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62" w:rsidRPr="00CA377B" w:rsidRDefault="00CA377B" w:rsidP="00A170CC">
      <w:pPr>
        <w:spacing w:after="0"/>
        <w:jc w:val="center"/>
        <w:rPr>
          <w:b/>
          <w:u w:val="single"/>
        </w:rPr>
      </w:pPr>
      <w:r w:rsidRPr="00CA377B">
        <w:rPr>
          <w:b/>
          <w:u w:val="single"/>
        </w:rPr>
        <w:t>CSE MAINS</w:t>
      </w:r>
    </w:p>
    <w:p w:rsidR="00CA377B" w:rsidRPr="00CA377B" w:rsidRDefault="00CA377B" w:rsidP="00A170CC">
      <w:pPr>
        <w:spacing w:after="0"/>
        <w:jc w:val="center"/>
        <w:rPr>
          <w:b/>
          <w:u w:val="single"/>
        </w:rPr>
      </w:pPr>
      <w:r w:rsidRPr="00CA377B">
        <w:rPr>
          <w:b/>
          <w:u w:val="single"/>
        </w:rPr>
        <w:t>GENERAL STUDIES PAPER 3</w:t>
      </w:r>
      <w:r w:rsidRPr="00CA377B">
        <w:rPr>
          <w:b/>
          <w:u w:val="single"/>
          <w:lang w:val="en-IN"/>
        </w:rPr>
        <w:t xml:space="preserve"> </w:t>
      </w:r>
    </w:p>
    <w:p w:rsidR="000D0105" w:rsidRPr="00CA377B" w:rsidRDefault="00227C67" w:rsidP="00A170CC">
      <w:pPr>
        <w:numPr>
          <w:ilvl w:val="0"/>
          <w:numId w:val="1"/>
        </w:numPr>
        <w:spacing w:after="0"/>
      </w:pPr>
      <w:r w:rsidRPr="00CA377B">
        <w:t>TECHNOLOGY</w:t>
      </w:r>
    </w:p>
    <w:p w:rsidR="000D0105" w:rsidRPr="00942CA6" w:rsidRDefault="00227C67" w:rsidP="00A170CC">
      <w:pPr>
        <w:numPr>
          <w:ilvl w:val="0"/>
          <w:numId w:val="1"/>
        </w:numPr>
        <w:spacing w:after="0"/>
        <w:rPr>
          <w:sz w:val="36"/>
        </w:rPr>
      </w:pPr>
      <w:r w:rsidRPr="00942CA6">
        <w:rPr>
          <w:sz w:val="36"/>
        </w:rPr>
        <w:t>ECONMIC DEVELOPMENT</w:t>
      </w:r>
    </w:p>
    <w:p w:rsidR="000D0105" w:rsidRPr="00CA377B" w:rsidRDefault="00227C67" w:rsidP="00A170CC">
      <w:pPr>
        <w:numPr>
          <w:ilvl w:val="0"/>
          <w:numId w:val="1"/>
        </w:numPr>
        <w:spacing w:after="0"/>
      </w:pPr>
      <w:r w:rsidRPr="00CA377B">
        <w:t>BIO DIVERSITY</w:t>
      </w:r>
    </w:p>
    <w:p w:rsidR="000D0105" w:rsidRPr="00CA377B" w:rsidRDefault="00227C67" w:rsidP="00A170CC">
      <w:pPr>
        <w:numPr>
          <w:ilvl w:val="0"/>
          <w:numId w:val="1"/>
        </w:numPr>
        <w:spacing w:after="0"/>
      </w:pPr>
      <w:r w:rsidRPr="00CA377B">
        <w:t>ENVIRONMENT</w:t>
      </w:r>
    </w:p>
    <w:p w:rsidR="000D0105" w:rsidRPr="00CA377B" w:rsidRDefault="00227C67" w:rsidP="00A170CC">
      <w:pPr>
        <w:numPr>
          <w:ilvl w:val="0"/>
          <w:numId w:val="1"/>
        </w:numPr>
        <w:spacing w:after="0"/>
      </w:pPr>
      <w:r w:rsidRPr="00CA377B">
        <w:t xml:space="preserve">SECURITY AND </w:t>
      </w:r>
    </w:p>
    <w:p w:rsidR="000D0105" w:rsidRPr="00CA377B" w:rsidRDefault="00227C67" w:rsidP="00A170CC">
      <w:pPr>
        <w:numPr>
          <w:ilvl w:val="0"/>
          <w:numId w:val="1"/>
        </w:numPr>
        <w:spacing w:after="0"/>
      </w:pPr>
      <w:r w:rsidRPr="00CA377B">
        <w:t>DISASTER MANGEMENT</w:t>
      </w:r>
      <w:r w:rsidRPr="00CA377B">
        <w:rPr>
          <w:lang w:val="en-IN"/>
        </w:rPr>
        <w:t xml:space="preserve"> </w:t>
      </w:r>
    </w:p>
    <w:p w:rsidR="00942CA6" w:rsidRPr="00942CA6" w:rsidRDefault="00942CA6" w:rsidP="00942CA6">
      <w:pPr>
        <w:spacing w:after="0"/>
        <w:jc w:val="center"/>
        <w:rPr>
          <w:sz w:val="36"/>
          <w:u w:val="single"/>
        </w:rPr>
      </w:pPr>
      <w:r w:rsidRPr="00942CA6">
        <w:rPr>
          <w:sz w:val="36"/>
          <w:u w:val="single"/>
        </w:rPr>
        <w:t>ECONMIC DEVELOPMENT</w:t>
      </w:r>
    </w:p>
    <w:p w:rsidR="00CA377B" w:rsidRDefault="00942CA6" w:rsidP="00A170CC">
      <w:pPr>
        <w:spacing w:after="0"/>
        <w:jc w:val="center"/>
        <w:rPr>
          <w:b/>
          <w:u w:val="single"/>
        </w:rPr>
      </w:pPr>
      <w:r>
        <w:rPr>
          <w:b/>
          <w:u w:val="single"/>
        </w:rPr>
        <w:t>(</w:t>
      </w:r>
      <w:r w:rsidR="00DA30C2" w:rsidRPr="00DA30C2">
        <w:rPr>
          <w:b/>
          <w:u w:val="single"/>
        </w:rPr>
        <w:t>INDIAN ECONOMY</w:t>
      </w:r>
      <w:r>
        <w:rPr>
          <w:b/>
          <w:u w:val="single"/>
        </w:rPr>
        <w:t>)</w:t>
      </w:r>
    </w:p>
    <w:p w:rsidR="000D0105" w:rsidRPr="00DA30C2" w:rsidRDefault="00227C67" w:rsidP="00A170CC">
      <w:pPr>
        <w:numPr>
          <w:ilvl w:val="0"/>
          <w:numId w:val="2"/>
        </w:numPr>
        <w:spacing w:after="0"/>
      </w:pPr>
      <w:r w:rsidRPr="00DA30C2">
        <w:t>1. NATURE AND PLANNING OF INDIAN ECONOMY</w:t>
      </w:r>
    </w:p>
    <w:p w:rsidR="000D0105" w:rsidRPr="00DA30C2" w:rsidRDefault="00227C67" w:rsidP="00A170CC">
      <w:pPr>
        <w:numPr>
          <w:ilvl w:val="0"/>
          <w:numId w:val="2"/>
        </w:numPr>
        <w:spacing w:after="0"/>
      </w:pPr>
      <w:r w:rsidRPr="00DA30C2">
        <w:t>2. NATIONAL INCOME</w:t>
      </w:r>
    </w:p>
    <w:p w:rsidR="000D0105" w:rsidRPr="00DA30C2" w:rsidRDefault="00227C67" w:rsidP="00A170CC">
      <w:pPr>
        <w:numPr>
          <w:ilvl w:val="0"/>
          <w:numId w:val="2"/>
        </w:numPr>
        <w:spacing w:after="0"/>
      </w:pPr>
      <w:r w:rsidRPr="00DA30C2">
        <w:t>3. INCLUSIVE GROWTH AND RELATED ISSUES</w:t>
      </w:r>
    </w:p>
    <w:p w:rsidR="000D0105" w:rsidRPr="00DA30C2" w:rsidRDefault="00227C67" w:rsidP="00A170CC">
      <w:pPr>
        <w:numPr>
          <w:ilvl w:val="0"/>
          <w:numId w:val="2"/>
        </w:numPr>
        <w:spacing w:after="0"/>
      </w:pPr>
      <w:r w:rsidRPr="00DA30C2">
        <w:t>4. POVERTY AND UNEMPLOYMENT</w:t>
      </w:r>
    </w:p>
    <w:p w:rsidR="00F50490" w:rsidRDefault="00F50490" w:rsidP="00A170CC">
      <w:pPr>
        <w:numPr>
          <w:ilvl w:val="0"/>
          <w:numId w:val="2"/>
        </w:numPr>
        <w:spacing w:after="0"/>
      </w:pPr>
      <w:r>
        <w:t xml:space="preserve">5. </w:t>
      </w:r>
      <w:r w:rsidRPr="00541BC0">
        <w:t>AGRICULTURE</w:t>
      </w:r>
    </w:p>
    <w:p w:rsidR="00F50490" w:rsidRPr="00541BC0" w:rsidRDefault="00F50490" w:rsidP="00F50490">
      <w:pPr>
        <w:numPr>
          <w:ilvl w:val="0"/>
          <w:numId w:val="2"/>
        </w:numPr>
        <w:spacing w:after="0"/>
      </w:pPr>
      <w:r>
        <w:t xml:space="preserve">6. </w:t>
      </w:r>
      <w:r w:rsidRPr="00541BC0">
        <w:t xml:space="preserve">SUBSIDIES </w:t>
      </w:r>
      <w:r w:rsidR="009300BE" w:rsidRPr="00541BC0">
        <w:t>AND FOOD SEURITY</w:t>
      </w:r>
    </w:p>
    <w:p w:rsidR="00F50490" w:rsidRDefault="00F50490" w:rsidP="00A170CC">
      <w:pPr>
        <w:numPr>
          <w:ilvl w:val="0"/>
          <w:numId w:val="2"/>
        </w:numPr>
        <w:spacing w:after="0"/>
      </w:pPr>
      <w:r>
        <w:t xml:space="preserve">7. </w:t>
      </w:r>
      <w:r w:rsidRPr="00541BC0">
        <w:t>LAND REFORM</w:t>
      </w:r>
    </w:p>
    <w:p w:rsidR="00F50490" w:rsidRDefault="00F50490" w:rsidP="00F50490">
      <w:pPr>
        <w:numPr>
          <w:ilvl w:val="0"/>
          <w:numId w:val="2"/>
        </w:numPr>
        <w:spacing w:after="0"/>
      </w:pPr>
      <w:r>
        <w:t xml:space="preserve">8. </w:t>
      </w:r>
      <w:r w:rsidRPr="00541BC0">
        <w:t>FOOD PROCESSING INDUSTRIES</w:t>
      </w:r>
    </w:p>
    <w:p w:rsidR="00F50490" w:rsidRPr="00DA30C2" w:rsidRDefault="00F50490" w:rsidP="00F50490">
      <w:pPr>
        <w:numPr>
          <w:ilvl w:val="0"/>
          <w:numId w:val="2"/>
        </w:numPr>
        <w:spacing w:after="0"/>
      </w:pPr>
      <w:r>
        <w:t xml:space="preserve">9.. </w:t>
      </w:r>
      <w:r w:rsidRPr="00DA30C2">
        <w:t>INDUSTRIAL SECTOR</w:t>
      </w:r>
    </w:p>
    <w:p w:rsidR="00F50490" w:rsidRDefault="00F50490" w:rsidP="00A170CC">
      <w:pPr>
        <w:numPr>
          <w:ilvl w:val="0"/>
          <w:numId w:val="2"/>
        </w:numPr>
        <w:spacing w:after="0"/>
      </w:pPr>
      <w:r>
        <w:t xml:space="preserve">10. </w:t>
      </w:r>
      <w:r w:rsidRPr="00541BC0">
        <w:t>SERVICES AND INFRASTRUCTURE</w:t>
      </w:r>
    </w:p>
    <w:p w:rsidR="00F50490" w:rsidRDefault="00F50490" w:rsidP="00F50490">
      <w:pPr>
        <w:numPr>
          <w:ilvl w:val="0"/>
          <w:numId w:val="2"/>
        </w:numPr>
        <w:spacing w:after="0"/>
      </w:pPr>
      <w:r>
        <w:t xml:space="preserve">11. </w:t>
      </w:r>
      <w:r w:rsidRPr="00DA30C2">
        <w:t>GOVERNMENT FINANCES AND BUDGETING</w:t>
      </w:r>
    </w:p>
    <w:p w:rsidR="00F50490" w:rsidRPr="00DA30C2" w:rsidRDefault="00F50490" w:rsidP="00F50490">
      <w:pPr>
        <w:numPr>
          <w:ilvl w:val="0"/>
          <w:numId w:val="2"/>
        </w:numPr>
        <w:spacing w:after="0"/>
      </w:pPr>
      <w:r>
        <w:t xml:space="preserve">12. </w:t>
      </w:r>
      <w:r w:rsidRPr="00DA30C2">
        <w:t>ECONOMIC REFORMS</w:t>
      </w:r>
    </w:p>
    <w:p w:rsidR="00F50490" w:rsidRDefault="00F50490" w:rsidP="00A170CC">
      <w:pPr>
        <w:numPr>
          <w:ilvl w:val="0"/>
          <w:numId w:val="2"/>
        </w:numPr>
        <w:spacing w:after="0"/>
      </w:pPr>
      <w:r>
        <w:t xml:space="preserve">13. </w:t>
      </w:r>
      <w:r w:rsidRPr="00DA30C2">
        <w:t>EXTERNAL TRADE</w:t>
      </w:r>
    </w:p>
    <w:p w:rsidR="00EA318E" w:rsidRDefault="00EA318E" w:rsidP="00A170CC">
      <w:pPr>
        <w:numPr>
          <w:ilvl w:val="0"/>
          <w:numId w:val="2"/>
        </w:numPr>
        <w:spacing w:after="0"/>
      </w:pPr>
      <w:r>
        <w:t xml:space="preserve">14. </w:t>
      </w:r>
      <w:r w:rsidRPr="00DA30C2">
        <w:t>BANKING AND INFLATION</w:t>
      </w:r>
    </w:p>
    <w:p w:rsidR="00F50490" w:rsidRDefault="00EA318E" w:rsidP="00A170CC">
      <w:pPr>
        <w:numPr>
          <w:ilvl w:val="0"/>
          <w:numId w:val="2"/>
        </w:numPr>
        <w:spacing w:after="0"/>
      </w:pPr>
      <w:r>
        <w:t>15</w:t>
      </w:r>
      <w:r w:rsidR="00F50490">
        <w:t xml:space="preserve">. </w:t>
      </w:r>
      <w:r w:rsidR="00F50490" w:rsidRPr="00DA30C2">
        <w:t>INDIAN MONEY MARKET AND CAPITAL MARKET</w:t>
      </w:r>
    </w:p>
    <w:p w:rsidR="00F50490" w:rsidRDefault="00F50490" w:rsidP="00A170CC">
      <w:pPr>
        <w:numPr>
          <w:ilvl w:val="0"/>
          <w:numId w:val="2"/>
        </w:numPr>
        <w:spacing w:after="0"/>
      </w:pPr>
      <w:r>
        <w:t>1</w:t>
      </w:r>
      <w:r w:rsidR="00EA318E">
        <w:t>6</w:t>
      </w:r>
      <w:r>
        <w:t xml:space="preserve">. </w:t>
      </w:r>
      <w:r w:rsidRPr="00541BC0">
        <w:t>INVESTMENT MODELS</w:t>
      </w:r>
    </w:p>
    <w:p w:rsidR="007D51B9" w:rsidRDefault="007D51B9" w:rsidP="007D51B9">
      <w:pPr>
        <w:spacing w:after="0"/>
        <w:ind w:left="360"/>
      </w:pPr>
    </w:p>
    <w:p w:rsidR="00DA30C2" w:rsidRPr="001F77A8" w:rsidRDefault="001F77A8" w:rsidP="00227C67">
      <w:pPr>
        <w:pStyle w:val="ListParagraph"/>
        <w:numPr>
          <w:ilvl w:val="0"/>
          <w:numId w:val="3"/>
        </w:numPr>
        <w:spacing w:after="0"/>
        <w:jc w:val="center"/>
        <w:rPr>
          <w:b/>
          <w:u w:val="single"/>
        </w:rPr>
      </w:pPr>
      <w:r w:rsidRPr="001F77A8">
        <w:rPr>
          <w:b/>
          <w:u w:val="single"/>
        </w:rPr>
        <w:t>NATURE AND PLANNING OF INDIAN ECONOMY</w:t>
      </w:r>
    </w:p>
    <w:p w:rsidR="001F77A8" w:rsidRDefault="00227C67" w:rsidP="00227C67">
      <w:pPr>
        <w:pStyle w:val="ListParagraph"/>
        <w:numPr>
          <w:ilvl w:val="1"/>
          <w:numId w:val="3"/>
        </w:numPr>
        <w:spacing w:after="0"/>
        <w:rPr>
          <w:b/>
          <w:u w:val="single"/>
        </w:rPr>
      </w:pPr>
      <w:r w:rsidRPr="001F77A8">
        <w:rPr>
          <w:b/>
          <w:u w:val="single"/>
        </w:rPr>
        <w:t>Economic Structure on the Eve of Independence.</w:t>
      </w:r>
    </w:p>
    <w:p w:rsidR="001F77A8" w:rsidRDefault="001F77A8" w:rsidP="00A170CC">
      <w:pPr>
        <w:pStyle w:val="ListParagraph"/>
        <w:spacing w:after="0"/>
        <w:ind w:left="1440"/>
        <w:rPr>
          <w:b/>
          <w:u w:val="single"/>
        </w:rPr>
      </w:pPr>
    </w:p>
    <w:p w:rsidR="001F77A8" w:rsidRDefault="001F77A8" w:rsidP="00A170CC">
      <w:pPr>
        <w:pStyle w:val="ListParagraph"/>
        <w:spacing w:after="0"/>
        <w:ind w:left="1440"/>
      </w:pPr>
      <w:r w:rsidRPr="001F77A8">
        <w:t>British</w:t>
      </w:r>
      <w:r>
        <w:t xml:space="preserve"> Empire transformed India into a supplier of raw material and consumer of manufactured goods.</w:t>
      </w:r>
    </w:p>
    <w:p w:rsidR="001F77A8" w:rsidRPr="001F77A8" w:rsidRDefault="001F77A8" w:rsidP="00A170CC">
      <w:pPr>
        <w:pStyle w:val="ListParagraph"/>
        <w:spacing w:after="0"/>
        <w:ind w:left="1440"/>
      </w:pPr>
      <w:r>
        <w:t>Nature of Indian economy is under developed that is developing economy.</w:t>
      </w:r>
    </w:p>
    <w:p w:rsidR="001F77A8" w:rsidRDefault="008D479F" w:rsidP="00A170CC">
      <w:pPr>
        <w:pStyle w:val="ListParagraph"/>
        <w:spacing w:after="0"/>
        <w:ind w:firstLine="720"/>
        <w:rPr>
          <w:b/>
        </w:rPr>
      </w:pPr>
      <w:r w:rsidRPr="008D479F">
        <w:rPr>
          <w:b/>
        </w:rPr>
        <w:t xml:space="preserve">Characteristics of </w:t>
      </w:r>
      <w:proofErr w:type="gramStart"/>
      <w:r w:rsidRPr="008D479F">
        <w:rPr>
          <w:b/>
        </w:rPr>
        <w:t>Developing</w:t>
      </w:r>
      <w:proofErr w:type="gramEnd"/>
      <w:r w:rsidRPr="008D479F">
        <w:rPr>
          <w:b/>
        </w:rPr>
        <w:t xml:space="preserve"> economy:</w:t>
      </w:r>
    </w:p>
    <w:p w:rsidR="000D0105" w:rsidRPr="008D479F" w:rsidRDefault="00227C67" w:rsidP="00B56A01">
      <w:pPr>
        <w:pStyle w:val="ListParagraph"/>
        <w:numPr>
          <w:ilvl w:val="0"/>
          <w:numId w:val="7"/>
        </w:numPr>
        <w:spacing w:after="0"/>
        <w:ind w:left="2880"/>
        <w:rPr>
          <w:b/>
        </w:rPr>
      </w:pPr>
      <w:r w:rsidRPr="008D479F">
        <w:rPr>
          <w:b/>
        </w:rPr>
        <w:t>Primary Sector</w:t>
      </w:r>
    </w:p>
    <w:p w:rsidR="000D0105" w:rsidRPr="008D479F" w:rsidRDefault="00227C67" w:rsidP="00B56A01">
      <w:pPr>
        <w:pStyle w:val="ListParagraph"/>
        <w:numPr>
          <w:ilvl w:val="0"/>
          <w:numId w:val="7"/>
        </w:numPr>
        <w:spacing w:after="0"/>
        <w:ind w:left="2880"/>
        <w:rPr>
          <w:b/>
        </w:rPr>
      </w:pPr>
      <w:r w:rsidRPr="008D479F">
        <w:rPr>
          <w:b/>
        </w:rPr>
        <w:t>More Population</w:t>
      </w:r>
    </w:p>
    <w:p w:rsidR="000D0105" w:rsidRPr="008D479F" w:rsidRDefault="00227C67" w:rsidP="00B56A01">
      <w:pPr>
        <w:pStyle w:val="ListParagraph"/>
        <w:numPr>
          <w:ilvl w:val="0"/>
          <w:numId w:val="7"/>
        </w:numPr>
        <w:spacing w:after="0"/>
        <w:ind w:left="2880"/>
        <w:rPr>
          <w:b/>
        </w:rPr>
      </w:pPr>
      <w:r w:rsidRPr="008D479F">
        <w:rPr>
          <w:b/>
        </w:rPr>
        <w:t xml:space="preserve">Less </w:t>
      </w:r>
      <w:proofErr w:type="spellStart"/>
      <w:r w:rsidRPr="008D479F">
        <w:rPr>
          <w:b/>
        </w:rPr>
        <w:t>utilisation</w:t>
      </w:r>
      <w:proofErr w:type="spellEnd"/>
      <w:r w:rsidRPr="008D479F">
        <w:rPr>
          <w:b/>
        </w:rPr>
        <w:t xml:space="preserve"> of natural resources</w:t>
      </w:r>
    </w:p>
    <w:p w:rsidR="000D0105" w:rsidRPr="008D479F" w:rsidRDefault="00227C67" w:rsidP="00B56A01">
      <w:pPr>
        <w:pStyle w:val="ListParagraph"/>
        <w:numPr>
          <w:ilvl w:val="0"/>
          <w:numId w:val="7"/>
        </w:numPr>
        <w:spacing w:after="0"/>
        <w:ind w:left="2880"/>
        <w:rPr>
          <w:b/>
        </w:rPr>
      </w:pPr>
      <w:r w:rsidRPr="008D479F">
        <w:rPr>
          <w:b/>
        </w:rPr>
        <w:t xml:space="preserve">Backwardness </w:t>
      </w:r>
    </w:p>
    <w:p w:rsidR="000D0105" w:rsidRPr="008D479F" w:rsidRDefault="00227C67" w:rsidP="00B56A01">
      <w:pPr>
        <w:pStyle w:val="ListParagraph"/>
        <w:numPr>
          <w:ilvl w:val="0"/>
          <w:numId w:val="7"/>
        </w:numPr>
        <w:spacing w:after="0"/>
        <w:ind w:left="2880"/>
        <w:rPr>
          <w:b/>
        </w:rPr>
      </w:pPr>
      <w:r w:rsidRPr="008D479F">
        <w:rPr>
          <w:b/>
        </w:rPr>
        <w:t>Less capital formation</w:t>
      </w:r>
    </w:p>
    <w:p w:rsidR="000D0105" w:rsidRDefault="00227C67" w:rsidP="00B56A01">
      <w:pPr>
        <w:pStyle w:val="ListParagraph"/>
        <w:numPr>
          <w:ilvl w:val="0"/>
          <w:numId w:val="7"/>
        </w:numPr>
        <w:spacing w:after="0"/>
        <w:ind w:left="2880"/>
        <w:rPr>
          <w:b/>
        </w:rPr>
      </w:pPr>
      <w:r w:rsidRPr="008D479F">
        <w:rPr>
          <w:b/>
        </w:rPr>
        <w:t xml:space="preserve">Depend on  - Foreign trade </w:t>
      </w:r>
    </w:p>
    <w:p w:rsidR="008D479F" w:rsidRDefault="008D479F" w:rsidP="00837C8F">
      <w:pPr>
        <w:spacing w:after="0"/>
        <w:ind w:left="720" w:firstLine="720"/>
        <w:rPr>
          <w:b/>
        </w:rPr>
      </w:pPr>
      <w:r w:rsidRPr="008D479F">
        <w:rPr>
          <w:b/>
        </w:rPr>
        <w:lastRenderedPageBreak/>
        <w:t>Nature of Indian Economy</w:t>
      </w:r>
      <w:r>
        <w:rPr>
          <w:b/>
        </w:rPr>
        <w:t>:</w:t>
      </w:r>
    </w:p>
    <w:p w:rsidR="000D0105" w:rsidRPr="008D479F" w:rsidRDefault="00227C67" w:rsidP="00B56A01">
      <w:pPr>
        <w:numPr>
          <w:ilvl w:val="0"/>
          <w:numId w:val="8"/>
        </w:numPr>
        <w:spacing w:after="0"/>
        <w:ind w:left="2880"/>
        <w:rPr>
          <w:b/>
        </w:rPr>
      </w:pPr>
      <w:r w:rsidRPr="008D479F">
        <w:rPr>
          <w:b/>
        </w:rPr>
        <w:t>Developing Economy – Vicious Circle</w:t>
      </w:r>
    </w:p>
    <w:p w:rsidR="000D0105" w:rsidRPr="008D479F" w:rsidRDefault="00227C67" w:rsidP="00B56A01">
      <w:pPr>
        <w:numPr>
          <w:ilvl w:val="0"/>
          <w:numId w:val="8"/>
        </w:numPr>
        <w:spacing w:after="0"/>
        <w:ind w:left="2880"/>
        <w:rPr>
          <w:b/>
        </w:rPr>
      </w:pPr>
      <w:r w:rsidRPr="008D479F">
        <w:rPr>
          <w:b/>
        </w:rPr>
        <w:t>Low income</w:t>
      </w:r>
    </w:p>
    <w:p w:rsidR="000D0105" w:rsidRPr="008D479F" w:rsidRDefault="00227C67" w:rsidP="00B56A01">
      <w:pPr>
        <w:numPr>
          <w:ilvl w:val="0"/>
          <w:numId w:val="8"/>
        </w:numPr>
        <w:spacing w:after="0"/>
        <w:ind w:left="2880"/>
        <w:rPr>
          <w:b/>
        </w:rPr>
      </w:pPr>
      <w:r w:rsidRPr="008D479F">
        <w:rPr>
          <w:b/>
        </w:rPr>
        <w:t>Low Per capita income</w:t>
      </w:r>
    </w:p>
    <w:p w:rsidR="000D0105" w:rsidRPr="008D479F" w:rsidRDefault="00227C67" w:rsidP="00B56A01">
      <w:pPr>
        <w:numPr>
          <w:ilvl w:val="0"/>
          <w:numId w:val="8"/>
        </w:numPr>
        <w:spacing w:after="0"/>
        <w:ind w:left="2880"/>
        <w:rPr>
          <w:b/>
        </w:rPr>
      </w:pPr>
      <w:r w:rsidRPr="008D479F">
        <w:rPr>
          <w:b/>
        </w:rPr>
        <w:t>Disparities in Income Distribution</w:t>
      </w:r>
    </w:p>
    <w:p w:rsidR="000D0105" w:rsidRPr="008D479F" w:rsidRDefault="00227C67" w:rsidP="00B56A01">
      <w:pPr>
        <w:numPr>
          <w:ilvl w:val="0"/>
          <w:numId w:val="8"/>
        </w:numPr>
        <w:spacing w:after="0"/>
        <w:ind w:left="2880"/>
        <w:rPr>
          <w:b/>
        </w:rPr>
      </w:pPr>
      <w:r w:rsidRPr="008D479F">
        <w:rPr>
          <w:b/>
        </w:rPr>
        <w:t>Predominance of Agriculture</w:t>
      </w:r>
    </w:p>
    <w:p w:rsidR="000D0105" w:rsidRPr="008D479F" w:rsidRDefault="00227C67" w:rsidP="00B56A01">
      <w:pPr>
        <w:numPr>
          <w:ilvl w:val="0"/>
          <w:numId w:val="8"/>
        </w:numPr>
        <w:spacing w:after="0"/>
        <w:ind w:left="2880"/>
        <w:rPr>
          <w:b/>
        </w:rPr>
      </w:pPr>
      <w:r w:rsidRPr="008D479F">
        <w:rPr>
          <w:b/>
        </w:rPr>
        <w:t>Over Population</w:t>
      </w:r>
    </w:p>
    <w:p w:rsidR="000D0105" w:rsidRPr="008D479F" w:rsidRDefault="00227C67" w:rsidP="00B56A01">
      <w:pPr>
        <w:numPr>
          <w:ilvl w:val="0"/>
          <w:numId w:val="8"/>
        </w:numPr>
        <w:spacing w:after="0"/>
        <w:ind w:left="2880"/>
        <w:rPr>
          <w:b/>
        </w:rPr>
      </w:pPr>
      <w:r w:rsidRPr="008D479F">
        <w:rPr>
          <w:b/>
        </w:rPr>
        <w:t>Unbalanced Development</w:t>
      </w:r>
    </w:p>
    <w:p w:rsidR="008D479F" w:rsidRPr="008D479F" w:rsidRDefault="008D479F" w:rsidP="00A170CC">
      <w:pPr>
        <w:spacing w:after="0"/>
        <w:ind w:left="2880"/>
        <w:rPr>
          <w:b/>
        </w:rPr>
      </w:pPr>
    </w:p>
    <w:p w:rsidR="008D479F" w:rsidRPr="008D479F" w:rsidRDefault="008D479F" w:rsidP="00A170CC">
      <w:pPr>
        <w:pStyle w:val="ListParagraph"/>
        <w:spacing w:after="0"/>
        <w:ind w:firstLine="720"/>
        <w:rPr>
          <w:b/>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227C67" w:rsidP="00611095">
      <w:pPr>
        <w:spacing w:after="0"/>
        <w:ind w:left="1440"/>
        <w:rPr>
          <w:b/>
          <w:u w:val="single"/>
        </w:rPr>
      </w:pPr>
      <w:r w:rsidRPr="00810BFE">
        <w:rPr>
          <w:b/>
          <w:u w:val="single"/>
        </w:rPr>
        <w:t>Economic Planning</w:t>
      </w:r>
    </w:p>
    <w:p w:rsidR="00AB4D6B" w:rsidRDefault="00AB4D6B" w:rsidP="00611095">
      <w:pPr>
        <w:pStyle w:val="BodyTextIndent"/>
      </w:pPr>
      <w:r>
        <w:t xml:space="preserve">Barbara </w:t>
      </w:r>
      <w:proofErr w:type="spellStart"/>
      <w:r>
        <w:t>Wootten</w:t>
      </w:r>
      <w:proofErr w:type="spellEnd"/>
      <w:r>
        <w:t>, “Planning may be defined as the conscious and deliberate choice of economic priorities by some public authorities”.</w:t>
      </w:r>
    </w:p>
    <w:p w:rsidR="00AB4D6B" w:rsidRPr="00810BFE" w:rsidRDefault="00AB4D6B" w:rsidP="00611095">
      <w:pPr>
        <w:spacing w:after="0"/>
        <w:ind w:left="1440"/>
        <w:rPr>
          <w:b/>
        </w:rPr>
      </w:pPr>
    </w:p>
    <w:p w:rsidR="000D0105" w:rsidRPr="00810BFE" w:rsidRDefault="00227C67" w:rsidP="00611095">
      <w:pPr>
        <w:spacing w:after="0"/>
        <w:ind w:left="1440" w:firstLine="360"/>
        <w:rPr>
          <w:b/>
        </w:rPr>
      </w:pPr>
      <w:r w:rsidRPr="00810BFE">
        <w:rPr>
          <w:b/>
        </w:rPr>
        <w:t>  Economics is a science to select from choice among the scarce resource.</w:t>
      </w:r>
      <w:r w:rsidRPr="00810BFE">
        <w:rPr>
          <w:b/>
          <w:bCs/>
        </w:rPr>
        <w:t xml:space="preserve"> </w:t>
      </w:r>
    </w:p>
    <w:p w:rsidR="000D0105" w:rsidRPr="00810BFE" w:rsidRDefault="00810BFE" w:rsidP="00611095">
      <w:pPr>
        <w:spacing w:after="0"/>
        <w:ind w:left="1440"/>
        <w:rPr>
          <w:b/>
        </w:rPr>
      </w:pPr>
      <w:r>
        <w:rPr>
          <w:b/>
        </w:rPr>
        <w:t>            </w:t>
      </w:r>
      <w:r w:rsidR="00227C67" w:rsidRPr="00810BFE">
        <w:rPr>
          <w:b/>
        </w:rPr>
        <w:t>      The three basic problems of the society are</w:t>
      </w:r>
      <w:r w:rsidR="00227C67" w:rsidRPr="00810BFE">
        <w:rPr>
          <w:b/>
          <w:bCs/>
        </w:rPr>
        <w:t xml:space="preserve"> </w:t>
      </w:r>
    </w:p>
    <w:p w:rsidR="000D0105" w:rsidRPr="00810BFE" w:rsidRDefault="00227C67" w:rsidP="00611095">
      <w:pPr>
        <w:spacing w:after="0"/>
        <w:ind w:left="1440"/>
        <w:rPr>
          <w:b/>
        </w:rPr>
      </w:pPr>
      <w:r w:rsidRPr="00810BFE">
        <w:rPr>
          <w:b/>
        </w:rPr>
        <w:t> </w:t>
      </w:r>
      <w:r w:rsidRPr="00810BFE">
        <w:rPr>
          <w:b/>
          <w:bCs/>
        </w:rPr>
        <w:t xml:space="preserve"> </w:t>
      </w:r>
    </w:p>
    <w:p w:rsidR="000D0105" w:rsidRPr="00810BFE" w:rsidRDefault="00227C67" w:rsidP="00611095">
      <w:pPr>
        <w:spacing w:after="0"/>
        <w:ind w:left="1440"/>
        <w:rPr>
          <w:b/>
        </w:rPr>
      </w:pPr>
      <w:r w:rsidRPr="00810BFE">
        <w:rPr>
          <w:b/>
        </w:rPr>
        <w:t>1.         What to produce and in what quantity.</w:t>
      </w:r>
      <w:r w:rsidRPr="00810BFE">
        <w:rPr>
          <w:b/>
          <w:bCs/>
        </w:rPr>
        <w:t xml:space="preserve"> </w:t>
      </w:r>
    </w:p>
    <w:p w:rsidR="000D0105" w:rsidRPr="00810BFE" w:rsidRDefault="00227C67" w:rsidP="00611095">
      <w:pPr>
        <w:spacing w:after="0"/>
        <w:ind w:left="1440"/>
        <w:rPr>
          <w:b/>
        </w:rPr>
      </w:pPr>
      <w:r w:rsidRPr="00810BFE">
        <w:rPr>
          <w:b/>
        </w:rPr>
        <w:t xml:space="preserve">2.          How shall goods </w:t>
      </w:r>
      <w:proofErr w:type="gramStart"/>
      <w:r w:rsidRPr="00810BFE">
        <w:rPr>
          <w:b/>
        </w:rPr>
        <w:t>be</w:t>
      </w:r>
      <w:proofErr w:type="gramEnd"/>
      <w:r w:rsidRPr="00810BFE">
        <w:rPr>
          <w:b/>
        </w:rPr>
        <w:t xml:space="preserve"> produced.</w:t>
      </w:r>
      <w:r w:rsidRPr="00810BFE">
        <w:rPr>
          <w:b/>
          <w:bCs/>
        </w:rPr>
        <w:t xml:space="preserve"> </w:t>
      </w:r>
    </w:p>
    <w:p w:rsidR="008E7FF0" w:rsidRPr="00810BFE" w:rsidRDefault="00227C67" w:rsidP="00611095">
      <w:pPr>
        <w:spacing w:after="0"/>
        <w:ind w:left="1440"/>
        <w:rPr>
          <w:b/>
        </w:rPr>
      </w:pPr>
      <w:r w:rsidRPr="00810BFE">
        <w:rPr>
          <w:b/>
        </w:rPr>
        <w:t xml:space="preserve">3.          For whom shall the goods be </w:t>
      </w:r>
      <w:proofErr w:type="gramStart"/>
      <w:r w:rsidRPr="00810BFE">
        <w:rPr>
          <w:b/>
        </w:rPr>
        <w:t>produced.</w:t>
      </w:r>
      <w:proofErr w:type="gramEnd"/>
    </w:p>
    <w:p w:rsidR="00714259" w:rsidRPr="00714259" w:rsidRDefault="00714259" w:rsidP="00611095">
      <w:pPr>
        <w:spacing w:after="0"/>
        <w:ind w:left="1440"/>
        <w:rPr>
          <w:b/>
          <w:u w:val="single"/>
        </w:rPr>
      </w:pPr>
    </w:p>
    <w:p w:rsidR="001F77A8" w:rsidRPr="002825AD" w:rsidRDefault="001F77A8" w:rsidP="00611095">
      <w:pPr>
        <w:spacing w:after="0"/>
        <w:ind w:left="1440" w:firstLine="360"/>
        <w:rPr>
          <w:b/>
        </w:rPr>
      </w:pPr>
      <w:r w:rsidRPr="002825AD">
        <w:rPr>
          <w:b/>
        </w:rPr>
        <w:t>1.3</w:t>
      </w:r>
      <w:r w:rsidRPr="002825AD">
        <w:rPr>
          <w:b/>
        </w:rPr>
        <w:tab/>
      </w:r>
      <w:r w:rsidR="00227C67" w:rsidRPr="002825AD">
        <w:rPr>
          <w:b/>
          <w:u w:val="single"/>
        </w:rPr>
        <w:t>Planning Commission</w:t>
      </w:r>
    </w:p>
    <w:p w:rsidR="00AB4D6B" w:rsidRDefault="00AB4D6B" w:rsidP="00611095">
      <w:pPr>
        <w:spacing w:after="0"/>
        <w:ind w:left="1440" w:firstLine="720"/>
        <w:rPr>
          <w:rFonts w:ascii="Calibri" w:eastAsia="Calibri" w:hAnsi="Calibri" w:cs="Times New Roman"/>
        </w:rPr>
      </w:pPr>
      <w:r>
        <w:rPr>
          <w:rFonts w:ascii="Calibri" w:eastAsia="Calibri" w:hAnsi="Calibri" w:cs="Times New Roman"/>
        </w:rPr>
        <w:t>The National Planning Commission was set up in India in 1950.  A major function of the Planning Commission was to “formulate a plan for the most effective and balanced utilization of the country’s resources”.</w:t>
      </w:r>
    </w:p>
    <w:p w:rsidR="00AB4D6B" w:rsidRDefault="00AB4D6B" w:rsidP="00611095">
      <w:pPr>
        <w:spacing w:after="0"/>
        <w:ind w:left="1440" w:firstLine="720"/>
        <w:rPr>
          <w:rFonts w:ascii="Calibri" w:eastAsia="Calibri" w:hAnsi="Calibri" w:cs="Times New Roman"/>
        </w:rPr>
      </w:pPr>
      <w:r>
        <w:rPr>
          <w:rFonts w:ascii="Calibri" w:eastAsia="Calibri" w:hAnsi="Calibri" w:cs="Times New Roman"/>
        </w:rPr>
        <w:t>The major objectives of developmental planning in India may be listed as follows:</w:t>
      </w:r>
    </w:p>
    <w:p w:rsidR="00AB4D6B" w:rsidRDefault="00AB4D6B" w:rsidP="00611095">
      <w:pPr>
        <w:spacing w:after="0"/>
        <w:ind w:left="1440" w:firstLine="720"/>
        <w:rPr>
          <w:rFonts w:ascii="Calibri" w:eastAsia="Calibri" w:hAnsi="Calibri" w:cs="Times New Roman"/>
        </w:rPr>
      </w:pPr>
      <w:proofErr w:type="gramStart"/>
      <w:r>
        <w:rPr>
          <w:rFonts w:ascii="Calibri" w:eastAsia="Calibri" w:hAnsi="Calibri" w:cs="Times New Roman"/>
        </w:rPr>
        <w:t>To raise the national income.</w:t>
      </w:r>
      <w:proofErr w:type="gramEnd"/>
      <w:r>
        <w:rPr>
          <w:rFonts w:ascii="Calibri" w:eastAsia="Calibri" w:hAnsi="Calibri" w:cs="Times New Roman"/>
        </w:rPr>
        <w:t xml:space="preserve">  This is known as Growth Objective; </w:t>
      </w:r>
      <w:proofErr w:type="gramStart"/>
      <w:r>
        <w:rPr>
          <w:rFonts w:ascii="Calibri" w:eastAsia="Calibri" w:hAnsi="Calibri" w:cs="Times New Roman"/>
        </w:rPr>
        <w:t>To</w:t>
      </w:r>
      <w:proofErr w:type="gramEnd"/>
      <w:r>
        <w:rPr>
          <w:rFonts w:ascii="Calibri" w:eastAsia="Calibri" w:hAnsi="Calibri" w:cs="Times New Roman"/>
        </w:rPr>
        <w:t xml:space="preserve"> increase investment to a certain level within a given time; to reduce inequalities in the distribution of income and wealth and to reduce concentration of economic power over resources; to expand employment opportunities; to remove bottleneck in agriculture, manufacturing industry and the balance of payment.</w:t>
      </w:r>
    </w:p>
    <w:p w:rsidR="001F77A8" w:rsidRDefault="001F77A8" w:rsidP="00611095">
      <w:pPr>
        <w:pStyle w:val="ListParagraph"/>
        <w:spacing w:after="0"/>
        <w:ind w:left="1440"/>
        <w:rPr>
          <w:b/>
          <w:u w:val="single"/>
        </w:rPr>
      </w:pPr>
      <w:r>
        <w:rPr>
          <w:b/>
          <w:u w:val="single"/>
        </w:rPr>
        <w:t>1.4</w:t>
      </w:r>
      <w:r>
        <w:rPr>
          <w:b/>
          <w:u w:val="single"/>
        </w:rPr>
        <w:tab/>
      </w:r>
      <w:r w:rsidR="00227C67" w:rsidRPr="001F77A8">
        <w:rPr>
          <w:b/>
          <w:u w:val="single"/>
        </w:rPr>
        <w:t>National Development Council</w:t>
      </w:r>
    </w:p>
    <w:p w:rsidR="000D0105" w:rsidRPr="00A725E2" w:rsidRDefault="00227C67" w:rsidP="00611095">
      <w:pPr>
        <w:pStyle w:val="ListParagraph"/>
        <w:numPr>
          <w:ilvl w:val="0"/>
          <w:numId w:val="9"/>
        </w:numPr>
        <w:spacing w:after="0"/>
        <w:ind w:left="1440"/>
        <w:rPr>
          <w:b/>
        </w:rPr>
      </w:pPr>
      <w:r w:rsidRPr="00A725E2">
        <w:rPr>
          <w:b/>
        </w:rPr>
        <w:t xml:space="preserve">The National Development Council (NDC) or the </w:t>
      </w:r>
      <w:proofErr w:type="spellStart"/>
      <w:r w:rsidRPr="00A725E2">
        <w:rPr>
          <w:b/>
        </w:rPr>
        <w:t>Rashtriya</w:t>
      </w:r>
      <w:proofErr w:type="spellEnd"/>
      <w:r w:rsidRPr="00A725E2">
        <w:rPr>
          <w:b/>
        </w:rPr>
        <w:t xml:space="preserve"> </w:t>
      </w:r>
      <w:proofErr w:type="spellStart"/>
      <w:r w:rsidRPr="00A725E2">
        <w:rPr>
          <w:b/>
        </w:rPr>
        <w:t>Vikas</w:t>
      </w:r>
      <w:proofErr w:type="spellEnd"/>
      <w:r w:rsidRPr="00A725E2">
        <w:rPr>
          <w:b/>
        </w:rPr>
        <w:t xml:space="preserve"> </w:t>
      </w:r>
      <w:proofErr w:type="spellStart"/>
      <w:r w:rsidRPr="00A725E2">
        <w:rPr>
          <w:b/>
        </w:rPr>
        <w:t>Parishad</w:t>
      </w:r>
      <w:proofErr w:type="spellEnd"/>
      <w:r w:rsidRPr="00A725E2">
        <w:rPr>
          <w:b/>
        </w:rPr>
        <w:t xml:space="preserve"> is the apex body for decision making and deliberations on development matters in India, presided over by the Prime Minister.  </w:t>
      </w:r>
    </w:p>
    <w:p w:rsidR="000D0105" w:rsidRPr="00A725E2" w:rsidRDefault="00227C67" w:rsidP="00611095">
      <w:pPr>
        <w:pStyle w:val="ListParagraph"/>
        <w:numPr>
          <w:ilvl w:val="0"/>
          <w:numId w:val="9"/>
        </w:numPr>
        <w:spacing w:after="0"/>
        <w:ind w:left="1440"/>
        <w:rPr>
          <w:b/>
        </w:rPr>
      </w:pPr>
      <w:r w:rsidRPr="00A725E2">
        <w:rPr>
          <w:b/>
        </w:rPr>
        <w:t xml:space="preserve">It was set up on 6 August 1952 to strengthen and mobilize the effort and resources of the nation in support of the Plan, to promote common economic policies in all vital </w:t>
      </w:r>
      <w:r w:rsidRPr="00A725E2">
        <w:rPr>
          <w:b/>
        </w:rPr>
        <w:lastRenderedPageBreak/>
        <w:t xml:space="preserve">spheres, and to ensure the balanced and rapid development of all parts of the country. </w:t>
      </w:r>
    </w:p>
    <w:p w:rsidR="000D0105" w:rsidRPr="00A725E2" w:rsidRDefault="00227C67" w:rsidP="00611095">
      <w:pPr>
        <w:pStyle w:val="ListParagraph"/>
        <w:numPr>
          <w:ilvl w:val="0"/>
          <w:numId w:val="9"/>
        </w:numPr>
        <w:spacing w:after="0"/>
        <w:ind w:left="1440"/>
        <w:rPr>
          <w:b/>
        </w:rPr>
      </w:pPr>
      <w:r w:rsidRPr="00A725E2">
        <w:rPr>
          <w:b/>
        </w:rPr>
        <w:t xml:space="preserve">The Council comprises the Prime Minister, the Union Cabinet Minister, </w:t>
      </w:r>
      <w:proofErr w:type="gramStart"/>
      <w:r w:rsidRPr="00A725E2">
        <w:rPr>
          <w:b/>
        </w:rPr>
        <w:t>Chief</w:t>
      </w:r>
      <w:proofErr w:type="gramEnd"/>
      <w:r w:rsidRPr="00A725E2">
        <w:rPr>
          <w:b/>
        </w:rPr>
        <w:t xml:space="preserve"> Minister of all States or their substitutes, representatives of the Union Territories and the members of the Planning Commission.</w:t>
      </w:r>
    </w:p>
    <w:p w:rsidR="000D0105" w:rsidRPr="00A725E2" w:rsidRDefault="00227C67" w:rsidP="00611095">
      <w:pPr>
        <w:pStyle w:val="ListParagraph"/>
        <w:numPr>
          <w:ilvl w:val="0"/>
          <w:numId w:val="9"/>
        </w:numPr>
        <w:spacing w:after="0"/>
        <w:ind w:left="1440"/>
        <w:rPr>
          <w:b/>
        </w:rPr>
      </w:pPr>
      <w:r w:rsidRPr="00A725E2">
        <w:rPr>
          <w:b/>
        </w:rPr>
        <w:t>It is an extra-</w:t>
      </w:r>
      <w:proofErr w:type="spellStart"/>
      <w:r w:rsidRPr="00A725E2">
        <w:rPr>
          <w:b/>
        </w:rPr>
        <w:t>constituional</w:t>
      </w:r>
      <w:proofErr w:type="spellEnd"/>
      <w:r w:rsidRPr="00A725E2">
        <w:rPr>
          <w:b/>
        </w:rPr>
        <w:t xml:space="preserve"> and non-statutory body. NDC is the listed as an advisory body. </w:t>
      </w:r>
    </w:p>
    <w:p w:rsidR="000D0105" w:rsidRPr="00A725E2" w:rsidRDefault="00227C67" w:rsidP="00611095">
      <w:pPr>
        <w:pStyle w:val="ListParagraph"/>
        <w:numPr>
          <w:ilvl w:val="0"/>
          <w:numId w:val="9"/>
        </w:numPr>
        <w:spacing w:after="0"/>
        <w:ind w:left="1440"/>
        <w:rPr>
          <w:b/>
        </w:rPr>
      </w:pPr>
      <w:r w:rsidRPr="00A725E2">
        <w:rPr>
          <w:b/>
        </w:rPr>
        <w:t xml:space="preserve">The National Development Council is presided over by the Prime Minister of India and includes all Union Ministers, Chief Ministers of all the States and Administrators of Union Territories and Members of the Planning Commission. Ministers of State with independent charge are also invited to the deliberations of the Council </w:t>
      </w:r>
    </w:p>
    <w:p w:rsidR="00A725E2" w:rsidRDefault="00A725E2" w:rsidP="00611095">
      <w:pPr>
        <w:pStyle w:val="ListParagraph"/>
        <w:spacing w:after="0"/>
        <w:ind w:left="1440"/>
        <w:rPr>
          <w:b/>
          <w:u w:val="single"/>
        </w:rPr>
      </w:pPr>
    </w:p>
    <w:p w:rsidR="001F77A8" w:rsidRDefault="001F77A8" w:rsidP="00611095">
      <w:pPr>
        <w:pStyle w:val="ListParagraph"/>
        <w:spacing w:after="0"/>
        <w:ind w:left="1440"/>
        <w:rPr>
          <w:b/>
          <w:u w:val="single"/>
        </w:rPr>
      </w:pPr>
      <w:r>
        <w:rPr>
          <w:b/>
          <w:u w:val="single"/>
        </w:rPr>
        <w:t>1.5</w:t>
      </w:r>
      <w:r>
        <w:rPr>
          <w:b/>
          <w:u w:val="single"/>
        </w:rPr>
        <w:tab/>
      </w:r>
      <w:r w:rsidR="00227C67" w:rsidRPr="001F77A8">
        <w:rPr>
          <w:b/>
          <w:u w:val="single"/>
        </w:rPr>
        <w:t xml:space="preserve">NITI </w:t>
      </w:r>
      <w:proofErr w:type="spellStart"/>
      <w:r w:rsidR="00227C67" w:rsidRPr="001F77A8">
        <w:rPr>
          <w:b/>
          <w:u w:val="single"/>
        </w:rPr>
        <w:t>Aayog</w:t>
      </w:r>
      <w:proofErr w:type="spellEnd"/>
      <w:r w:rsidR="00227C67" w:rsidRPr="001F77A8">
        <w:rPr>
          <w:b/>
          <w:u w:val="single"/>
        </w:rPr>
        <w:t xml:space="preserve"> </w:t>
      </w:r>
    </w:p>
    <w:p w:rsidR="00A725E2" w:rsidRDefault="00A725E2" w:rsidP="00611095">
      <w:pPr>
        <w:pStyle w:val="ListParagraph"/>
        <w:spacing w:after="0"/>
        <w:ind w:left="1440"/>
        <w:rPr>
          <w:b/>
          <w:u w:val="single"/>
        </w:rPr>
      </w:pPr>
    </w:p>
    <w:p w:rsidR="000D0105" w:rsidRPr="00390C19" w:rsidRDefault="00227C67" w:rsidP="00611095">
      <w:pPr>
        <w:pStyle w:val="ListParagraph"/>
        <w:spacing w:after="0"/>
        <w:ind w:left="1440"/>
        <w:rPr>
          <w:b/>
        </w:rPr>
      </w:pPr>
      <w:r w:rsidRPr="00390C19">
        <w:rPr>
          <w:b/>
        </w:rPr>
        <w:t xml:space="preserve">NITI </w:t>
      </w:r>
      <w:proofErr w:type="spellStart"/>
      <w:r w:rsidRPr="00390C19">
        <w:rPr>
          <w:b/>
        </w:rPr>
        <w:t>Aayog</w:t>
      </w:r>
      <w:proofErr w:type="spellEnd"/>
      <w:r w:rsidRPr="00390C19">
        <w:rPr>
          <w:b/>
        </w:rPr>
        <w:t xml:space="preserve"> (Hindi: </w:t>
      </w:r>
      <w:proofErr w:type="spellStart"/>
      <w:r w:rsidRPr="00390C19">
        <w:rPr>
          <w:b/>
        </w:rPr>
        <w:t>niti</w:t>
      </w:r>
      <w:proofErr w:type="spellEnd"/>
      <w:r w:rsidRPr="00390C19">
        <w:rPr>
          <w:b/>
        </w:rPr>
        <w:t xml:space="preserve"> </w:t>
      </w:r>
      <w:proofErr w:type="spellStart"/>
      <w:r w:rsidRPr="00390C19">
        <w:rPr>
          <w:b/>
        </w:rPr>
        <w:t>aayog</w:t>
      </w:r>
      <w:proofErr w:type="spellEnd"/>
      <w:r w:rsidRPr="00390C19">
        <w:rPr>
          <w:b/>
        </w:rPr>
        <w:t xml:space="preserve">, Policy Commission) is a Government of India policy think-tank established by Prime Minister </w:t>
      </w:r>
      <w:proofErr w:type="spellStart"/>
      <w:r w:rsidRPr="00390C19">
        <w:rPr>
          <w:b/>
        </w:rPr>
        <w:t>Narendra</w:t>
      </w:r>
      <w:proofErr w:type="spellEnd"/>
      <w:r w:rsidRPr="00390C19">
        <w:rPr>
          <w:b/>
        </w:rPr>
        <w:t xml:space="preserve"> </w:t>
      </w:r>
      <w:proofErr w:type="spellStart"/>
      <w:r w:rsidRPr="00390C19">
        <w:rPr>
          <w:b/>
        </w:rPr>
        <w:t>Modi</w:t>
      </w:r>
      <w:proofErr w:type="spellEnd"/>
      <w:r w:rsidRPr="00390C19">
        <w:rPr>
          <w:b/>
        </w:rPr>
        <w:t xml:space="preserve"> after his having dissolved the Planning Commission. Pronounced </w:t>
      </w:r>
      <w:proofErr w:type="spellStart"/>
      <w:r w:rsidRPr="00390C19">
        <w:rPr>
          <w:b/>
        </w:rPr>
        <w:t>nithi</w:t>
      </w:r>
      <w:proofErr w:type="spellEnd"/>
      <w:r w:rsidRPr="00390C19">
        <w:rPr>
          <w:b/>
        </w:rPr>
        <w:t>, meaning "policy" in Hindi, the acronym stands for National Institution for Transforming India. "</w:t>
      </w:r>
      <w:proofErr w:type="spellStart"/>
      <w:r w:rsidRPr="00390C19">
        <w:rPr>
          <w:b/>
        </w:rPr>
        <w:t>Aayog</w:t>
      </w:r>
      <w:proofErr w:type="spellEnd"/>
      <w:r w:rsidRPr="00390C19">
        <w:rPr>
          <w:b/>
        </w:rPr>
        <w:t>'" is the Hindi word for "commission".</w:t>
      </w:r>
    </w:p>
    <w:p w:rsidR="000D0105" w:rsidRPr="00390C19" w:rsidRDefault="00227C67" w:rsidP="00611095">
      <w:pPr>
        <w:pStyle w:val="ListParagraph"/>
        <w:spacing w:after="0"/>
        <w:ind w:left="1440"/>
        <w:rPr>
          <w:b/>
        </w:rPr>
      </w:pPr>
      <w:r w:rsidRPr="00390C19">
        <w:rPr>
          <w:b/>
        </w:rPr>
        <w:t xml:space="preserve">The Union Government of India announced formation of NITI </w:t>
      </w:r>
      <w:proofErr w:type="spellStart"/>
      <w:r w:rsidRPr="00390C19">
        <w:rPr>
          <w:b/>
        </w:rPr>
        <w:t>Aayog</w:t>
      </w:r>
      <w:proofErr w:type="spellEnd"/>
      <w:r w:rsidRPr="00390C19">
        <w:rPr>
          <w:b/>
        </w:rPr>
        <w:t xml:space="preserve"> on 1 January 2015,</w:t>
      </w:r>
      <w:r w:rsidR="00390C19" w:rsidRPr="00390C19">
        <w:rPr>
          <w:b/>
        </w:rPr>
        <w:t xml:space="preserve"> </w:t>
      </w:r>
      <w:r w:rsidRPr="00390C19">
        <w:rPr>
          <w:b/>
        </w:rPr>
        <w:t xml:space="preserve">and the first meeting of NITI </w:t>
      </w:r>
      <w:proofErr w:type="spellStart"/>
      <w:r w:rsidRPr="00390C19">
        <w:rPr>
          <w:b/>
        </w:rPr>
        <w:t>Aayog</w:t>
      </w:r>
      <w:proofErr w:type="spellEnd"/>
      <w:r w:rsidRPr="00390C19">
        <w:rPr>
          <w:b/>
        </w:rPr>
        <w:t xml:space="preserve"> was held on 8 February 2015. </w:t>
      </w:r>
    </w:p>
    <w:p w:rsidR="000D0105" w:rsidRPr="00390C19" w:rsidRDefault="00227C67" w:rsidP="00611095">
      <w:pPr>
        <w:pStyle w:val="ListParagraph"/>
        <w:spacing w:after="0"/>
        <w:ind w:left="1440"/>
        <w:rPr>
          <w:b/>
        </w:rPr>
      </w:pPr>
      <w:r w:rsidRPr="00390C19">
        <w:rPr>
          <w:b/>
        </w:rPr>
        <w:t xml:space="preserve">The NITI </w:t>
      </w:r>
      <w:proofErr w:type="spellStart"/>
      <w:r w:rsidRPr="00390C19">
        <w:rPr>
          <w:b/>
        </w:rPr>
        <w:t>Aayog</w:t>
      </w:r>
      <w:proofErr w:type="spellEnd"/>
      <w:r w:rsidRPr="00390C19">
        <w:rPr>
          <w:b/>
        </w:rPr>
        <w:t xml:space="preserve"> comprises the following:</w:t>
      </w:r>
    </w:p>
    <w:p w:rsidR="000D0105" w:rsidRPr="00390C19" w:rsidRDefault="00227C67" w:rsidP="00611095">
      <w:pPr>
        <w:pStyle w:val="ListParagraph"/>
        <w:numPr>
          <w:ilvl w:val="0"/>
          <w:numId w:val="10"/>
        </w:numPr>
        <w:spacing w:after="0"/>
        <w:ind w:left="1440"/>
        <w:rPr>
          <w:b/>
        </w:rPr>
      </w:pPr>
      <w:r w:rsidRPr="00390C19">
        <w:rPr>
          <w:b/>
        </w:rPr>
        <w:t>Prime Minister of India as the Chairperson</w:t>
      </w:r>
    </w:p>
    <w:p w:rsidR="000D0105" w:rsidRPr="00390C19" w:rsidRDefault="00227C67" w:rsidP="00611095">
      <w:pPr>
        <w:pStyle w:val="ListParagraph"/>
        <w:numPr>
          <w:ilvl w:val="0"/>
          <w:numId w:val="10"/>
        </w:numPr>
        <w:spacing w:after="0"/>
        <w:ind w:left="1440"/>
        <w:rPr>
          <w:b/>
        </w:rPr>
      </w:pPr>
      <w:r w:rsidRPr="00390C19">
        <w:rPr>
          <w:b/>
        </w:rPr>
        <w:t>Governing Council comprising the Chief Minister of all the States and Union territories with Legislatures and lieutenant governors of other Union Territories.</w:t>
      </w:r>
    </w:p>
    <w:p w:rsidR="00390C19" w:rsidRPr="00390C19" w:rsidRDefault="00390C19" w:rsidP="00611095">
      <w:pPr>
        <w:pStyle w:val="ListParagraph"/>
        <w:numPr>
          <w:ilvl w:val="0"/>
          <w:numId w:val="10"/>
        </w:numPr>
        <w:spacing w:after="0"/>
        <w:ind w:left="1440"/>
        <w:rPr>
          <w:b/>
        </w:rPr>
      </w:pPr>
      <w:r w:rsidRPr="00390C19">
        <w:rPr>
          <w:b/>
        </w:rPr>
        <w:t>Regional Councils will be formed to address specific issues and contingencies impacting more than one state or a region.</w:t>
      </w:r>
    </w:p>
    <w:p w:rsidR="00390C19" w:rsidRPr="00390C19" w:rsidRDefault="00390C19" w:rsidP="00611095">
      <w:pPr>
        <w:pStyle w:val="ListParagraph"/>
        <w:numPr>
          <w:ilvl w:val="0"/>
          <w:numId w:val="10"/>
        </w:numPr>
        <w:spacing w:after="0"/>
        <w:ind w:left="1440"/>
        <w:rPr>
          <w:b/>
        </w:rPr>
      </w:pPr>
      <w:r w:rsidRPr="00390C19">
        <w:rPr>
          <w:b/>
        </w:rPr>
        <w:t>4.Experts, specialists and practitioners with relevant domain knowledge as special invitees nominated by the Prime Minister</w:t>
      </w:r>
    </w:p>
    <w:p w:rsidR="00390C19" w:rsidRPr="00390C19" w:rsidRDefault="00390C19" w:rsidP="00611095">
      <w:pPr>
        <w:pStyle w:val="ListParagraph"/>
        <w:spacing w:after="0"/>
        <w:ind w:left="1440"/>
        <w:rPr>
          <w:b/>
        </w:rPr>
      </w:pPr>
      <w:r w:rsidRPr="00390C19">
        <w:rPr>
          <w:b/>
        </w:rPr>
        <w:t xml:space="preserve">Planning Commission </w:t>
      </w:r>
      <w:proofErr w:type="gramStart"/>
      <w:r w:rsidRPr="00390C19">
        <w:rPr>
          <w:b/>
        </w:rPr>
        <w:t>Vs</w:t>
      </w:r>
      <w:proofErr w:type="gramEnd"/>
      <w:r w:rsidRPr="00390C19">
        <w:rPr>
          <w:b/>
        </w:rPr>
        <w:t xml:space="preserve">. NITI </w:t>
      </w:r>
      <w:proofErr w:type="spellStart"/>
      <w:r w:rsidRPr="00390C19">
        <w:rPr>
          <w:b/>
        </w:rPr>
        <w:t>Aayog</w:t>
      </w:r>
      <w:proofErr w:type="spellEnd"/>
      <w:r w:rsidRPr="00390C19">
        <w:rPr>
          <w:b/>
        </w:rPr>
        <w:t>.</w:t>
      </w:r>
    </w:p>
    <w:p w:rsidR="000D0105" w:rsidRPr="00390C19" w:rsidRDefault="00227C67" w:rsidP="00611095">
      <w:pPr>
        <w:pStyle w:val="ListParagraph"/>
        <w:numPr>
          <w:ilvl w:val="0"/>
          <w:numId w:val="11"/>
        </w:numPr>
        <w:spacing w:after="0"/>
        <w:ind w:left="1440"/>
        <w:rPr>
          <w:b/>
        </w:rPr>
      </w:pPr>
      <w:r w:rsidRPr="00390C19">
        <w:rPr>
          <w:b/>
        </w:rPr>
        <w:t>Planning Commission – States' role was limited to the National Development Council and annual interaction during Plan meetings</w:t>
      </w:r>
    </w:p>
    <w:p w:rsidR="000D0105" w:rsidRPr="00390C19" w:rsidRDefault="00227C67" w:rsidP="00611095">
      <w:pPr>
        <w:pStyle w:val="ListParagraph"/>
        <w:numPr>
          <w:ilvl w:val="0"/>
          <w:numId w:val="11"/>
        </w:numPr>
        <w:spacing w:after="0"/>
        <w:ind w:left="1440"/>
        <w:rPr>
          <w:b/>
        </w:rPr>
      </w:pPr>
      <w:proofErr w:type="spellStart"/>
      <w:r w:rsidRPr="00390C19">
        <w:rPr>
          <w:b/>
        </w:rPr>
        <w:t>Niti</w:t>
      </w:r>
      <w:proofErr w:type="spellEnd"/>
      <w:r w:rsidRPr="00390C19">
        <w:rPr>
          <w:b/>
        </w:rPr>
        <w:t xml:space="preserve"> </w:t>
      </w:r>
      <w:proofErr w:type="spellStart"/>
      <w:r w:rsidRPr="00390C19">
        <w:rPr>
          <w:b/>
        </w:rPr>
        <w:t>Aayog</w:t>
      </w:r>
      <w:proofErr w:type="spellEnd"/>
      <w:r w:rsidRPr="00390C19">
        <w:rPr>
          <w:b/>
        </w:rPr>
        <w:t>- Consulting states while making policy and deciding on funds allocation. Final policy would be a result of that.</w:t>
      </w:r>
    </w:p>
    <w:p w:rsidR="000D0105" w:rsidRPr="00390C19" w:rsidRDefault="00227C67" w:rsidP="00611095">
      <w:pPr>
        <w:pStyle w:val="ListParagraph"/>
        <w:numPr>
          <w:ilvl w:val="0"/>
          <w:numId w:val="11"/>
        </w:numPr>
        <w:spacing w:after="0"/>
        <w:ind w:left="1440"/>
        <w:rPr>
          <w:b/>
        </w:rPr>
      </w:pPr>
      <w:r w:rsidRPr="00390C19">
        <w:rPr>
          <w:b/>
        </w:rPr>
        <w:t>Planning Commission- Policy was formed by the commission and states were then consulted about allocation of funds.</w:t>
      </w:r>
    </w:p>
    <w:p w:rsidR="000D0105" w:rsidRPr="00390C19" w:rsidRDefault="00227C67" w:rsidP="00611095">
      <w:pPr>
        <w:pStyle w:val="ListParagraph"/>
        <w:numPr>
          <w:ilvl w:val="0"/>
          <w:numId w:val="11"/>
        </w:numPr>
        <w:spacing w:after="0"/>
        <w:ind w:left="1440"/>
        <w:rPr>
          <w:b/>
        </w:rPr>
      </w:pPr>
      <w:r w:rsidRPr="00390C19">
        <w:rPr>
          <w:b/>
        </w:rPr>
        <w:t>Allocation</w:t>
      </w:r>
      <w:r w:rsidR="00390C19" w:rsidRPr="00390C19">
        <w:rPr>
          <w:b/>
        </w:rPr>
        <w:t xml:space="preserve">: </w:t>
      </w:r>
      <w:proofErr w:type="spellStart"/>
      <w:r w:rsidRPr="00390C19">
        <w:rPr>
          <w:b/>
        </w:rPr>
        <w:t>Niti</w:t>
      </w:r>
      <w:proofErr w:type="spellEnd"/>
      <w:r w:rsidRPr="00390C19">
        <w:rPr>
          <w:b/>
        </w:rPr>
        <w:t xml:space="preserve"> </w:t>
      </w:r>
      <w:proofErr w:type="spellStart"/>
      <w:r w:rsidRPr="00390C19">
        <w:rPr>
          <w:b/>
        </w:rPr>
        <w:t>Aayog</w:t>
      </w:r>
      <w:proofErr w:type="spellEnd"/>
      <w:r w:rsidRPr="00390C19">
        <w:rPr>
          <w:b/>
        </w:rPr>
        <w:t>- No power to allocate funds</w:t>
      </w:r>
    </w:p>
    <w:p w:rsidR="000D0105" w:rsidRPr="00390C19" w:rsidRDefault="00227C67" w:rsidP="00611095">
      <w:pPr>
        <w:pStyle w:val="ListParagraph"/>
        <w:spacing w:after="0"/>
        <w:ind w:left="1440"/>
        <w:rPr>
          <w:b/>
        </w:rPr>
      </w:pPr>
      <w:r w:rsidRPr="00390C19">
        <w:rPr>
          <w:b/>
        </w:rPr>
        <w:t>Planning Commission- Had power to decide allocation of government funds for various programs at national and state levels.</w:t>
      </w:r>
    </w:p>
    <w:p w:rsidR="003251BB" w:rsidRDefault="003251BB" w:rsidP="00611095">
      <w:pPr>
        <w:pStyle w:val="ListParagraph"/>
        <w:spacing w:after="0"/>
        <w:ind w:left="1440"/>
        <w:rPr>
          <w:b/>
          <w:u w:val="single"/>
        </w:rPr>
      </w:pPr>
    </w:p>
    <w:p w:rsidR="003251BB" w:rsidRPr="003251BB" w:rsidRDefault="003251BB" w:rsidP="00611095">
      <w:pPr>
        <w:pStyle w:val="ListParagraph"/>
        <w:spacing w:after="0"/>
        <w:ind w:left="1440"/>
        <w:rPr>
          <w:b/>
        </w:rPr>
      </w:pPr>
      <w:r w:rsidRPr="003251BB">
        <w:rPr>
          <w:b/>
          <w:u w:val="single"/>
        </w:rPr>
        <w:t>FINANCE COMMISSION</w:t>
      </w:r>
      <w:r>
        <w:rPr>
          <w:b/>
          <w:u w:val="single"/>
        </w:rPr>
        <w:t xml:space="preserve">: </w:t>
      </w:r>
      <w:r w:rsidRPr="003251BB">
        <w:rPr>
          <w:b/>
        </w:rPr>
        <w:t>Art 280 of the Constitution – every fifth year or earlier as President consider necessary</w:t>
      </w:r>
    </w:p>
    <w:p w:rsidR="00A725E2" w:rsidRDefault="00A725E2" w:rsidP="00611095">
      <w:pPr>
        <w:pStyle w:val="ListParagraph"/>
        <w:spacing w:after="0"/>
        <w:ind w:left="1440"/>
        <w:rPr>
          <w:b/>
          <w:u w:val="single"/>
        </w:rPr>
      </w:pPr>
    </w:p>
    <w:p w:rsidR="001F77A8" w:rsidRDefault="001F77A8" w:rsidP="00611095">
      <w:pPr>
        <w:pStyle w:val="ListParagraph"/>
        <w:spacing w:after="0"/>
        <w:ind w:left="1440"/>
        <w:rPr>
          <w:b/>
          <w:u w:val="single"/>
        </w:rPr>
      </w:pPr>
      <w:r>
        <w:rPr>
          <w:b/>
          <w:u w:val="single"/>
        </w:rPr>
        <w:t>1.6</w:t>
      </w:r>
      <w:r>
        <w:rPr>
          <w:b/>
          <w:u w:val="single"/>
        </w:rPr>
        <w:tab/>
      </w:r>
      <w:r w:rsidR="00227C67" w:rsidRPr="001F77A8">
        <w:rPr>
          <w:b/>
          <w:u w:val="single"/>
        </w:rPr>
        <w:t>12 – V Year Plans</w:t>
      </w:r>
    </w:p>
    <w:p w:rsidR="00AB4D6B" w:rsidRDefault="00AB4D6B" w:rsidP="00611095">
      <w:pPr>
        <w:pStyle w:val="ListParagraph"/>
        <w:spacing w:after="0"/>
        <w:ind w:left="1440"/>
        <w:rPr>
          <w:b/>
          <w:u w:val="single"/>
        </w:rPr>
      </w:pPr>
    </w:p>
    <w:p w:rsidR="00AB4D6B" w:rsidRDefault="00AB4D6B" w:rsidP="00611095">
      <w:pPr>
        <w:pStyle w:val="ListParagraph"/>
        <w:spacing w:after="0"/>
        <w:ind w:left="1440"/>
        <w:rPr>
          <w:b/>
          <w:u w:val="single"/>
        </w:rPr>
      </w:pPr>
    </w:p>
    <w:p w:rsidR="003251BB" w:rsidRDefault="003251BB" w:rsidP="00611095">
      <w:pPr>
        <w:pStyle w:val="Heading1"/>
        <w:ind w:left="1440"/>
        <w:jc w:val="left"/>
        <w:rPr>
          <w:u w:val="single"/>
        </w:rPr>
      </w:pPr>
      <w:r>
        <w:rPr>
          <w:u w:val="single"/>
        </w:rPr>
        <w:t>FIVE YEAR PLAN</w:t>
      </w:r>
    </w:p>
    <w:p w:rsidR="003251BB" w:rsidRDefault="003251BB" w:rsidP="00611095">
      <w:pPr>
        <w:spacing w:after="0"/>
        <w:ind w:left="1440"/>
        <w:rPr>
          <w:rFonts w:ascii="Calibri" w:eastAsia="Calibri" w:hAnsi="Calibri" w:cs="Times New Roman"/>
        </w:rPr>
      </w:pPr>
    </w:p>
    <w:p w:rsidR="003251BB" w:rsidRDefault="003251BB" w:rsidP="00611095">
      <w:pPr>
        <w:spacing w:after="0"/>
        <w:ind w:left="1440"/>
        <w:rPr>
          <w:rFonts w:ascii="Palatino-Bold" w:eastAsia="Calibri" w:hAnsi="Palatino-Bold" w:cs="Times New Roman"/>
          <w:b/>
          <w:snapToGrid w:val="0"/>
          <w:u w:val="single"/>
        </w:rPr>
      </w:pPr>
      <w:r>
        <w:rPr>
          <w:rFonts w:ascii="Palatino-Bold" w:eastAsia="Calibri" w:hAnsi="Palatino-Bold" w:cs="Times New Roman"/>
          <w:b/>
          <w:snapToGrid w:val="0"/>
          <w:u w:val="single"/>
        </w:rPr>
        <w:t xml:space="preserve">FIRST PLAN </w:t>
      </w:r>
      <w:r>
        <w:rPr>
          <w:rFonts w:ascii="Palatino-Roman" w:eastAsia="Calibri" w:hAnsi="Palatino-Roman" w:cs="Times New Roman"/>
          <w:b/>
          <w:snapToGrid w:val="0"/>
          <w:u w:val="single"/>
        </w:rPr>
        <w:t>(1951-56)</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BACKGROUND: the large-scale import of food grains in 1951 and inflationary</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pressures</w:t>
      </w:r>
      <w:proofErr w:type="gramEnd"/>
      <w:r>
        <w:rPr>
          <w:rFonts w:ascii="Palatino-Roman" w:eastAsia="Calibri" w:hAnsi="Palatino-Roman" w:cs="Times New Roman"/>
          <w:snapToGrid w:val="0"/>
        </w:rPr>
        <w:t xml:space="preserve"> on the economy,  </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HIGHEST PRIORITY agriculture including irrigation and power projects.</w:t>
      </w:r>
      <w:proofErr w:type="gramEnd"/>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TARGET: To increasing the rate of investment from five to about seven per cent of the national income.</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OUTLAY  About</w:t>
      </w:r>
      <w:proofErr w:type="gramEnd"/>
      <w:r>
        <w:rPr>
          <w:rFonts w:ascii="Palatino-Roman" w:eastAsia="Calibri" w:hAnsi="Palatino-Roman" w:cs="Times New Roman"/>
          <w:snapToGrid w:val="0"/>
        </w:rPr>
        <w:t xml:space="preserve"> 44.6 per cent of the total outlay of Rest. 2,069 </w:t>
      </w:r>
      <w:proofErr w:type="spellStart"/>
      <w:r>
        <w:rPr>
          <w:rFonts w:ascii="Palatino-Roman" w:eastAsia="Calibri" w:hAnsi="Palatino-Roman" w:cs="Times New Roman"/>
          <w:snapToGrid w:val="0"/>
        </w:rPr>
        <w:t>crore</w:t>
      </w:r>
      <w:proofErr w:type="spellEnd"/>
      <w:r>
        <w:rPr>
          <w:rFonts w:ascii="Palatino-Roman" w:eastAsia="Calibri" w:hAnsi="Palatino-Roman" w:cs="Times New Roman"/>
          <w:snapToGrid w:val="0"/>
        </w:rPr>
        <w:t xml:space="preserve"> in the public sector (later raised to Rs.2</w:t>
      </w:r>
      <w:proofErr w:type="gramStart"/>
      <w:r>
        <w:rPr>
          <w:rFonts w:ascii="Palatino-Roman" w:eastAsia="Calibri" w:hAnsi="Palatino-Roman" w:cs="Times New Roman"/>
          <w:snapToGrid w:val="0"/>
        </w:rPr>
        <w:t>,378</w:t>
      </w:r>
      <w:proofErr w:type="gramEnd"/>
      <w:r>
        <w:rPr>
          <w:rFonts w:ascii="Palatino-Roman" w:eastAsia="Calibri" w:hAnsi="Palatino-Roman" w:cs="Times New Roman"/>
          <w:snapToGrid w:val="0"/>
        </w:rPr>
        <w:t xml:space="preserve"> </w:t>
      </w:r>
      <w:proofErr w:type="spellStart"/>
      <w:r>
        <w:rPr>
          <w:rFonts w:ascii="Palatino-Roman" w:eastAsia="Calibri" w:hAnsi="Palatino-Roman" w:cs="Times New Roman"/>
          <w:snapToGrid w:val="0"/>
        </w:rPr>
        <w:t>crore</w:t>
      </w:r>
      <w:proofErr w:type="spellEnd"/>
      <w:r>
        <w:rPr>
          <w:rFonts w:ascii="Palatino-Roman" w:eastAsia="Calibri" w:hAnsi="Palatino-Roman" w:cs="Times New Roman"/>
          <w:snapToGrid w:val="0"/>
        </w:rPr>
        <w:t xml:space="preserve">) was allocated for this purpose. </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Roman" w:eastAsia="Calibri" w:hAnsi="Palatino-Roman" w:cs="Times New Roman"/>
          <w:b/>
          <w:bCs/>
          <w:snapToGrid w:val="0"/>
        </w:rPr>
      </w:pPr>
      <w:r>
        <w:rPr>
          <w:rFonts w:ascii="Palatino-Bold" w:eastAsia="Calibri" w:hAnsi="Palatino-Bold" w:cs="Times New Roman"/>
          <w:b/>
          <w:snapToGrid w:val="0"/>
          <w:u w:val="single"/>
        </w:rPr>
        <w:t xml:space="preserve">SECOND </w:t>
      </w:r>
      <w:proofErr w:type="gramStart"/>
      <w:r>
        <w:rPr>
          <w:rFonts w:ascii="Palatino-Bold" w:eastAsia="Calibri" w:hAnsi="Palatino-Bold" w:cs="Times New Roman"/>
          <w:b/>
          <w:snapToGrid w:val="0"/>
          <w:u w:val="single"/>
        </w:rPr>
        <w:t>PLAN</w:t>
      </w:r>
      <w:r>
        <w:rPr>
          <w:rFonts w:ascii="Palatino-Bold" w:eastAsia="Calibri" w:hAnsi="Palatino-Bold" w:cs="Times New Roman"/>
          <w:b/>
          <w:snapToGrid w:val="0"/>
        </w:rPr>
        <w:t xml:space="preserve"> </w:t>
      </w:r>
      <w:r>
        <w:rPr>
          <w:rFonts w:ascii="Palatino-Roman" w:eastAsia="Calibri" w:hAnsi="Palatino-Roman" w:cs="Times New Roman"/>
          <w:snapToGrid w:val="0"/>
        </w:rPr>
        <w:t xml:space="preserve"> </w:t>
      </w:r>
      <w:r>
        <w:rPr>
          <w:rFonts w:ascii="Palatino-Roman" w:eastAsia="Calibri" w:hAnsi="Palatino-Roman" w:cs="Times New Roman"/>
          <w:b/>
          <w:bCs/>
          <w:snapToGrid w:val="0"/>
          <w:u w:val="single"/>
        </w:rPr>
        <w:t>(</w:t>
      </w:r>
      <w:proofErr w:type="gramEnd"/>
      <w:r>
        <w:rPr>
          <w:rFonts w:ascii="Palatino-Roman" w:eastAsia="Calibri" w:hAnsi="Palatino-Roman" w:cs="Times New Roman"/>
          <w:b/>
          <w:bCs/>
          <w:snapToGrid w:val="0"/>
          <w:u w:val="single"/>
        </w:rPr>
        <w:t>1956-57 to 1960-61)</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BACKGROUND Good performance in First Five Year Plan.</w:t>
      </w:r>
      <w:proofErr w:type="gramEnd"/>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HIGHEST PRIORITY The establishment of a socialistic pattern of society in India.</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TARGET:  (</w:t>
      </w:r>
      <w:proofErr w:type="spellStart"/>
      <w:r>
        <w:rPr>
          <w:rFonts w:ascii="Palatino-Roman" w:eastAsia="Calibri" w:hAnsi="Palatino-Roman" w:cs="Times New Roman"/>
          <w:snapToGrid w:val="0"/>
        </w:rPr>
        <w:t>i</w:t>
      </w:r>
      <w:proofErr w:type="spellEnd"/>
      <w:r>
        <w:rPr>
          <w:rFonts w:ascii="Palatino-Roman" w:eastAsia="Calibri" w:hAnsi="Palatino-Roman" w:cs="Times New Roman"/>
          <w:snapToGrid w:val="0"/>
        </w:rPr>
        <w:t xml:space="preserve">) an increase of 25 per cent in the national income;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(ii) </w:t>
      </w:r>
      <w:proofErr w:type="gramStart"/>
      <w:r>
        <w:rPr>
          <w:rFonts w:ascii="Palatino-Roman" w:eastAsia="Calibri" w:hAnsi="Palatino-Roman" w:cs="Times New Roman"/>
          <w:snapToGrid w:val="0"/>
        </w:rPr>
        <w:t>rapid</w:t>
      </w:r>
      <w:proofErr w:type="gramEnd"/>
      <w:r>
        <w:rPr>
          <w:rFonts w:ascii="Palatino-Roman" w:eastAsia="Calibri" w:hAnsi="Palatino-Roman" w:cs="Times New Roman"/>
          <w:snapToGrid w:val="0"/>
        </w:rPr>
        <w:t xml:space="preserve"> </w:t>
      </w:r>
      <w:proofErr w:type="spellStart"/>
      <w:r>
        <w:rPr>
          <w:rFonts w:ascii="Palatino-Roman" w:eastAsia="Calibri" w:hAnsi="Palatino-Roman" w:cs="Times New Roman"/>
          <w:snapToGrid w:val="0"/>
        </w:rPr>
        <w:t>industrialisation</w:t>
      </w:r>
      <w:proofErr w:type="spellEnd"/>
      <w:r>
        <w:rPr>
          <w:rFonts w:ascii="Palatino-Roman" w:eastAsia="Calibri" w:hAnsi="Palatino-Roman" w:cs="Times New Roman"/>
          <w:snapToGrid w:val="0"/>
        </w:rPr>
        <w:t>, emphasis on the development of basic and heavy industries;</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(iii) </w:t>
      </w:r>
      <w:proofErr w:type="gramStart"/>
      <w:r>
        <w:rPr>
          <w:rFonts w:ascii="Palatino-Roman" w:eastAsia="Calibri" w:hAnsi="Palatino-Roman" w:cs="Times New Roman"/>
          <w:snapToGrid w:val="0"/>
        </w:rPr>
        <w:t>large</w:t>
      </w:r>
      <w:proofErr w:type="gramEnd"/>
      <w:r>
        <w:rPr>
          <w:rFonts w:ascii="Palatino-Roman" w:eastAsia="Calibri" w:hAnsi="Palatino-Roman" w:cs="Times New Roman"/>
          <w:snapToGrid w:val="0"/>
        </w:rPr>
        <w:t xml:space="preserve"> expansion of employment opportunities; and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(iv) </w:t>
      </w:r>
      <w:proofErr w:type="gramStart"/>
      <w:r>
        <w:rPr>
          <w:rFonts w:ascii="Palatino-Roman" w:eastAsia="Calibri" w:hAnsi="Palatino-Roman" w:cs="Times New Roman"/>
          <w:snapToGrid w:val="0"/>
        </w:rPr>
        <w:t>reduction</w:t>
      </w:r>
      <w:proofErr w:type="gramEnd"/>
      <w:r>
        <w:rPr>
          <w:rFonts w:ascii="Palatino-Roman" w:eastAsia="Calibri" w:hAnsi="Palatino-Roman" w:cs="Times New Roman"/>
          <w:snapToGrid w:val="0"/>
        </w:rPr>
        <w:t xml:space="preserve"> of inequalities in income and wealth and a more even distribution of economic</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ab/>
      </w:r>
      <w:proofErr w:type="gramStart"/>
      <w:r>
        <w:rPr>
          <w:rFonts w:ascii="Palatino-Roman" w:eastAsia="Calibri" w:hAnsi="Palatino-Roman" w:cs="Times New Roman"/>
          <w:snapToGrid w:val="0"/>
        </w:rPr>
        <w:t>power</w:t>
      </w:r>
      <w:proofErr w:type="gramEnd"/>
      <w:r>
        <w:rPr>
          <w:rFonts w:ascii="Palatino-Roman" w:eastAsia="Calibri" w:hAnsi="Palatino-Roman" w:cs="Times New Roman"/>
          <w:snapToGrid w:val="0"/>
        </w:rPr>
        <w:t xml:space="preserve">.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(v) The Plan aimed at increasing the rate of investment from about seven per cent of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w:t>
      </w:r>
      <w:proofErr w:type="gramStart"/>
      <w:r>
        <w:rPr>
          <w:rFonts w:ascii="Palatino-Roman" w:eastAsia="Calibri" w:hAnsi="Palatino-Roman" w:cs="Times New Roman"/>
          <w:snapToGrid w:val="0"/>
        </w:rPr>
        <w:t>the  national</w:t>
      </w:r>
      <w:proofErr w:type="gramEnd"/>
      <w:r>
        <w:rPr>
          <w:rFonts w:ascii="Palatino-Roman" w:eastAsia="Calibri" w:hAnsi="Palatino-Roman" w:cs="Times New Roman"/>
          <w:snapToGrid w:val="0"/>
        </w:rPr>
        <w:t xml:space="preserve"> income to 11 per cent by 1960-61.</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w:t>
      </w:r>
      <w:proofErr w:type="gramStart"/>
      <w:r>
        <w:rPr>
          <w:rFonts w:ascii="Palatino-Roman" w:eastAsia="Calibri" w:hAnsi="Palatino-Roman" w:cs="Times New Roman"/>
          <w:snapToGrid w:val="0"/>
        </w:rPr>
        <w:t>(vi) It</w:t>
      </w:r>
      <w:proofErr w:type="gramEnd"/>
      <w:r>
        <w:rPr>
          <w:rFonts w:ascii="Palatino-Roman" w:eastAsia="Calibri" w:hAnsi="Palatino-Roman" w:cs="Times New Roman"/>
          <w:snapToGrid w:val="0"/>
        </w:rPr>
        <w:t xml:space="preserve"> laid emphasis on </w:t>
      </w:r>
      <w:proofErr w:type="spellStart"/>
      <w:r>
        <w:rPr>
          <w:rFonts w:ascii="Palatino-Roman" w:eastAsia="Calibri" w:hAnsi="Palatino-Roman" w:cs="Times New Roman"/>
          <w:snapToGrid w:val="0"/>
        </w:rPr>
        <w:t>industrialisation</w:t>
      </w:r>
      <w:proofErr w:type="spellEnd"/>
      <w:r>
        <w:rPr>
          <w:rFonts w:ascii="Palatino-Roman" w:eastAsia="Calibri" w:hAnsi="Palatino-Roman" w:cs="Times New Roman"/>
          <w:snapToGrid w:val="0"/>
        </w:rPr>
        <w:t>, increased production of iron and steel,</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w:t>
      </w:r>
      <w:r>
        <w:rPr>
          <w:rFonts w:ascii="Palatino-Roman" w:eastAsia="Calibri" w:hAnsi="Palatino-Roman" w:cs="Times New Roman"/>
          <w:snapToGrid w:val="0"/>
        </w:rPr>
        <w:tab/>
        <w:t xml:space="preserve">      </w:t>
      </w:r>
      <w:proofErr w:type="gramStart"/>
      <w:r>
        <w:rPr>
          <w:rFonts w:ascii="Palatino-Roman" w:eastAsia="Calibri" w:hAnsi="Palatino-Roman" w:cs="Times New Roman"/>
          <w:snapToGrid w:val="0"/>
        </w:rPr>
        <w:t>heavy</w:t>
      </w:r>
      <w:proofErr w:type="gramEnd"/>
      <w:r>
        <w:rPr>
          <w:rFonts w:ascii="Palatino-Roman" w:eastAsia="Calibri" w:hAnsi="Palatino-Roman" w:cs="Times New Roman"/>
          <w:snapToGrid w:val="0"/>
        </w:rPr>
        <w:t xml:space="preserve"> chemicals including nitrogenous fertilizers and development of heavy</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w:t>
      </w:r>
      <w:r>
        <w:rPr>
          <w:rFonts w:ascii="Palatino-Roman" w:eastAsia="Calibri" w:hAnsi="Palatino-Roman" w:cs="Times New Roman"/>
          <w:snapToGrid w:val="0"/>
        </w:rPr>
        <w:tab/>
        <w:t xml:space="preserve">      </w:t>
      </w:r>
      <w:proofErr w:type="gramStart"/>
      <w:r>
        <w:rPr>
          <w:rFonts w:ascii="Palatino-Roman" w:eastAsia="Calibri" w:hAnsi="Palatino-Roman" w:cs="Times New Roman"/>
          <w:snapToGrid w:val="0"/>
        </w:rPr>
        <w:t>engineering</w:t>
      </w:r>
      <w:proofErr w:type="gramEnd"/>
      <w:r>
        <w:rPr>
          <w:rFonts w:ascii="Palatino-Roman" w:eastAsia="Calibri" w:hAnsi="Palatino-Roman" w:cs="Times New Roman"/>
          <w:snapToGrid w:val="0"/>
        </w:rPr>
        <w:t xml:space="preserve"> and machine building industry.</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Roman" w:eastAsia="Calibri" w:hAnsi="Palatino-Roman" w:cs="Times New Roman"/>
          <w:snapToGrid w:val="0"/>
        </w:rPr>
      </w:pPr>
      <w:r>
        <w:rPr>
          <w:rFonts w:ascii="Palatino-Bold" w:eastAsia="Calibri" w:hAnsi="Palatino-Bold" w:cs="Times New Roman"/>
          <w:b/>
          <w:snapToGrid w:val="0"/>
          <w:u w:val="single"/>
        </w:rPr>
        <w:t xml:space="preserve">THIRD </w:t>
      </w:r>
      <w:proofErr w:type="gramStart"/>
      <w:r>
        <w:rPr>
          <w:rFonts w:ascii="Palatino-Bold" w:eastAsia="Calibri" w:hAnsi="Palatino-Bold" w:cs="Times New Roman"/>
          <w:b/>
          <w:snapToGrid w:val="0"/>
          <w:u w:val="single"/>
        </w:rPr>
        <w:t>PLAN</w:t>
      </w:r>
      <w:r>
        <w:rPr>
          <w:rFonts w:ascii="Palatino-Bold" w:eastAsia="Calibri" w:hAnsi="Palatino-Bold" w:cs="Times New Roman"/>
          <w:b/>
          <w:snapToGrid w:val="0"/>
        </w:rPr>
        <w:t xml:space="preserve"> </w:t>
      </w:r>
      <w:r>
        <w:rPr>
          <w:rFonts w:ascii="Palatino-Roman" w:eastAsia="Calibri" w:hAnsi="Palatino-Roman" w:cs="Times New Roman"/>
          <w:snapToGrid w:val="0"/>
        </w:rPr>
        <w:t xml:space="preserve"> </w:t>
      </w:r>
      <w:r>
        <w:rPr>
          <w:rFonts w:ascii="Palatino-Roman" w:eastAsia="Calibri" w:hAnsi="Palatino-Roman" w:cs="Times New Roman"/>
          <w:b/>
          <w:bCs/>
          <w:snapToGrid w:val="0"/>
          <w:u w:val="single"/>
        </w:rPr>
        <w:t>(</w:t>
      </w:r>
      <w:proofErr w:type="gramEnd"/>
      <w:r>
        <w:rPr>
          <w:rFonts w:ascii="Palatino-Roman" w:eastAsia="Calibri" w:hAnsi="Palatino-Roman" w:cs="Times New Roman"/>
          <w:b/>
          <w:bCs/>
          <w:snapToGrid w:val="0"/>
          <w:u w:val="single"/>
        </w:rPr>
        <w:t>1961-62 to 1965-66)</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BACKGROUND: Need of self-sustaining growth. </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TARGET:  (</w:t>
      </w:r>
      <w:proofErr w:type="spellStart"/>
      <w:r>
        <w:rPr>
          <w:rFonts w:ascii="Palatino-Roman" w:eastAsia="Calibri" w:hAnsi="Palatino-Roman" w:cs="Times New Roman"/>
          <w:snapToGrid w:val="0"/>
        </w:rPr>
        <w:t>i</w:t>
      </w:r>
      <w:proofErr w:type="spellEnd"/>
      <w:r>
        <w:rPr>
          <w:rFonts w:ascii="Palatino-Roman" w:eastAsia="Calibri" w:hAnsi="Palatino-Roman" w:cs="Times New Roman"/>
          <w:snapToGrid w:val="0"/>
        </w:rPr>
        <w:t xml:space="preserve">) secure an increase in the national income of over five per cent per annum </w:t>
      </w:r>
    </w:p>
    <w:p w:rsidR="003251BB" w:rsidRDefault="003251BB" w:rsidP="00611095">
      <w:pPr>
        <w:spacing w:after="0"/>
        <w:ind w:left="1440" w:firstLine="720"/>
        <w:rPr>
          <w:rFonts w:ascii="Palatino-Roman" w:eastAsia="Calibri" w:hAnsi="Palatino-Roman" w:cs="Times New Roman"/>
          <w:snapToGrid w:val="0"/>
        </w:rPr>
      </w:pPr>
      <w:r>
        <w:rPr>
          <w:rFonts w:ascii="Palatino-Roman" w:eastAsia="Calibri" w:hAnsi="Palatino-Roman" w:cs="Times New Roman"/>
          <w:snapToGrid w:val="0"/>
        </w:rPr>
        <w:t xml:space="preserve">    (ii) </w:t>
      </w:r>
      <w:proofErr w:type="gramStart"/>
      <w:r>
        <w:rPr>
          <w:rFonts w:ascii="Palatino-Roman" w:eastAsia="Calibri" w:hAnsi="Palatino-Roman" w:cs="Times New Roman"/>
          <w:snapToGrid w:val="0"/>
        </w:rPr>
        <w:t>ensure</w:t>
      </w:r>
      <w:proofErr w:type="gramEnd"/>
      <w:r>
        <w:rPr>
          <w:rFonts w:ascii="Palatino-Roman" w:eastAsia="Calibri" w:hAnsi="Palatino-Roman" w:cs="Times New Roman"/>
          <w:snapToGrid w:val="0"/>
        </w:rPr>
        <w:t xml:space="preserve"> a pattern of investment which could sustain this rate of growth in the subsequent</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Plan periods; </w:t>
      </w:r>
    </w:p>
    <w:p w:rsidR="003251BB" w:rsidRDefault="003251BB" w:rsidP="00611095">
      <w:pPr>
        <w:spacing w:after="0"/>
        <w:ind w:left="1440" w:firstLine="720"/>
        <w:rPr>
          <w:rFonts w:ascii="Palatino-Roman" w:eastAsia="Calibri" w:hAnsi="Palatino-Roman" w:cs="Times New Roman"/>
          <w:snapToGrid w:val="0"/>
        </w:rPr>
      </w:pPr>
      <w:r>
        <w:rPr>
          <w:rFonts w:ascii="Palatino-Roman" w:eastAsia="Calibri" w:hAnsi="Palatino-Roman" w:cs="Times New Roman"/>
          <w:snapToGrid w:val="0"/>
        </w:rPr>
        <w:t xml:space="preserve">     (ii) </w:t>
      </w:r>
      <w:proofErr w:type="gramStart"/>
      <w:r>
        <w:rPr>
          <w:rFonts w:ascii="Palatino-Roman" w:eastAsia="Calibri" w:hAnsi="Palatino-Roman" w:cs="Times New Roman"/>
          <w:snapToGrid w:val="0"/>
        </w:rPr>
        <w:t>achieve</w:t>
      </w:r>
      <w:proofErr w:type="gramEnd"/>
      <w:r>
        <w:rPr>
          <w:rFonts w:ascii="Palatino-Roman" w:eastAsia="Calibri" w:hAnsi="Palatino-Roman" w:cs="Times New Roman"/>
          <w:snapToGrid w:val="0"/>
        </w:rPr>
        <w:t xml:space="preserve"> self-sufficiency in food grains and increase agricultural to meet the requirements of industry and exports;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(iii) </w:t>
      </w:r>
      <w:proofErr w:type="gramStart"/>
      <w:r>
        <w:rPr>
          <w:rFonts w:ascii="Palatino-Roman" w:eastAsia="Calibri" w:hAnsi="Palatino-Roman" w:cs="Times New Roman"/>
          <w:snapToGrid w:val="0"/>
        </w:rPr>
        <w:t>expand</w:t>
      </w:r>
      <w:proofErr w:type="gramEnd"/>
      <w:r>
        <w:rPr>
          <w:rFonts w:ascii="Palatino-Roman" w:eastAsia="Calibri" w:hAnsi="Palatino-Roman" w:cs="Times New Roman"/>
          <w:snapToGrid w:val="0"/>
        </w:rPr>
        <w:t xml:space="preserve"> basic industries like steel, chemicals, fuel and power </w:t>
      </w:r>
    </w:p>
    <w:p w:rsidR="003251BB" w:rsidRDefault="003251BB" w:rsidP="00611095">
      <w:pPr>
        <w:spacing w:after="0"/>
        <w:ind w:left="1440" w:firstLine="720"/>
        <w:rPr>
          <w:rFonts w:ascii="Palatino-Roman" w:eastAsia="Calibri" w:hAnsi="Palatino-Roman" w:cs="Times New Roman"/>
          <w:snapToGrid w:val="0"/>
        </w:rPr>
      </w:pPr>
      <w:r>
        <w:rPr>
          <w:rFonts w:ascii="Palatino-Roman" w:eastAsia="Calibri" w:hAnsi="Palatino-Roman" w:cs="Times New Roman"/>
          <w:snapToGrid w:val="0"/>
        </w:rPr>
        <w:t xml:space="preserve">(iv) </w:t>
      </w:r>
      <w:proofErr w:type="gramStart"/>
      <w:r>
        <w:rPr>
          <w:rFonts w:ascii="Palatino-Roman" w:eastAsia="Calibri" w:hAnsi="Palatino-Roman" w:cs="Times New Roman"/>
          <w:snapToGrid w:val="0"/>
        </w:rPr>
        <w:t>fully</w:t>
      </w:r>
      <w:proofErr w:type="gramEnd"/>
      <w:r>
        <w:rPr>
          <w:rFonts w:ascii="Palatino-Roman" w:eastAsia="Calibri" w:hAnsi="Palatino-Roman" w:cs="Times New Roman"/>
          <w:snapToGrid w:val="0"/>
        </w:rPr>
        <w:t xml:space="preserve"> </w:t>
      </w:r>
      <w:proofErr w:type="spellStart"/>
      <w:r>
        <w:rPr>
          <w:rFonts w:ascii="Palatino-Roman" w:eastAsia="Calibri" w:hAnsi="Palatino-Roman" w:cs="Times New Roman"/>
          <w:snapToGrid w:val="0"/>
        </w:rPr>
        <w:t>utilise</w:t>
      </w:r>
      <w:proofErr w:type="spellEnd"/>
      <w:r>
        <w:rPr>
          <w:rFonts w:ascii="Palatino-Roman" w:eastAsia="Calibri" w:hAnsi="Palatino-Roman" w:cs="Times New Roman"/>
          <w:snapToGrid w:val="0"/>
        </w:rPr>
        <w:t xml:space="preserve"> the manpower resources of the country and ensure a substantial expansion in</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employment</w:t>
      </w:r>
      <w:proofErr w:type="gramEnd"/>
      <w:r>
        <w:rPr>
          <w:rFonts w:ascii="Palatino-Roman" w:eastAsia="Calibri" w:hAnsi="Palatino-Roman" w:cs="Times New Roman"/>
          <w:snapToGrid w:val="0"/>
        </w:rPr>
        <w:t xml:space="preserve"> opportunities; and </w:t>
      </w:r>
    </w:p>
    <w:p w:rsidR="003251BB" w:rsidRDefault="003251BB" w:rsidP="00611095">
      <w:pPr>
        <w:spacing w:after="0"/>
        <w:ind w:left="1440" w:firstLine="720"/>
        <w:rPr>
          <w:rFonts w:ascii="Palatino-Roman" w:eastAsia="Calibri" w:hAnsi="Palatino-Roman" w:cs="Times New Roman"/>
          <w:snapToGrid w:val="0"/>
        </w:rPr>
      </w:pPr>
      <w:r>
        <w:rPr>
          <w:rFonts w:ascii="Palatino-Roman" w:eastAsia="Calibri" w:hAnsi="Palatino-Roman" w:cs="Times New Roman"/>
          <w:snapToGrid w:val="0"/>
        </w:rPr>
        <w:lastRenderedPageBreak/>
        <w:t>(V) The Plan aimed at increasing the national income by about 30 per cent from Rs.14</w:t>
      </w:r>
      <w:proofErr w:type="gramStart"/>
      <w:r>
        <w:rPr>
          <w:rFonts w:ascii="Palatino-Roman" w:eastAsia="Calibri" w:hAnsi="Palatino-Roman" w:cs="Times New Roman"/>
          <w:snapToGrid w:val="0"/>
        </w:rPr>
        <w:t>,500</w:t>
      </w:r>
      <w:proofErr w:type="gramEnd"/>
      <w:r>
        <w:rPr>
          <w:rFonts w:ascii="Palatino-Roman" w:eastAsia="Calibri" w:hAnsi="Palatino-Roman" w:cs="Times New Roman"/>
          <w:snapToGrid w:val="0"/>
        </w:rPr>
        <w:t xml:space="preserve"> </w:t>
      </w:r>
      <w:proofErr w:type="spellStart"/>
      <w:r>
        <w:rPr>
          <w:rFonts w:ascii="Palatino-Roman" w:eastAsia="Calibri" w:hAnsi="Palatino-Roman" w:cs="Times New Roman"/>
          <w:snapToGrid w:val="0"/>
        </w:rPr>
        <w:t>crore</w:t>
      </w:r>
      <w:proofErr w:type="spellEnd"/>
      <w:r>
        <w:rPr>
          <w:rFonts w:ascii="Palatino-Roman" w:eastAsia="Calibri" w:hAnsi="Palatino-Roman" w:cs="Times New Roman"/>
          <w:snapToGrid w:val="0"/>
        </w:rPr>
        <w:t xml:space="preserve"> in 1960-61 to about Rs.19,000 </w:t>
      </w:r>
      <w:proofErr w:type="spellStart"/>
      <w:r>
        <w:rPr>
          <w:rFonts w:ascii="Palatino-Roman" w:eastAsia="Calibri" w:hAnsi="Palatino-Roman" w:cs="Times New Roman"/>
          <w:snapToGrid w:val="0"/>
        </w:rPr>
        <w:t>crore</w:t>
      </w:r>
      <w:proofErr w:type="spellEnd"/>
      <w:r>
        <w:rPr>
          <w:rFonts w:ascii="Palatino-Roman" w:eastAsia="Calibri" w:hAnsi="Palatino-Roman" w:cs="Times New Roman"/>
          <w:snapToGrid w:val="0"/>
        </w:rPr>
        <w:t xml:space="preserve"> by 1965-66 (at 1960-61 prices) and per capita income by about 17 per cent from Rs.330 to Rs.386 over the same period.</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Bold" w:eastAsia="Calibri" w:hAnsi="Palatino-Bold" w:cs="Times New Roman"/>
          <w:b/>
          <w:snapToGrid w:val="0"/>
        </w:rPr>
      </w:pPr>
      <w:r>
        <w:rPr>
          <w:rFonts w:ascii="Palatino-Bold" w:eastAsia="Calibri" w:hAnsi="Palatino-Bold" w:cs="Times New Roman"/>
          <w:b/>
          <w:snapToGrid w:val="0"/>
        </w:rPr>
        <w:t>ANNUAL PLANS</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BACKGROUND: (</w:t>
      </w:r>
      <w:proofErr w:type="spellStart"/>
      <w:r>
        <w:rPr>
          <w:rFonts w:ascii="Palatino-Roman" w:eastAsia="Calibri" w:hAnsi="Palatino-Roman" w:cs="Times New Roman"/>
          <w:snapToGrid w:val="0"/>
        </w:rPr>
        <w:t>i</w:t>
      </w:r>
      <w:proofErr w:type="spellEnd"/>
      <w:proofErr w:type="gramStart"/>
      <w:r>
        <w:rPr>
          <w:rFonts w:ascii="Palatino-Roman" w:eastAsia="Calibri" w:hAnsi="Palatino-Roman" w:cs="Times New Roman"/>
          <w:snapToGrid w:val="0"/>
        </w:rPr>
        <w:t>)  The</w:t>
      </w:r>
      <w:proofErr w:type="gramEnd"/>
      <w:r>
        <w:rPr>
          <w:rFonts w:ascii="Palatino-Roman" w:eastAsia="Calibri" w:hAnsi="Palatino-Roman" w:cs="Times New Roman"/>
          <w:snapToGrid w:val="0"/>
        </w:rPr>
        <w:t xml:space="preserve"> situation created by the Indo-Pakistan conflict in 1965,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(ii) </w:t>
      </w:r>
      <w:proofErr w:type="gramStart"/>
      <w:r>
        <w:rPr>
          <w:rFonts w:ascii="Palatino-Roman" w:eastAsia="Calibri" w:hAnsi="Palatino-Roman" w:cs="Times New Roman"/>
          <w:snapToGrid w:val="0"/>
        </w:rPr>
        <w:t>two</w:t>
      </w:r>
      <w:proofErr w:type="gramEnd"/>
      <w:r>
        <w:rPr>
          <w:rFonts w:ascii="Palatino-Roman" w:eastAsia="Calibri" w:hAnsi="Palatino-Roman" w:cs="Times New Roman"/>
          <w:snapToGrid w:val="0"/>
        </w:rPr>
        <w:t xml:space="preserve"> successive years of severe drought, devaluation of the currency, general rise in    prices and erosion of resources available for Plan purposes delayed the </w:t>
      </w:r>
      <w:proofErr w:type="spellStart"/>
      <w:r>
        <w:rPr>
          <w:rFonts w:ascii="Palatino-Roman" w:eastAsia="Calibri" w:hAnsi="Palatino-Roman" w:cs="Times New Roman"/>
          <w:snapToGrid w:val="0"/>
        </w:rPr>
        <w:t>finalisation</w:t>
      </w:r>
      <w:proofErr w:type="spellEnd"/>
      <w:r>
        <w:rPr>
          <w:rFonts w:ascii="Palatino-Roman" w:eastAsia="Calibri" w:hAnsi="Palatino-Roman" w:cs="Times New Roman"/>
          <w:snapToGrid w:val="0"/>
        </w:rPr>
        <w:t xml:space="preserve"> of the Fourth  Five Year Plan. Instead, between 1966 and 1969, three Annual Plans were formulated within the framework of the draft outline of the Fourth Plan.</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Roman" w:eastAsia="Calibri" w:hAnsi="Palatino-Roman" w:cs="Times New Roman"/>
          <w:snapToGrid w:val="0"/>
          <w:u w:val="single"/>
        </w:rPr>
      </w:pPr>
      <w:r>
        <w:rPr>
          <w:rFonts w:ascii="Palatino-Bold" w:eastAsia="Calibri" w:hAnsi="Palatino-Bold" w:cs="Times New Roman"/>
          <w:b/>
          <w:snapToGrid w:val="0"/>
          <w:u w:val="single"/>
        </w:rPr>
        <w:t xml:space="preserve">FOURTH PLAN </w:t>
      </w:r>
      <w:r>
        <w:rPr>
          <w:rFonts w:ascii="Palatino-Roman" w:eastAsia="Calibri" w:hAnsi="Palatino-Roman" w:cs="Times New Roman"/>
          <w:b/>
          <w:bCs/>
          <w:snapToGrid w:val="0"/>
          <w:u w:val="single"/>
        </w:rPr>
        <w:t xml:space="preserve">(1969-74)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BACKGROUND: (</w:t>
      </w:r>
      <w:proofErr w:type="spellStart"/>
      <w:r>
        <w:rPr>
          <w:rFonts w:ascii="Palatino-Roman" w:eastAsia="Calibri" w:hAnsi="Palatino-Roman" w:cs="Times New Roman"/>
          <w:snapToGrid w:val="0"/>
        </w:rPr>
        <w:t>i</w:t>
      </w:r>
      <w:proofErr w:type="spellEnd"/>
      <w:proofErr w:type="gramStart"/>
      <w:r>
        <w:rPr>
          <w:rFonts w:ascii="Palatino-Roman" w:eastAsia="Calibri" w:hAnsi="Palatino-Roman" w:cs="Times New Roman"/>
          <w:snapToGrid w:val="0"/>
        </w:rPr>
        <w:t>)fluctuations</w:t>
      </w:r>
      <w:proofErr w:type="gramEnd"/>
      <w:r>
        <w:rPr>
          <w:rFonts w:ascii="Palatino-Roman" w:eastAsia="Calibri" w:hAnsi="Palatino-Roman" w:cs="Times New Roman"/>
          <w:snapToGrid w:val="0"/>
        </w:rPr>
        <w:t xml:space="preserve"> in agricultural production </w:t>
      </w:r>
    </w:p>
    <w:p w:rsidR="003251BB" w:rsidRDefault="003251BB" w:rsidP="00611095">
      <w:pPr>
        <w:spacing w:after="0"/>
        <w:ind w:left="1440" w:firstLine="720"/>
        <w:rPr>
          <w:rFonts w:ascii="Palatino-Roman" w:eastAsia="Calibri" w:hAnsi="Palatino-Roman" w:cs="Times New Roman"/>
          <w:snapToGrid w:val="0"/>
        </w:rPr>
      </w:pPr>
      <w:r>
        <w:rPr>
          <w:rFonts w:ascii="Palatino-Roman" w:eastAsia="Calibri" w:hAnsi="Palatino-Roman" w:cs="Times New Roman"/>
          <w:snapToGrid w:val="0"/>
        </w:rPr>
        <w:t xml:space="preserve"> (ii) </w:t>
      </w:r>
      <w:proofErr w:type="gramStart"/>
      <w:r>
        <w:rPr>
          <w:rFonts w:ascii="Palatino-Roman" w:eastAsia="Calibri" w:hAnsi="Palatino-Roman" w:cs="Times New Roman"/>
          <w:snapToGrid w:val="0"/>
        </w:rPr>
        <w:t>the</w:t>
      </w:r>
      <w:proofErr w:type="gramEnd"/>
      <w:r>
        <w:rPr>
          <w:rFonts w:ascii="Palatino-Roman" w:eastAsia="Calibri" w:hAnsi="Palatino-Roman" w:cs="Times New Roman"/>
          <w:snapToGrid w:val="0"/>
        </w:rPr>
        <w:t xml:space="preserve"> impact of uncertainties of foreign aid</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PRIORITY:  It sought to raise the standard of living through </w:t>
      </w:r>
      <w:proofErr w:type="spellStart"/>
      <w:r>
        <w:rPr>
          <w:rFonts w:ascii="Palatino-Roman" w:eastAsia="Calibri" w:hAnsi="Palatino-Roman" w:cs="Times New Roman"/>
          <w:snapToGrid w:val="0"/>
        </w:rPr>
        <w:t>programmes</w:t>
      </w:r>
      <w:proofErr w:type="spellEnd"/>
      <w:r>
        <w:rPr>
          <w:rFonts w:ascii="Palatino-Roman" w:eastAsia="Calibri" w:hAnsi="Palatino-Roman" w:cs="Times New Roman"/>
          <w:snapToGrid w:val="0"/>
        </w:rPr>
        <w:t xml:space="preserve"> designed</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to</w:t>
      </w:r>
      <w:proofErr w:type="gramEnd"/>
      <w:r>
        <w:rPr>
          <w:rFonts w:ascii="Palatino-Roman" w:eastAsia="Calibri" w:hAnsi="Palatino-Roman" w:cs="Times New Roman"/>
          <w:snapToGrid w:val="0"/>
        </w:rPr>
        <w:t xml:space="preserve"> promote equality and social justice.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TARGET: (I</w:t>
      </w:r>
      <w:proofErr w:type="gramStart"/>
      <w:r>
        <w:rPr>
          <w:rFonts w:ascii="Palatino-Roman" w:eastAsia="Calibri" w:hAnsi="Palatino-Roman" w:cs="Times New Roman"/>
          <w:snapToGrid w:val="0"/>
        </w:rPr>
        <w:t>)The</w:t>
      </w:r>
      <w:proofErr w:type="gramEnd"/>
      <w:r>
        <w:rPr>
          <w:rFonts w:ascii="Palatino-Roman" w:eastAsia="Calibri" w:hAnsi="Palatino-Roman" w:cs="Times New Roman"/>
          <w:snapToGrid w:val="0"/>
        </w:rPr>
        <w:t xml:space="preserve"> Plan aimed at increasing the net domestic product (at 1968-69 factor cost)</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from</w:t>
      </w:r>
      <w:proofErr w:type="gramEnd"/>
      <w:r>
        <w:rPr>
          <w:rFonts w:ascii="Palatino-Roman" w:eastAsia="Calibri" w:hAnsi="Palatino-Roman" w:cs="Times New Roman"/>
          <w:snapToGrid w:val="0"/>
        </w:rPr>
        <w:t xml:space="preserve"> Rs.29,071 core in 1969-70 to Rs.38,306 </w:t>
      </w:r>
      <w:proofErr w:type="spellStart"/>
      <w:r>
        <w:rPr>
          <w:rFonts w:ascii="Palatino-Roman" w:eastAsia="Calibri" w:hAnsi="Palatino-Roman" w:cs="Times New Roman"/>
          <w:snapToGrid w:val="0"/>
        </w:rPr>
        <w:t>crore</w:t>
      </w:r>
      <w:proofErr w:type="spellEnd"/>
      <w:r>
        <w:rPr>
          <w:rFonts w:ascii="Palatino-Roman" w:eastAsia="Calibri" w:hAnsi="Palatino-Roman" w:cs="Times New Roman"/>
          <w:snapToGrid w:val="0"/>
        </w:rPr>
        <w:t xml:space="preserve"> in 1973-74. The average annual</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compound</w:t>
      </w:r>
      <w:proofErr w:type="gramEnd"/>
      <w:r>
        <w:rPr>
          <w:rFonts w:ascii="Palatino-Roman" w:eastAsia="Calibri" w:hAnsi="Palatino-Roman" w:cs="Times New Roman"/>
          <w:snapToGrid w:val="0"/>
        </w:rPr>
        <w:t xml:space="preserve"> rate of growth envisaged was 5.7 per cent.</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Roman" w:eastAsia="Calibri" w:hAnsi="Palatino-Roman" w:cs="Times New Roman"/>
          <w:snapToGrid w:val="0"/>
          <w:u w:val="single"/>
        </w:rPr>
      </w:pPr>
      <w:r>
        <w:rPr>
          <w:rFonts w:ascii="Palatino-Bold" w:eastAsia="Calibri" w:hAnsi="Palatino-Bold" w:cs="Times New Roman"/>
          <w:b/>
          <w:snapToGrid w:val="0"/>
          <w:u w:val="single"/>
        </w:rPr>
        <w:t xml:space="preserve">FIFTH </w:t>
      </w:r>
      <w:proofErr w:type="gramStart"/>
      <w:r>
        <w:rPr>
          <w:rFonts w:ascii="Palatino-Bold" w:eastAsia="Calibri" w:hAnsi="Palatino-Bold" w:cs="Times New Roman"/>
          <w:b/>
          <w:snapToGrid w:val="0"/>
          <w:u w:val="single"/>
        </w:rPr>
        <w:t xml:space="preserve">PLAN </w:t>
      </w:r>
      <w:r>
        <w:rPr>
          <w:rFonts w:ascii="Palatino-Roman" w:eastAsia="Calibri" w:hAnsi="Palatino-Roman" w:cs="Times New Roman"/>
          <w:snapToGrid w:val="0"/>
          <w:u w:val="single"/>
        </w:rPr>
        <w:t xml:space="preserve"> </w:t>
      </w:r>
      <w:r>
        <w:rPr>
          <w:rFonts w:ascii="Palatino-Roman" w:eastAsia="Calibri" w:hAnsi="Palatino-Roman" w:cs="Times New Roman"/>
          <w:b/>
          <w:bCs/>
          <w:snapToGrid w:val="0"/>
          <w:u w:val="single"/>
        </w:rPr>
        <w:t>(</w:t>
      </w:r>
      <w:proofErr w:type="gramEnd"/>
      <w:r>
        <w:rPr>
          <w:rFonts w:ascii="Palatino-Roman" w:eastAsia="Calibri" w:hAnsi="Palatino-Roman" w:cs="Times New Roman"/>
          <w:b/>
          <w:bCs/>
          <w:snapToGrid w:val="0"/>
          <w:u w:val="single"/>
        </w:rPr>
        <w:t>1974-79)</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BACKGROUND:  of severe inflationary pressures. Need to achieve self-reliance and </w:t>
      </w:r>
      <w:proofErr w:type="gramStart"/>
      <w:r>
        <w:rPr>
          <w:rFonts w:ascii="Palatino-Roman" w:eastAsia="Calibri" w:hAnsi="Palatino-Roman" w:cs="Times New Roman"/>
          <w:snapToGrid w:val="0"/>
        </w:rPr>
        <w:t>adopt  measures</w:t>
      </w:r>
      <w:proofErr w:type="gramEnd"/>
      <w:r>
        <w:rPr>
          <w:rFonts w:ascii="Palatino-Roman" w:eastAsia="Calibri" w:hAnsi="Palatino-Roman" w:cs="Times New Roman"/>
          <w:snapToGrid w:val="0"/>
        </w:rPr>
        <w:t xml:space="preserve"> for raising the consumption standard of people living below the poverty line.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TARGET: An annual growth rate of 5.5 per cent in the national income. Four Annual Plans pertaining to the Fifth Plan period were completed. It was subsequently decided to end the Fifth Plan period</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with</w:t>
      </w:r>
      <w:proofErr w:type="gramEnd"/>
      <w:r>
        <w:rPr>
          <w:rFonts w:ascii="Palatino-Roman" w:eastAsia="Calibri" w:hAnsi="Palatino-Roman" w:cs="Times New Roman"/>
          <w:snapToGrid w:val="0"/>
        </w:rPr>
        <w:t xml:space="preserve"> the close of the Annual Plan 1978-79.</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Bold" w:eastAsia="Calibri" w:hAnsi="Palatino-Bold" w:cs="Times New Roman"/>
          <w:b/>
          <w:snapToGrid w:val="0"/>
          <w:u w:val="single"/>
        </w:rPr>
      </w:pPr>
      <w:r>
        <w:rPr>
          <w:rFonts w:ascii="Palatino-Bold" w:eastAsia="Calibri" w:hAnsi="Palatino-Bold" w:cs="Times New Roman"/>
          <w:b/>
          <w:snapToGrid w:val="0"/>
          <w:u w:val="single"/>
        </w:rPr>
        <w:t>SIXTH PLAN</w:t>
      </w:r>
      <w:r>
        <w:rPr>
          <w:rFonts w:ascii="Palatino-Bold" w:eastAsia="Calibri" w:hAnsi="Palatino-Bold" w:cs="Times New Roman"/>
          <w:snapToGrid w:val="0"/>
          <w:u w:val="single"/>
        </w:rPr>
        <w:t xml:space="preserve"> </w:t>
      </w:r>
      <w:r>
        <w:rPr>
          <w:rFonts w:ascii="Palatino-Bold" w:eastAsia="Calibri" w:hAnsi="Palatino-Bold" w:cs="Times New Roman"/>
          <w:b/>
          <w:bCs/>
          <w:snapToGrid w:val="0"/>
          <w:u w:val="single"/>
        </w:rPr>
        <w:t>(1980-85)</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BACKGROUND: ‘GHARIBI HATOVO’ electoral promise of PM Mrs. </w:t>
      </w:r>
      <w:proofErr w:type="spellStart"/>
      <w:r>
        <w:rPr>
          <w:rFonts w:ascii="Palatino-Roman" w:eastAsia="Calibri" w:hAnsi="Palatino-Roman" w:cs="Times New Roman"/>
          <w:snapToGrid w:val="0"/>
        </w:rPr>
        <w:t>Indra</w:t>
      </w:r>
      <w:proofErr w:type="spellEnd"/>
      <w:r>
        <w:rPr>
          <w:rFonts w:ascii="Palatino-Roman" w:eastAsia="Calibri" w:hAnsi="Palatino-Roman" w:cs="Times New Roman"/>
          <w:snapToGrid w:val="0"/>
        </w:rPr>
        <w:t xml:space="preserve"> Gandhi.</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PRIORITY: Removal of poverty</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TARGET: The actual expenditure in the Sixth Plan stood at Rs.1</w:t>
      </w:r>
      <w:proofErr w:type="gramStart"/>
      <w:r>
        <w:rPr>
          <w:rFonts w:ascii="Palatino-Roman" w:eastAsia="Calibri" w:hAnsi="Palatino-Roman" w:cs="Times New Roman"/>
          <w:snapToGrid w:val="0"/>
        </w:rPr>
        <w:t>,09,291.7</w:t>
      </w:r>
      <w:proofErr w:type="gramEnd"/>
      <w:r>
        <w:rPr>
          <w:rFonts w:ascii="Palatino-Roman" w:eastAsia="Calibri" w:hAnsi="Palatino-Roman" w:cs="Times New Roman"/>
          <w:snapToGrid w:val="0"/>
        </w:rPr>
        <w:t xml:space="preserve"> </w:t>
      </w:r>
      <w:proofErr w:type="spellStart"/>
      <w:r>
        <w:rPr>
          <w:rFonts w:ascii="Palatino-Roman" w:eastAsia="Calibri" w:hAnsi="Palatino-Roman" w:cs="Times New Roman"/>
          <w:snapToGrid w:val="0"/>
        </w:rPr>
        <w:t>crore</w:t>
      </w:r>
      <w:proofErr w:type="spellEnd"/>
      <w:r>
        <w:rPr>
          <w:rFonts w:ascii="Palatino-Roman" w:eastAsia="Calibri" w:hAnsi="Palatino-Roman" w:cs="Times New Roman"/>
          <w:snapToGrid w:val="0"/>
        </w:rPr>
        <w:t xml:space="preserve"> (current</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price</w:t>
      </w:r>
      <w:proofErr w:type="gramEnd"/>
      <w:r>
        <w:rPr>
          <w:rFonts w:ascii="Palatino-Roman" w:eastAsia="Calibri" w:hAnsi="Palatino-Roman" w:cs="Times New Roman"/>
          <w:snapToGrid w:val="0"/>
        </w:rPr>
        <w:t>) as against the envisaged total public sector outlay of Rs.97,500 core (1979-80</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prices</w:t>
      </w:r>
      <w:proofErr w:type="gramEnd"/>
      <w:r>
        <w:rPr>
          <w:rFonts w:ascii="Palatino-Roman" w:eastAsia="Calibri" w:hAnsi="Palatino-Roman" w:cs="Times New Roman"/>
          <w:snapToGrid w:val="0"/>
        </w:rPr>
        <w:t>) accounting for a 12 per cent increase in nominal terms. The average annual</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growth</w:t>
      </w:r>
      <w:proofErr w:type="gramEnd"/>
      <w:r>
        <w:rPr>
          <w:rFonts w:ascii="Palatino-Roman" w:eastAsia="Calibri" w:hAnsi="Palatino-Roman" w:cs="Times New Roman"/>
          <w:snapToGrid w:val="0"/>
        </w:rPr>
        <w:t xml:space="preserve"> rate targeted for the Plan was 5.2 per cent.</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Roman" w:eastAsia="Calibri" w:hAnsi="Palatino-Roman" w:cs="Times New Roman"/>
          <w:snapToGrid w:val="0"/>
        </w:rPr>
      </w:pPr>
      <w:r>
        <w:rPr>
          <w:rFonts w:ascii="Palatino-Bold" w:eastAsia="Calibri" w:hAnsi="Palatino-Bold" w:cs="Times New Roman"/>
          <w:b/>
          <w:snapToGrid w:val="0"/>
          <w:u w:val="single"/>
        </w:rPr>
        <w:t xml:space="preserve">SEVENTH </w:t>
      </w:r>
      <w:proofErr w:type="gramStart"/>
      <w:r>
        <w:rPr>
          <w:rFonts w:ascii="Palatino-Bold" w:eastAsia="Calibri" w:hAnsi="Palatino-Bold" w:cs="Times New Roman"/>
          <w:b/>
          <w:snapToGrid w:val="0"/>
          <w:u w:val="single"/>
        </w:rPr>
        <w:t xml:space="preserve">PLAN </w:t>
      </w:r>
      <w:r>
        <w:rPr>
          <w:rFonts w:ascii="Palatino-Roman" w:eastAsia="Calibri" w:hAnsi="Palatino-Roman" w:cs="Times New Roman"/>
          <w:b/>
          <w:bCs/>
          <w:snapToGrid w:val="0"/>
          <w:u w:val="single"/>
        </w:rPr>
        <w:t xml:space="preserve"> (</w:t>
      </w:r>
      <w:proofErr w:type="gramEnd"/>
      <w:r>
        <w:rPr>
          <w:rFonts w:ascii="Palatino-Roman" w:eastAsia="Calibri" w:hAnsi="Palatino-Roman" w:cs="Times New Roman"/>
          <w:b/>
          <w:bCs/>
          <w:snapToGrid w:val="0"/>
          <w:u w:val="single"/>
        </w:rPr>
        <w:t>1985-90)</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BACKGROUND: Unemployment problem, need of </w:t>
      </w:r>
      <w:proofErr w:type="spellStart"/>
      <w:r>
        <w:rPr>
          <w:rFonts w:ascii="Palatino-Roman" w:eastAsia="Calibri" w:hAnsi="Palatino-Roman" w:cs="Times New Roman"/>
          <w:snapToGrid w:val="0"/>
        </w:rPr>
        <w:t>modernisation</w:t>
      </w:r>
      <w:proofErr w:type="spellEnd"/>
      <w:r>
        <w:rPr>
          <w:rFonts w:ascii="Palatino-Roman" w:eastAsia="Calibri" w:hAnsi="Palatino-Roman" w:cs="Times New Roman"/>
          <w:snapToGrid w:val="0"/>
        </w:rPr>
        <w:t xml:space="preserve">.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PRIORITY: rapid growth in food grains production, increased employment opportunities and</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productivity</w:t>
      </w:r>
      <w:proofErr w:type="gramEnd"/>
      <w:r>
        <w:rPr>
          <w:rFonts w:ascii="Palatino-Roman" w:eastAsia="Calibri" w:hAnsi="Palatino-Roman" w:cs="Times New Roman"/>
          <w:snapToGrid w:val="0"/>
        </w:rPr>
        <w:t xml:space="preserve"> within the framework of basic tenets of planning, namely, growth,</w:t>
      </w:r>
    </w:p>
    <w:p w:rsidR="003251BB" w:rsidRDefault="003251BB" w:rsidP="00611095">
      <w:pPr>
        <w:spacing w:after="0"/>
        <w:ind w:left="1440"/>
        <w:rPr>
          <w:rFonts w:ascii="Palatino-Roman" w:eastAsia="Calibri" w:hAnsi="Palatino-Roman" w:cs="Times New Roman"/>
          <w:snapToGrid w:val="0"/>
        </w:rPr>
      </w:pPr>
      <w:proofErr w:type="spellStart"/>
      <w:proofErr w:type="gramStart"/>
      <w:r>
        <w:rPr>
          <w:rFonts w:ascii="Palatino-Roman" w:eastAsia="Calibri" w:hAnsi="Palatino-Roman" w:cs="Times New Roman"/>
          <w:snapToGrid w:val="0"/>
        </w:rPr>
        <w:t>modernisation</w:t>
      </w:r>
      <w:proofErr w:type="spellEnd"/>
      <w:proofErr w:type="gramEnd"/>
      <w:r>
        <w:rPr>
          <w:rFonts w:ascii="Palatino-Roman" w:eastAsia="Calibri" w:hAnsi="Palatino-Roman" w:cs="Times New Roman"/>
          <w:snapToGrid w:val="0"/>
        </w:rPr>
        <w:t xml:space="preserve">, self-reliance and social justice.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lastRenderedPageBreak/>
        <w:t xml:space="preserve">Achievement: Food grains production during </w:t>
      </w:r>
      <w:proofErr w:type="gramStart"/>
      <w:r>
        <w:rPr>
          <w:rFonts w:ascii="Palatino-Roman" w:eastAsia="Calibri" w:hAnsi="Palatino-Roman" w:cs="Times New Roman"/>
          <w:snapToGrid w:val="0"/>
        </w:rPr>
        <w:t>the  Seventh</w:t>
      </w:r>
      <w:proofErr w:type="gramEnd"/>
      <w:r>
        <w:rPr>
          <w:rFonts w:ascii="Palatino-Roman" w:eastAsia="Calibri" w:hAnsi="Palatino-Roman" w:cs="Times New Roman"/>
          <w:snapToGrid w:val="0"/>
        </w:rPr>
        <w:t xml:space="preserve"> Plan grew by 3.23 per cent as compared to a long-term growth rate of 2.68 per cent between 1967-68 and 1988-89 and the growth rate of 2.55 per cent in the eighties due to overall favorable weather conditions, implementation of various</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thrust</w:t>
      </w:r>
      <w:proofErr w:type="gramEnd"/>
      <w:r>
        <w:rPr>
          <w:rFonts w:ascii="Palatino-Roman" w:eastAsia="Calibri" w:hAnsi="Palatino-Roman" w:cs="Times New Roman"/>
          <w:snapToGrid w:val="0"/>
        </w:rPr>
        <w:t xml:space="preserve"> </w:t>
      </w:r>
      <w:proofErr w:type="spellStart"/>
      <w:r>
        <w:rPr>
          <w:rFonts w:ascii="Palatino-Roman" w:eastAsia="Calibri" w:hAnsi="Palatino-Roman" w:cs="Times New Roman"/>
          <w:snapToGrid w:val="0"/>
        </w:rPr>
        <w:t>programmes</w:t>
      </w:r>
      <w:proofErr w:type="spellEnd"/>
      <w:r>
        <w:rPr>
          <w:rFonts w:ascii="Palatino-Roman" w:eastAsia="Calibri" w:hAnsi="Palatino-Roman" w:cs="Times New Roman"/>
          <w:snapToGrid w:val="0"/>
        </w:rPr>
        <w:t xml:space="preserve"> and concerted efforts of the Government and the farmers. To</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reduce</w:t>
      </w:r>
      <w:proofErr w:type="gramEnd"/>
      <w:r>
        <w:rPr>
          <w:rFonts w:ascii="Palatino-Roman" w:eastAsia="Calibri" w:hAnsi="Palatino-Roman" w:cs="Times New Roman"/>
          <w:snapToGrid w:val="0"/>
        </w:rPr>
        <w:t xml:space="preserve"> unemployment and consequently, the incidence of poverty, special</w:t>
      </w:r>
    </w:p>
    <w:p w:rsidR="003251BB" w:rsidRDefault="003251BB" w:rsidP="00611095">
      <w:pPr>
        <w:spacing w:after="0"/>
        <w:ind w:left="1440"/>
        <w:rPr>
          <w:rFonts w:ascii="Palatino-Roman" w:eastAsia="Calibri" w:hAnsi="Palatino-Roman" w:cs="Times New Roman"/>
          <w:snapToGrid w:val="0"/>
        </w:rPr>
      </w:pPr>
      <w:proofErr w:type="spellStart"/>
      <w:proofErr w:type="gramStart"/>
      <w:r>
        <w:rPr>
          <w:rFonts w:ascii="Palatino-Roman" w:eastAsia="Calibri" w:hAnsi="Palatino-Roman" w:cs="Times New Roman"/>
          <w:snapToGrid w:val="0"/>
        </w:rPr>
        <w:t>programmes</w:t>
      </w:r>
      <w:proofErr w:type="spellEnd"/>
      <w:proofErr w:type="gramEnd"/>
      <w:r>
        <w:rPr>
          <w:rFonts w:ascii="Palatino-Roman" w:eastAsia="Calibri" w:hAnsi="Palatino-Roman" w:cs="Times New Roman"/>
          <w:snapToGrid w:val="0"/>
        </w:rPr>
        <w:t xml:space="preserve"> like </w:t>
      </w:r>
      <w:proofErr w:type="spellStart"/>
      <w:r>
        <w:rPr>
          <w:rFonts w:ascii="Palatino-Roman" w:eastAsia="Calibri" w:hAnsi="Palatino-Roman" w:cs="Times New Roman"/>
          <w:snapToGrid w:val="0"/>
        </w:rPr>
        <w:t>Jawahar</w:t>
      </w:r>
      <w:proofErr w:type="spellEnd"/>
      <w:r>
        <w:rPr>
          <w:rFonts w:ascii="Palatino-Roman" w:eastAsia="Calibri" w:hAnsi="Palatino-Roman" w:cs="Times New Roman"/>
          <w:snapToGrid w:val="0"/>
        </w:rPr>
        <w:t xml:space="preserve"> </w:t>
      </w:r>
      <w:proofErr w:type="spellStart"/>
      <w:r>
        <w:rPr>
          <w:rFonts w:ascii="Palatino-Roman" w:eastAsia="Calibri" w:hAnsi="Palatino-Roman" w:cs="Times New Roman"/>
          <w:snapToGrid w:val="0"/>
        </w:rPr>
        <w:t>Rozgar</w:t>
      </w:r>
      <w:proofErr w:type="spellEnd"/>
      <w:r>
        <w:rPr>
          <w:rFonts w:ascii="Palatino-Roman" w:eastAsia="Calibri" w:hAnsi="Palatino-Roman" w:cs="Times New Roman"/>
          <w:snapToGrid w:val="0"/>
        </w:rPr>
        <w:t xml:space="preserve"> </w:t>
      </w:r>
      <w:proofErr w:type="spellStart"/>
      <w:r>
        <w:rPr>
          <w:rFonts w:ascii="Palatino-Roman" w:eastAsia="Calibri" w:hAnsi="Palatino-Roman" w:cs="Times New Roman"/>
          <w:snapToGrid w:val="0"/>
        </w:rPr>
        <w:t>Yojana</w:t>
      </w:r>
      <w:proofErr w:type="spellEnd"/>
      <w:r>
        <w:rPr>
          <w:rFonts w:ascii="Palatino-Roman" w:eastAsia="Calibri" w:hAnsi="Palatino-Roman" w:cs="Times New Roman"/>
          <w:snapToGrid w:val="0"/>
        </w:rPr>
        <w:t xml:space="preserve"> were launched in addition to the existing</w:t>
      </w:r>
    </w:p>
    <w:p w:rsidR="003251BB" w:rsidRDefault="003251BB" w:rsidP="00611095">
      <w:pPr>
        <w:spacing w:after="0"/>
        <w:ind w:left="1440"/>
        <w:rPr>
          <w:rFonts w:ascii="Palatino-Roman" w:eastAsia="Calibri" w:hAnsi="Palatino-Roman" w:cs="Times New Roman"/>
          <w:snapToGrid w:val="0"/>
        </w:rPr>
      </w:pPr>
      <w:proofErr w:type="spellStart"/>
      <w:proofErr w:type="gramStart"/>
      <w:r>
        <w:rPr>
          <w:rFonts w:ascii="Palatino-Roman" w:eastAsia="Calibri" w:hAnsi="Palatino-Roman" w:cs="Times New Roman"/>
          <w:snapToGrid w:val="0"/>
        </w:rPr>
        <w:t>programmes</w:t>
      </w:r>
      <w:proofErr w:type="spellEnd"/>
      <w:proofErr w:type="gramEnd"/>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 During this Plan period, the Gross Domestic Product (GDP) grew at an average rate of 5.8 per cent exceeding the targeted growth rate by 0.8 per cent.</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Roman" w:eastAsia="Calibri" w:hAnsi="Palatino-Roman" w:cs="Times New Roman"/>
          <w:snapToGrid w:val="0"/>
        </w:rPr>
      </w:pPr>
      <w:r>
        <w:rPr>
          <w:rFonts w:ascii="Palatino-Bold" w:eastAsia="Calibri" w:hAnsi="Palatino-Bold" w:cs="Times New Roman"/>
          <w:b/>
          <w:snapToGrid w:val="0"/>
          <w:u w:val="single"/>
        </w:rPr>
        <w:t xml:space="preserve">ANNUAL PLAN </w:t>
      </w:r>
      <w:r w:rsidR="00AD0F8B">
        <w:rPr>
          <w:rFonts w:ascii="Palatino-Roman" w:eastAsia="Calibri" w:hAnsi="Palatino-Roman" w:cs="Times New Roman"/>
          <w:b/>
          <w:bCs/>
          <w:snapToGrid w:val="0"/>
          <w:u w:val="single"/>
        </w:rPr>
        <w:t>(1990-92</w:t>
      </w:r>
      <w:r>
        <w:rPr>
          <w:rFonts w:ascii="Palatino-Roman" w:eastAsia="Calibri" w:hAnsi="Palatino-Roman" w:cs="Times New Roman"/>
          <w:b/>
          <w:bCs/>
          <w:snapToGrid w:val="0"/>
          <w:u w:val="single"/>
        </w:rPr>
        <w:t>)</w:t>
      </w:r>
      <w:r>
        <w:rPr>
          <w:rFonts w:ascii="Palatino-Roman" w:eastAsia="Calibri" w:hAnsi="Palatino-Roman" w:cs="Times New Roman"/>
          <w:snapToGrid w:val="0"/>
        </w:rPr>
        <w:t xml:space="preserve"> The Eighth Plan could not take off due to the fast-changing</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political</w:t>
      </w:r>
      <w:proofErr w:type="gramEnd"/>
      <w:r>
        <w:rPr>
          <w:rFonts w:ascii="Palatino-Roman" w:eastAsia="Calibri" w:hAnsi="Palatino-Roman" w:cs="Times New Roman"/>
          <w:snapToGrid w:val="0"/>
        </w:rPr>
        <w:t xml:space="preserve"> situation at the Centre. The new Government, which assumed power at</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the</w:t>
      </w:r>
      <w:proofErr w:type="gramEnd"/>
      <w:r>
        <w:rPr>
          <w:rFonts w:ascii="Palatino-Roman" w:eastAsia="Calibri" w:hAnsi="Palatino-Roman" w:cs="Times New Roman"/>
          <w:snapToGrid w:val="0"/>
        </w:rPr>
        <w:t xml:space="preserve"> Centre in June 1991, decided that the Eighth Five-Year Plan would commence</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on</w:t>
      </w:r>
      <w:proofErr w:type="gramEnd"/>
      <w:r>
        <w:rPr>
          <w:rFonts w:ascii="Palatino-Roman" w:eastAsia="Calibri" w:hAnsi="Palatino-Roman" w:cs="Times New Roman"/>
          <w:snapToGrid w:val="0"/>
        </w:rPr>
        <w:t xml:space="preserve"> 1 April 1992 and that 1990-91 and 1991-92 should be treated as separate Annual</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Plans.</w:t>
      </w:r>
      <w:proofErr w:type="gramEnd"/>
      <w:r>
        <w:rPr>
          <w:rFonts w:ascii="Palatino-Roman" w:eastAsia="Calibri" w:hAnsi="Palatino-Roman" w:cs="Times New Roman"/>
          <w:snapToGrid w:val="0"/>
        </w:rPr>
        <w:t xml:space="preserve"> Formulated within the framework of the Approach to the Eighth Five-Year</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 xml:space="preserve">Plan (1990-95), the basic thrust of these Annual Plans was on </w:t>
      </w:r>
      <w:proofErr w:type="spellStart"/>
      <w:r>
        <w:rPr>
          <w:rFonts w:ascii="Palatino-Roman" w:eastAsia="Calibri" w:hAnsi="Palatino-Roman" w:cs="Times New Roman"/>
          <w:snapToGrid w:val="0"/>
        </w:rPr>
        <w:t>maximisation</w:t>
      </w:r>
      <w:proofErr w:type="spellEnd"/>
      <w:r>
        <w:rPr>
          <w:rFonts w:ascii="Palatino-Roman" w:eastAsia="Calibri" w:hAnsi="Palatino-Roman" w:cs="Times New Roman"/>
          <w:snapToGrid w:val="0"/>
        </w:rPr>
        <w:t xml:space="preserve"> of</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employment</w:t>
      </w:r>
      <w:proofErr w:type="gramEnd"/>
      <w:r>
        <w:rPr>
          <w:rFonts w:ascii="Palatino-Roman" w:eastAsia="Calibri" w:hAnsi="Palatino-Roman" w:cs="Times New Roman"/>
          <w:snapToGrid w:val="0"/>
        </w:rPr>
        <w:t xml:space="preserve"> and social transformation.</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Bold" w:eastAsia="Calibri" w:hAnsi="Palatino-Bold" w:cs="Times New Roman"/>
          <w:b/>
          <w:snapToGrid w:val="0"/>
          <w:u w:val="single"/>
        </w:rPr>
      </w:pPr>
      <w:r>
        <w:rPr>
          <w:rFonts w:ascii="Palatino-Bold" w:eastAsia="Calibri" w:hAnsi="Palatino-Bold" w:cs="Times New Roman"/>
          <w:b/>
          <w:snapToGrid w:val="0"/>
          <w:u w:val="single"/>
        </w:rPr>
        <w:t xml:space="preserve">EIGHTH PLAN </w:t>
      </w:r>
      <w:r>
        <w:rPr>
          <w:rFonts w:ascii="Palatino-Roman" w:eastAsia="Calibri" w:hAnsi="Palatino-Roman" w:cs="Times New Roman"/>
          <w:b/>
          <w:bCs/>
          <w:snapToGrid w:val="0"/>
          <w:u w:val="single"/>
        </w:rPr>
        <w:t>(1992-97)</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The Eighth Five-Year Plan (1992-97) was launched immediately after the initiation</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of</w:t>
      </w:r>
      <w:proofErr w:type="gramEnd"/>
      <w:r>
        <w:rPr>
          <w:rFonts w:ascii="Palatino-Roman" w:eastAsia="Calibri" w:hAnsi="Palatino-Roman" w:cs="Times New Roman"/>
          <w:snapToGrid w:val="0"/>
        </w:rPr>
        <w:t xml:space="preserve"> structural adjustment policies and macro </w:t>
      </w:r>
      <w:proofErr w:type="spellStart"/>
      <w:r>
        <w:rPr>
          <w:rFonts w:ascii="Palatino-Roman" w:eastAsia="Calibri" w:hAnsi="Palatino-Roman" w:cs="Times New Roman"/>
          <w:snapToGrid w:val="0"/>
        </w:rPr>
        <w:t>stabilisation</w:t>
      </w:r>
      <w:proofErr w:type="spellEnd"/>
      <w:r>
        <w:rPr>
          <w:rFonts w:ascii="Palatino-Roman" w:eastAsia="Calibri" w:hAnsi="Palatino-Roman" w:cs="Times New Roman"/>
          <w:snapToGrid w:val="0"/>
        </w:rPr>
        <w:t xml:space="preserve"> policies, which were</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necessitated</w:t>
      </w:r>
      <w:proofErr w:type="gramEnd"/>
      <w:r>
        <w:rPr>
          <w:rFonts w:ascii="Palatino-Roman" w:eastAsia="Calibri" w:hAnsi="Palatino-Roman" w:cs="Times New Roman"/>
          <w:snapToGrid w:val="0"/>
        </w:rPr>
        <w:t xml:space="preserve"> by the worsening Balance of Payments position and the position of</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inflation</w:t>
      </w:r>
      <w:proofErr w:type="gramEnd"/>
      <w:r>
        <w:rPr>
          <w:rFonts w:ascii="Palatino-Roman" w:eastAsia="Calibri" w:hAnsi="Palatino-Roman" w:cs="Times New Roman"/>
          <w:snapToGrid w:val="0"/>
        </w:rPr>
        <w:t xml:space="preserve"> during 1990-91.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TARGET: The Plan aimed at an average annual growth rate of 5.6 per cent and an average industrial growth rate of about 7.5 per cent. These growth targets were planned to be achieved with relative price stability and substantial improvement in the country’s Balance of Payments.</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ACHIEVEMENT: The total expenditure during the entire Eighth Plan stood at Rs.4</w:t>
      </w:r>
      <w:proofErr w:type="gramStart"/>
      <w:r>
        <w:rPr>
          <w:rFonts w:ascii="Palatino-Roman" w:eastAsia="Calibri" w:hAnsi="Palatino-Roman" w:cs="Times New Roman"/>
          <w:snapToGrid w:val="0"/>
        </w:rPr>
        <w:t>,95,669</w:t>
      </w:r>
      <w:proofErr w:type="gramEnd"/>
      <w:r>
        <w:rPr>
          <w:rFonts w:ascii="Palatino-Roman" w:eastAsia="Calibri" w:hAnsi="Palatino-Roman" w:cs="Times New Roman"/>
          <w:snapToGrid w:val="0"/>
        </w:rPr>
        <w:t xml:space="preserve"> </w:t>
      </w:r>
      <w:proofErr w:type="spellStart"/>
      <w:r>
        <w:rPr>
          <w:rFonts w:ascii="Palatino-Roman" w:eastAsia="Calibri" w:hAnsi="Palatino-Roman" w:cs="Times New Roman"/>
          <w:snapToGrid w:val="0"/>
        </w:rPr>
        <w:t>crore</w:t>
      </w:r>
      <w:proofErr w:type="spellEnd"/>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w:t>
      </w:r>
      <w:proofErr w:type="gramStart"/>
      <w:r>
        <w:rPr>
          <w:rFonts w:ascii="Palatino-Roman" w:eastAsia="Calibri" w:hAnsi="Palatino-Roman" w:cs="Times New Roman"/>
          <w:snapToGrid w:val="0"/>
        </w:rPr>
        <w:t>by</w:t>
      </w:r>
      <w:proofErr w:type="gramEnd"/>
      <w:r>
        <w:rPr>
          <w:rFonts w:ascii="Palatino-Roman" w:eastAsia="Calibri" w:hAnsi="Palatino-Roman" w:cs="Times New Roman"/>
          <w:snapToGrid w:val="0"/>
        </w:rPr>
        <w:t xml:space="preserve"> taking 1996-97 (RE) as actual] at current prices as against envisaged total public</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sector</w:t>
      </w:r>
      <w:proofErr w:type="gramEnd"/>
      <w:r>
        <w:rPr>
          <w:rFonts w:ascii="Palatino-Roman" w:eastAsia="Calibri" w:hAnsi="Palatino-Roman" w:cs="Times New Roman"/>
          <w:snapToGrid w:val="0"/>
        </w:rPr>
        <w:t xml:space="preserve"> outlay of Rs.4,34,100 </w:t>
      </w:r>
      <w:proofErr w:type="spellStart"/>
      <w:r>
        <w:rPr>
          <w:rFonts w:ascii="Palatino-Roman" w:eastAsia="Calibri" w:hAnsi="Palatino-Roman" w:cs="Times New Roman"/>
          <w:snapToGrid w:val="0"/>
        </w:rPr>
        <w:t>crore</w:t>
      </w:r>
      <w:proofErr w:type="spellEnd"/>
      <w:r>
        <w:rPr>
          <w:rFonts w:ascii="Palatino-Roman" w:eastAsia="Calibri" w:hAnsi="Palatino-Roman" w:cs="Times New Roman"/>
          <w:snapToGrid w:val="0"/>
        </w:rPr>
        <w:t xml:space="preserve"> (1991-92 prices) resulting in a 14.2 per cent increase</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in</w:t>
      </w:r>
      <w:proofErr w:type="gramEnd"/>
      <w:r>
        <w:rPr>
          <w:rFonts w:ascii="Palatino-Roman" w:eastAsia="Calibri" w:hAnsi="Palatino-Roman" w:cs="Times New Roman"/>
          <w:snapToGrid w:val="0"/>
        </w:rPr>
        <w:t xml:space="preserve"> nominal terms. The Eighth Plan envisaged an annual average growth rate of 5.6</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per</w:t>
      </w:r>
      <w:proofErr w:type="gramEnd"/>
      <w:r>
        <w:rPr>
          <w:rFonts w:ascii="Palatino-Roman" w:eastAsia="Calibri" w:hAnsi="Palatino-Roman" w:cs="Times New Roman"/>
          <w:snapToGrid w:val="0"/>
        </w:rPr>
        <w:t xml:space="preserve"> cent. Against this an average annual growth rate of 6.8 per cent was achieved</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during</w:t>
      </w:r>
      <w:proofErr w:type="gramEnd"/>
      <w:r>
        <w:rPr>
          <w:rFonts w:ascii="Palatino-Roman" w:eastAsia="Calibri" w:hAnsi="Palatino-Roman" w:cs="Times New Roman"/>
          <w:snapToGrid w:val="0"/>
        </w:rPr>
        <w:t xml:space="preserve"> this plan period.</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Bold" w:eastAsia="Calibri" w:hAnsi="Palatino-Bold" w:cs="Times New Roman"/>
          <w:b/>
          <w:snapToGrid w:val="0"/>
          <w:u w:val="single"/>
        </w:rPr>
      </w:pPr>
      <w:r>
        <w:rPr>
          <w:rFonts w:ascii="Palatino-Bold" w:eastAsia="Calibri" w:hAnsi="Palatino-Bold" w:cs="Times New Roman"/>
          <w:b/>
          <w:snapToGrid w:val="0"/>
          <w:u w:val="single"/>
        </w:rPr>
        <w:t xml:space="preserve">NINTH PLAN </w:t>
      </w:r>
      <w:r>
        <w:rPr>
          <w:rFonts w:ascii="Palatino-Roman" w:eastAsia="Calibri" w:hAnsi="Palatino-Roman" w:cs="Times New Roman"/>
          <w:b/>
          <w:bCs/>
          <w:snapToGrid w:val="0"/>
          <w:u w:val="single"/>
        </w:rPr>
        <w:t>(1997-2002)</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The Ninth Plan (1997-2002) was launched in the fiftieth year of India’s Independence.</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PRIORITY: Quality of life of citizen, generation of productive employment, regional balance growth, social justice and equality.</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TARGET: The Plan aimed at achieving a targeted GDP growth rate of seven per cent per</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Annum.</w:t>
      </w:r>
      <w:proofErr w:type="gramEnd"/>
      <w:r>
        <w:rPr>
          <w:rFonts w:ascii="Palatino-Roman" w:eastAsia="Calibri" w:hAnsi="Palatino-Roman" w:cs="Times New Roman"/>
          <w:snapToGrid w:val="0"/>
        </w:rPr>
        <w:t xml:space="preserve"> </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ACHIVEMENT: The Ninth Plan envisaged an average target growth rate of 6.5 per cent per</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lastRenderedPageBreak/>
        <w:t>annum</w:t>
      </w:r>
      <w:proofErr w:type="gramEnd"/>
      <w:r>
        <w:rPr>
          <w:rFonts w:ascii="Palatino-Roman" w:eastAsia="Calibri" w:hAnsi="Palatino-Roman" w:cs="Times New Roman"/>
          <w:snapToGrid w:val="0"/>
        </w:rPr>
        <w:t xml:space="preserve"> in GDP as against the growth rate of 7 per cent approved earlier in the</w:t>
      </w:r>
    </w:p>
    <w:p w:rsidR="003251BB" w:rsidRDefault="003251BB" w:rsidP="00611095">
      <w:pPr>
        <w:spacing w:after="0"/>
        <w:ind w:left="1440"/>
        <w:rPr>
          <w:rFonts w:ascii="Palatino-Roman" w:eastAsia="Calibri" w:hAnsi="Palatino-Roman" w:cs="Times New Roman"/>
          <w:snapToGrid w:val="0"/>
        </w:rPr>
      </w:pPr>
      <w:r>
        <w:rPr>
          <w:rFonts w:ascii="Palatino-Roman" w:eastAsia="Calibri" w:hAnsi="Palatino-Roman" w:cs="Times New Roman"/>
          <w:snapToGrid w:val="0"/>
        </w:rPr>
        <w:t>Approach Paper. The scaling down of the target was necessitated by the changes in</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the</w:t>
      </w:r>
      <w:proofErr w:type="gramEnd"/>
      <w:r>
        <w:rPr>
          <w:rFonts w:ascii="Palatino-Roman" w:eastAsia="Calibri" w:hAnsi="Palatino-Roman" w:cs="Times New Roman"/>
          <w:snapToGrid w:val="0"/>
        </w:rPr>
        <w:t xml:space="preserve"> national as well as global economic situation in the first two years of the Ninth</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Plan.</w:t>
      </w:r>
      <w:proofErr w:type="gramEnd"/>
      <w:r>
        <w:rPr>
          <w:rFonts w:ascii="Palatino-Roman" w:eastAsia="Calibri" w:hAnsi="Palatino-Roman" w:cs="Times New Roman"/>
          <w:snapToGrid w:val="0"/>
        </w:rPr>
        <w:t xml:space="preserve"> Against this, the achievement in the growth-rate on an average was to be 5.5</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per</w:t>
      </w:r>
      <w:proofErr w:type="gramEnd"/>
      <w:r>
        <w:rPr>
          <w:rFonts w:ascii="Palatino-Roman" w:eastAsia="Calibri" w:hAnsi="Palatino-Roman" w:cs="Times New Roman"/>
          <w:snapToGrid w:val="0"/>
        </w:rPr>
        <w:t xml:space="preserve"> cent per annum.</w:t>
      </w:r>
    </w:p>
    <w:p w:rsidR="003251BB" w:rsidRDefault="003251BB" w:rsidP="00611095">
      <w:pPr>
        <w:spacing w:after="0"/>
        <w:ind w:left="1440"/>
        <w:rPr>
          <w:rFonts w:ascii="Palatino-Roman" w:eastAsia="Calibri" w:hAnsi="Palatino-Roman" w:cs="Times New Roman"/>
          <w:snapToGrid w:val="0"/>
        </w:rPr>
      </w:pPr>
    </w:p>
    <w:p w:rsidR="003251BB" w:rsidRDefault="003251BB" w:rsidP="00611095">
      <w:pPr>
        <w:spacing w:after="0"/>
        <w:ind w:left="1440"/>
        <w:rPr>
          <w:rFonts w:ascii="Palatino-Roman" w:eastAsia="Calibri" w:hAnsi="Palatino-Roman" w:cs="Times New Roman"/>
          <w:b/>
          <w:bCs/>
          <w:snapToGrid w:val="0"/>
          <w:u w:val="single"/>
        </w:rPr>
      </w:pPr>
      <w:r>
        <w:rPr>
          <w:rFonts w:ascii="Palatino-Roman" w:eastAsia="Calibri" w:hAnsi="Palatino-Roman" w:cs="Times New Roman"/>
          <w:b/>
          <w:bCs/>
          <w:snapToGrid w:val="0"/>
          <w:u w:val="single"/>
        </w:rPr>
        <w:t xml:space="preserve">THE TENTH FIVE-YEAR PLAN (2002-07) </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TARGET” growth rate of eight per cent of GDP per annum.</w:t>
      </w:r>
      <w:proofErr w:type="gramEnd"/>
      <w:r>
        <w:rPr>
          <w:rFonts w:ascii="Palatino-Roman" w:eastAsia="Calibri" w:hAnsi="Palatino-Roman" w:cs="Times New Roman"/>
          <w:snapToGrid w:val="0"/>
        </w:rPr>
        <w:t xml:space="preserve"> Since economic growth was not the only</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objective</w:t>
      </w:r>
      <w:proofErr w:type="gramEnd"/>
      <w:r>
        <w:rPr>
          <w:rFonts w:ascii="Palatino-Roman" w:eastAsia="Calibri" w:hAnsi="Palatino-Roman" w:cs="Times New Roman"/>
          <w:snapToGrid w:val="0"/>
        </w:rPr>
        <w:t>, the Plan aimed at harnessing the benefits of growth to improve the quality</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of</w:t>
      </w:r>
      <w:proofErr w:type="gramEnd"/>
      <w:r>
        <w:rPr>
          <w:rFonts w:ascii="Palatino-Roman" w:eastAsia="Calibri" w:hAnsi="Palatino-Roman" w:cs="Times New Roman"/>
          <w:snapToGrid w:val="0"/>
        </w:rPr>
        <w:t xml:space="preserve"> life of the people by setting the following key targets: Reduction in the poverty</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ratio</w:t>
      </w:r>
      <w:proofErr w:type="gramEnd"/>
      <w:r>
        <w:rPr>
          <w:rFonts w:ascii="Palatino-Roman" w:eastAsia="Calibri" w:hAnsi="Palatino-Roman" w:cs="Times New Roman"/>
          <w:snapToGrid w:val="0"/>
        </w:rPr>
        <w:t xml:space="preserve"> from 26 per cent to 21 per cent, by 2007; Decadal Population Growth to reduce</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from</w:t>
      </w:r>
      <w:proofErr w:type="gramEnd"/>
      <w:r>
        <w:rPr>
          <w:rFonts w:ascii="Palatino-Roman" w:eastAsia="Calibri" w:hAnsi="Palatino-Roman" w:cs="Times New Roman"/>
          <w:snapToGrid w:val="0"/>
        </w:rPr>
        <w:t xml:space="preserve"> 21.3 per cent in 1991-2001 to 16.2 per cent in 2001-11; Growth in gainful</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employment</w:t>
      </w:r>
      <w:proofErr w:type="gramEnd"/>
      <w:r>
        <w:rPr>
          <w:rFonts w:ascii="Palatino-Roman" w:eastAsia="Calibri" w:hAnsi="Palatino-Roman" w:cs="Times New Roman"/>
          <w:snapToGrid w:val="0"/>
        </w:rPr>
        <w:t xml:space="preserve">, at least, to keep pace with addition to the </w:t>
      </w:r>
      <w:proofErr w:type="spellStart"/>
      <w:r>
        <w:rPr>
          <w:rFonts w:ascii="Palatino-Roman" w:eastAsia="Calibri" w:hAnsi="Palatino-Roman" w:cs="Times New Roman"/>
          <w:snapToGrid w:val="0"/>
        </w:rPr>
        <w:t>labour</w:t>
      </w:r>
      <w:proofErr w:type="spellEnd"/>
      <w:r>
        <w:rPr>
          <w:rFonts w:ascii="Palatino-Roman" w:eastAsia="Calibri" w:hAnsi="Palatino-Roman" w:cs="Times New Roman"/>
          <w:snapToGrid w:val="0"/>
        </w:rPr>
        <w:t xml:space="preserve"> force; All children to</w:t>
      </w:r>
    </w:p>
    <w:p w:rsidR="003251BB" w:rsidRDefault="003251BB" w:rsidP="00611095">
      <w:pPr>
        <w:spacing w:after="0"/>
        <w:ind w:left="1440"/>
        <w:rPr>
          <w:rFonts w:ascii="Palatino-Roman" w:eastAsia="Calibri" w:hAnsi="Palatino-Roman" w:cs="Times New Roman"/>
          <w:snapToGrid w:val="0"/>
        </w:rPr>
      </w:pPr>
      <w:proofErr w:type="gramStart"/>
      <w:r>
        <w:rPr>
          <w:rFonts w:ascii="Palatino-Roman" w:eastAsia="Calibri" w:hAnsi="Palatino-Roman" w:cs="Times New Roman"/>
          <w:snapToGrid w:val="0"/>
        </w:rPr>
        <w:t>be</w:t>
      </w:r>
      <w:proofErr w:type="gramEnd"/>
      <w:r>
        <w:rPr>
          <w:rFonts w:ascii="Palatino-Roman" w:eastAsia="Calibri" w:hAnsi="Palatino-Roman" w:cs="Times New Roman"/>
          <w:snapToGrid w:val="0"/>
        </w:rPr>
        <w:t xml:space="preserve"> in school by 2003 and all children to complete five years of schooling by 2007;</w:t>
      </w:r>
    </w:p>
    <w:p w:rsidR="003251BB" w:rsidRDefault="003251BB" w:rsidP="00611095">
      <w:pPr>
        <w:spacing w:after="0"/>
        <w:ind w:left="1440"/>
        <w:rPr>
          <w:rFonts w:ascii="Calibri" w:eastAsia="Calibri" w:hAnsi="Calibri" w:cs="Times New Roman"/>
        </w:rPr>
      </w:pPr>
      <w:r>
        <w:rPr>
          <w:rFonts w:ascii="Calibri" w:eastAsia="Calibri" w:hAnsi="Calibri" w:cs="Times New Roman"/>
        </w:rPr>
        <w:t>ACHIEVEMENT: Economic Growth further accelerated during this period and crosses over 8% by 2006.</w:t>
      </w:r>
    </w:p>
    <w:p w:rsidR="003251BB" w:rsidRDefault="003251BB" w:rsidP="00611095">
      <w:pPr>
        <w:spacing w:after="0"/>
        <w:ind w:left="1440"/>
        <w:rPr>
          <w:rFonts w:ascii="Calibri" w:eastAsia="Calibri" w:hAnsi="Calibri" w:cs="Times New Roman"/>
        </w:rPr>
      </w:pPr>
    </w:p>
    <w:p w:rsidR="003251BB" w:rsidRDefault="003251BB" w:rsidP="00611095">
      <w:pPr>
        <w:spacing w:after="0"/>
        <w:ind w:left="1440"/>
        <w:rPr>
          <w:rFonts w:ascii="Calibri" w:eastAsia="Calibri" w:hAnsi="Calibri" w:cs="Times New Roman"/>
          <w:b/>
          <w:u w:val="single"/>
        </w:rPr>
      </w:pPr>
      <w:r>
        <w:rPr>
          <w:rFonts w:ascii="Calibri" w:eastAsia="Calibri" w:hAnsi="Calibri" w:cs="Times New Roman"/>
          <w:b/>
          <w:u w:val="single"/>
        </w:rPr>
        <w:t>ELEVENTH PLAN (2007-2012)</w:t>
      </w:r>
    </w:p>
    <w:p w:rsidR="003251BB" w:rsidRDefault="003251BB" w:rsidP="00611095">
      <w:pPr>
        <w:spacing w:after="0"/>
        <w:ind w:left="1440"/>
        <w:rPr>
          <w:rFonts w:ascii="Calibri" w:eastAsia="Calibri" w:hAnsi="Calibri" w:cs="Times New Roman"/>
        </w:rPr>
      </w:pPr>
      <w:r>
        <w:rPr>
          <w:rFonts w:ascii="Calibri" w:eastAsia="Calibri" w:hAnsi="Calibri" w:cs="Times New Roman"/>
        </w:rPr>
        <w:t xml:space="preserve">PRIORITY:  Growth with human face, </w:t>
      </w:r>
    </w:p>
    <w:p w:rsidR="003251BB" w:rsidRDefault="003251BB" w:rsidP="00611095">
      <w:pPr>
        <w:spacing w:after="0"/>
        <w:ind w:left="1440"/>
        <w:rPr>
          <w:rFonts w:ascii="Calibri" w:eastAsia="Calibri" w:hAnsi="Calibri" w:cs="Times New Roman"/>
        </w:rPr>
      </w:pPr>
      <w:r>
        <w:rPr>
          <w:rFonts w:ascii="Calibri" w:eastAsia="Calibri" w:hAnsi="Calibri" w:cs="Times New Roman"/>
        </w:rPr>
        <w:t xml:space="preserve">TARGET: Accelerate GDP growth from 8% to 10%, increase agricultural GDP rate to 4% </w:t>
      </w:r>
    </w:p>
    <w:p w:rsidR="003251BB" w:rsidRDefault="003251BB" w:rsidP="00611095">
      <w:pPr>
        <w:spacing w:after="0"/>
        <w:ind w:left="1440"/>
        <w:rPr>
          <w:rFonts w:ascii="Calibri" w:eastAsia="Calibri" w:hAnsi="Calibri" w:cs="Times New Roman"/>
        </w:rPr>
      </w:pPr>
      <w:r>
        <w:rPr>
          <w:rFonts w:ascii="Calibri" w:eastAsia="Calibri" w:hAnsi="Calibri" w:cs="Times New Roman"/>
        </w:rPr>
        <w:t xml:space="preserve">OBJECTIVES: Spread the growth in broader level, reduce educated unemployment to below 5%, raise real wage rate, create 70 million new work opportunities, reduce infant mortality </w:t>
      </w:r>
      <w:proofErr w:type="spellStart"/>
      <w:r>
        <w:rPr>
          <w:rFonts w:ascii="Calibri" w:eastAsia="Calibri" w:hAnsi="Calibri" w:cs="Times New Roman"/>
        </w:rPr>
        <w:t>rat</w:t>
      </w:r>
      <w:proofErr w:type="spellEnd"/>
      <w:r>
        <w:rPr>
          <w:rFonts w:ascii="Calibri" w:eastAsia="Calibri" w:hAnsi="Calibri" w:cs="Times New Roman"/>
        </w:rPr>
        <w:t xml:space="preserve"> to 28% and maternal mortality ratio to 1 per 1000 live, </w:t>
      </w:r>
      <w:proofErr w:type="gramStart"/>
      <w:r>
        <w:rPr>
          <w:rFonts w:ascii="Calibri" w:eastAsia="Calibri" w:hAnsi="Calibri" w:cs="Times New Roman"/>
        </w:rPr>
        <w:t>ensure</w:t>
      </w:r>
      <w:proofErr w:type="gramEnd"/>
      <w:r>
        <w:rPr>
          <w:rFonts w:ascii="Calibri" w:eastAsia="Calibri" w:hAnsi="Calibri" w:cs="Times New Roman"/>
        </w:rPr>
        <w:t xml:space="preserve"> electricity connection to all village.</w:t>
      </w:r>
    </w:p>
    <w:p w:rsidR="00AB4D6B" w:rsidRPr="00EC577B" w:rsidRDefault="00EC577B" w:rsidP="00611095">
      <w:pPr>
        <w:spacing w:after="0"/>
        <w:ind w:left="1440"/>
        <w:rPr>
          <w:b/>
          <w:bCs/>
          <w:u w:val="single"/>
        </w:rPr>
      </w:pPr>
      <w:r w:rsidRPr="00EC577B">
        <w:rPr>
          <w:b/>
          <w:bCs/>
          <w:u w:val="single"/>
        </w:rPr>
        <w:t xml:space="preserve"> 12th Five Year Plan (2012-17)</w:t>
      </w:r>
    </w:p>
    <w:p w:rsidR="00EC577B" w:rsidRPr="00A445EE" w:rsidRDefault="00EC577B" w:rsidP="00611095">
      <w:pPr>
        <w:pStyle w:val="ListParagraph"/>
        <w:spacing w:after="0"/>
        <w:ind w:left="1440"/>
        <w:rPr>
          <w:b/>
        </w:rPr>
      </w:pPr>
      <w:r w:rsidRPr="00A445EE">
        <w:rPr>
          <w:b/>
          <w:bCs/>
        </w:rPr>
        <w:t>Vision of 12th Five Year Plan (2012-17)</w:t>
      </w:r>
    </w:p>
    <w:p w:rsidR="000D0105" w:rsidRPr="00A445EE" w:rsidRDefault="00227C67" w:rsidP="00611095">
      <w:pPr>
        <w:pStyle w:val="ListParagraph"/>
        <w:numPr>
          <w:ilvl w:val="0"/>
          <w:numId w:val="12"/>
        </w:numPr>
        <w:spacing w:after="0"/>
        <w:ind w:left="1440"/>
        <w:rPr>
          <w:b/>
        </w:rPr>
      </w:pPr>
      <w:r w:rsidRPr="00A445EE">
        <w:rPr>
          <w:b/>
        </w:rPr>
        <w:t>Twelfth Five Year Plan focuses on </w:t>
      </w:r>
      <w:r w:rsidRPr="00A445EE">
        <w:rPr>
          <w:b/>
          <w:bCs/>
        </w:rPr>
        <w:t>Growth – </w:t>
      </w:r>
      <w:r w:rsidRPr="00A445EE">
        <w:rPr>
          <w:b/>
        </w:rPr>
        <w:t>Growth which is</w:t>
      </w:r>
    </w:p>
    <w:p w:rsidR="000D0105" w:rsidRPr="00A445EE" w:rsidRDefault="00227C67" w:rsidP="00611095">
      <w:pPr>
        <w:pStyle w:val="ListParagraph"/>
        <w:numPr>
          <w:ilvl w:val="0"/>
          <w:numId w:val="12"/>
        </w:numPr>
        <w:spacing w:after="0"/>
        <w:ind w:left="1440"/>
        <w:rPr>
          <w:b/>
        </w:rPr>
      </w:pPr>
      <w:r w:rsidRPr="00A445EE">
        <w:rPr>
          <w:b/>
        </w:rPr>
        <w:t>Faster</w:t>
      </w:r>
    </w:p>
    <w:p w:rsidR="000D0105" w:rsidRPr="00A445EE" w:rsidRDefault="00227C67" w:rsidP="00611095">
      <w:pPr>
        <w:pStyle w:val="ListParagraph"/>
        <w:numPr>
          <w:ilvl w:val="0"/>
          <w:numId w:val="12"/>
        </w:numPr>
        <w:spacing w:after="0"/>
        <w:ind w:left="1440"/>
        <w:rPr>
          <w:b/>
        </w:rPr>
      </w:pPr>
      <w:r w:rsidRPr="00A445EE">
        <w:rPr>
          <w:b/>
        </w:rPr>
        <w:t>Inclusive</w:t>
      </w:r>
    </w:p>
    <w:p w:rsidR="000D0105" w:rsidRPr="00A445EE" w:rsidRDefault="00227C67" w:rsidP="00611095">
      <w:pPr>
        <w:pStyle w:val="ListParagraph"/>
        <w:numPr>
          <w:ilvl w:val="0"/>
          <w:numId w:val="12"/>
        </w:numPr>
        <w:spacing w:after="0"/>
        <w:ind w:left="1440"/>
        <w:rPr>
          <w:b/>
        </w:rPr>
      </w:pPr>
      <w:r w:rsidRPr="00A445EE">
        <w:rPr>
          <w:b/>
        </w:rPr>
        <w:t>Sustainable</w:t>
      </w:r>
    </w:p>
    <w:p w:rsidR="00390C19" w:rsidRPr="00837C8F" w:rsidRDefault="00EC577B" w:rsidP="00611095">
      <w:pPr>
        <w:spacing w:after="0"/>
        <w:ind w:left="1440"/>
        <w:rPr>
          <w:b/>
          <w:bCs/>
          <w:u w:val="single"/>
        </w:rPr>
      </w:pPr>
      <w:r w:rsidRPr="00837C8F">
        <w:rPr>
          <w:b/>
          <w:bCs/>
          <w:u w:val="single"/>
        </w:rPr>
        <w:t xml:space="preserve"> CORE     </w:t>
      </w:r>
      <w:proofErr w:type="spellStart"/>
      <w:r w:rsidRPr="00837C8F">
        <w:rPr>
          <w:b/>
          <w:bCs/>
          <w:u w:val="single"/>
        </w:rPr>
        <w:t>Monitorable</w:t>
      </w:r>
      <w:proofErr w:type="spellEnd"/>
      <w:r w:rsidRPr="00837C8F">
        <w:rPr>
          <w:b/>
          <w:bCs/>
          <w:u w:val="single"/>
        </w:rPr>
        <w:t> Targets of the 12th Five Year Plan (2012-17)</w:t>
      </w:r>
    </w:p>
    <w:p w:rsidR="000D0105" w:rsidRPr="00A445EE" w:rsidRDefault="00227C67" w:rsidP="00611095">
      <w:pPr>
        <w:numPr>
          <w:ilvl w:val="0"/>
          <w:numId w:val="13"/>
        </w:numPr>
        <w:spacing w:after="0"/>
        <w:ind w:left="1440"/>
        <w:rPr>
          <w:b/>
        </w:rPr>
      </w:pPr>
      <w:r w:rsidRPr="00A445EE">
        <w:rPr>
          <w:b/>
        </w:rPr>
        <w:t>Real GDP growth at 8%.</w:t>
      </w:r>
    </w:p>
    <w:p w:rsidR="000D0105" w:rsidRPr="00A445EE" w:rsidRDefault="00227C67" w:rsidP="00611095">
      <w:pPr>
        <w:numPr>
          <w:ilvl w:val="0"/>
          <w:numId w:val="13"/>
        </w:numPr>
        <w:spacing w:after="0"/>
        <w:ind w:left="1440"/>
        <w:rPr>
          <w:b/>
        </w:rPr>
      </w:pPr>
      <w:r w:rsidRPr="00A445EE">
        <w:rPr>
          <w:b/>
        </w:rPr>
        <w:t>Agriculture growth at 4%.</w:t>
      </w:r>
    </w:p>
    <w:p w:rsidR="000D0105" w:rsidRPr="00A445EE" w:rsidRDefault="00227C67" w:rsidP="00611095">
      <w:pPr>
        <w:numPr>
          <w:ilvl w:val="0"/>
          <w:numId w:val="13"/>
        </w:numPr>
        <w:spacing w:after="0"/>
        <w:ind w:left="1440"/>
        <w:rPr>
          <w:b/>
        </w:rPr>
      </w:pPr>
      <w:r w:rsidRPr="00A445EE">
        <w:rPr>
          <w:b/>
        </w:rPr>
        <w:t>Manufacturing growth at 10%.</w:t>
      </w:r>
    </w:p>
    <w:p w:rsidR="000D0105" w:rsidRPr="00A445EE" w:rsidRDefault="00227C67" w:rsidP="00611095">
      <w:pPr>
        <w:numPr>
          <w:ilvl w:val="0"/>
          <w:numId w:val="13"/>
        </w:numPr>
        <w:spacing w:after="0"/>
        <w:ind w:left="1440"/>
        <w:rPr>
          <w:b/>
        </w:rPr>
      </w:pPr>
      <w:r w:rsidRPr="00A445EE">
        <w:rPr>
          <w:b/>
        </w:rPr>
        <w:t>Every state must attain higher growth rate than the rate achieved during 11th plan.</w:t>
      </w:r>
    </w:p>
    <w:p w:rsidR="000D0105" w:rsidRPr="00A445EE" w:rsidRDefault="00227C67" w:rsidP="00611095">
      <w:pPr>
        <w:numPr>
          <w:ilvl w:val="0"/>
          <w:numId w:val="13"/>
        </w:numPr>
        <w:spacing w:after="0"/>
        <w:ind w:left="1440"/>
        <w:rPr>
          <w:b/>
        </w:rPr>
      </w:pPr>
      <w:r w:rsidRPr="00A445EE">
        <w:rPr>
          <w:b/>
        </w:rPr>
        <w:t>Poverty rate to be reduced by 10% than the rate at the end of 11th plan.</w:t>
      </w:r>
    </w:p>
    <w:p w:rsidR="000D0105" w:rsidRPr="00A445EE" w:rsidRDefault="00227C67" w:rsidP="00611095">
      <w:pPr>
        <w:numPr>
          <w:ilvl w:val="0"/>
          <w:numId w:val="13"/>
        </w:numPr>
        <w:spacing w:after="0"/>
        <w:ind w:left="1440"/>
        <w:rPr>
          <w:b/>
        </w:rPr>
      </w:pPr>
      <w:r w:rsidRPr="00A445EE">
        <w:rPr>
          <w:b/>
        </w:rPr>
        <w:t xml:space="preserve">5 </w:t>
      </w:r>
      <w:proofErr w:type="spellStart"/>
      <w:r w:rsidRPr="00A445EE">
        <w:rPr>
          <w:b/>
        </w:rPr>
        <w:t>Crore</w:t>
      </w:r>
      <w:proofErr w:type="spellEnd"/>
      <w:r w:rsidRPr="00A445EE">
        <w:rPr>
          <w:b/>
        </w:rPr>
        <w:t xml:space="preserve"> new work opportunities and skill certifications in non-farm sector.</w:t>
      </w:r>
    </w:p>
    <w:p w:rsidR="000D0105" w:rsidRPr="00A445EE" w:rsidRDefault="00227C67" w:rsidP="00611095">
      <w:pPr>
        <w:numPr>
          <w:ilvl w:val="0"/>
          <w:numId w:val="13"/>
        </w:numPr>
        <w:spacing w:after="0"/>
        <w:ind w:left="1440"/>
        <w:rPr>
          <w:b/>
        </w:rPr>
      </w:pPr>
      <w:r w:rsidRPr="00A445EE">
        <w:rPr>
          <w:b/>
        </w:rPr>
        <w:t>Mean years of schooling to increase to 7 years.</w:t>
      </w:r>
    </w:p>
    <w:p w:rsidR="000D0105" w:rsidRPr="00A445EE" w:rsidRDefault="00227C67" w:rsidP="00611095">
      <w:pPr>
        <w:numPr>
          <w:ilvl w:val="0"/>
          <w:numId w:val="13"/>
        </w:numPr>
        <w:spacing w:after="0"/>
        <w:ind w:left="1440"/>
        <w:rPr>
          <w:b/>
        </w:rPr>
      </w:pPr>
      <w:r w:rsidRPr="00A445EE">
        <w:rPr>
          <w:b/>
        </w:rPr>
        <w:t xml:space="preserve">20 </w:t>
      </w:r>
      <w:proofErr w:type="spellStart"/>
      <w:r w:rsidRPr="00A445EE">
        <w:rPr>
          <w:b/>
        </w:rPr>
        <w:t>lakh</w:t>
      </w:r>
      <w:proofErr w:type="spellEnd"/>
      <w:r w:rsidRPr="00A445EE">
        <w:rPr>
          <w:b/>
        </w:rPr>
        <w:t xml:space="preserve"> seats for each age bracket in higher education.</w:t>
      </w:r>
    </w:p>
    <w:p w:rsidR="000D0105" w:rsidRPr="00A445EE" w:rsidRDefault="00227C67" w:rsidP="00611095">
      <w:pPr>
        <w:numPr>
          <w:ilvl w:val="0"/>
          <w:numId w:val="13"/>
        </w:numPr>
        <w:spacing w:after="0"/>
        <w:ind w:left="1440"/>
        <w:rPr>
          <w:b/>
        </w:rPr>
      </w:pPr>
      <w:r w:rsidRPr="00A445EE">
        <w:rPr>
          <w:b/>
        </w:rPr>
        <w:t>End gender gap and social gap in school enrollment.</w:t>
      </w:r>
    </w:p>
    <w:p w:rsidR="000D0105" w:rsidRPr="00A445EE" w:rsidRDefault="00227C67" w:rsidP="00611095">
      <w:pPr>
        <w:numPr>
          <w:ilvl w:val="0"/>
          <w:numId w:val="13"/>
        </w:numPr>
        <w:spacing w:after="0"/>
        <w:ind w:left="1440"/>
        <w:rPr>
          <w:b/>
        </w:rPr>
      </w:pPr>
      <w:r w:rsidRPr="00A445EE">
        <w:rPr>
          <w:b/>
        </w:rPr>
        <w:t>Investment in Infrastructure at 9% of GDP</w:t>
      </w:r>
    </w:p>
    <w:p w:rsidR="000D0105" w:rsidRPr="00A445EE" w:rsidRDefault="00227C67" w:rsidP="00611095">
      <w:pPr>
        <w:numPr>
          <w:ilvl w:val="0"/>
          <w:numId w:val="13"/>
        </w:numPr>
        <w:spacing w:after="0"/>
        <w:ind w:left="1440"/>
        <w:rPr>
          <w:b/>
        </w:rPr>
      </w:pPr>
      <w:r w:rsidRPr="00A445EE">
        <w:rPr>
          <w:b/>
        </w:rPr>
        <w:lastRenderedPageBreak/>
        <w:t>Gross Irrigated Area 103 million hectare (from 90 million hectare)</w:t>
      </w:r>
    </w:p>
    <w:p w:rsidR="000D0105" w:rsidRPr="00A445EE" w:rsidRDefault="00227C67" w:rsidP="00611095">
      <w:pPr>
        <w:numPr>
          <w:ilvl w:val="0"/>
          <w:numId w:val="13"/>
        </w:numPr>
        <w:spacing w:after="0"/>
        <w:ind w:left="1440"/>
        <w:rPr>
          <w:b/>
        </w:rPr>
      </w:pPr>
      <w:r w:rsidRPr="00A445EE">
        <w:rPr>
          <w:b/>
        </w:rPr>
        <w:t>Electricity to all villages; Reduce AT&amp;C losses by 20%.</w:t>
      </w:r>
    </w:p>
    <w:p w:rsidR="000D0105" w:rsidRPr="00A445EE" w:rsidRDefault="00227C67" w:rsidP="00611095">
      <w:pPr>
        <w:numPr>
          <w:ilvl w:val="0"/>
          <w:numId w:val="13"/>
        </w:numPr>
        <w:spacing w:after="0"/>
        <w:ind w:left="1440"/>
        <w:rPr>
          <w:b/>
        </w:rPr>
      </w:pPr>
      <w:r w:rsidRPr="00A445EE">
        <w:rPr>
          <w:b/>
        </w:rPr>
        <w:t>Connect Villages with All Weather Roads</w:t>
      </w:r>
    </w:p>
    <w:p w:rsidR="000D0105" w:rsidRPr="00A445EE" w:rsidRDefault="00227C67" w:rsidP="00611095">
      <w:pPr>
        <w:numPr>
          <w:ilvl w:val="0"/>
          <w:numId w:val="13"/>
        </w:numPr>
        <w:spacing w:after="0"/>
        <w:ind w:left="1440"/>
        <w:rPr>
          <w:b/>
        </w:rPr>
      </w:pPr>
      <w:r w:rsidRPr="00A445EE">
        <w:rPr>
          <w:b/>
        </w:rPr>
        <w:t>National and State high ways to a minimum of 2 lane standard.</w:t>
      </w:r>
    </w:p>
    <w:p w:rsidR="000D0105" w:rsidRPr="00A445EE" w:rsidRDefault="00227C67" w:rsidP="00611095">
      <w:pPr>
        <w:numPr>
          <w:ilvl w:val="0"/>
          <w:numId w:val="13"/>
        </w:numPr>
        <w:spacing w:after="0"/>
        <w:ind w:left="1440"/>
        <w:rPr>
          <w:b/>
        </w:rPr>
      </w:pPr>
      <w:r w:rsidRPr="00A445EE">
        <w:rPr>
          <w:b/>
        </w:rPr>
        <w:t>Complete Eastern and Western Dedicated Freight Corridors.</w:t>
      </w:r>
    </w:p>
    <w:p w:rsidR="000D0105" w:rsidRPr="00A445EE" w:rsidRDefault="00227C67" w:rsidP="00611095">
      <w:pPr>
        <w:numPr>
          <w:ilvl w:val="0"/>
          <w:numId w:val="13"/>
        </w:numPr>
        <w:spacing w:after="0"/>
        <w:ind w:left="1440"/>
        <w:rPr>
          <w:b/>
        </w:rPr>
      </w:pPr>
      <w:r w:rsidRPr="00A445EE">
        <w:rPr>
          <w:b/>
        </w:rPr>
        <w:t>Rural Tele-Density to 70%.</w:t>
      </w:r>
    </w:p>
    <w:p w:rsidR="000D0105" w:rsidRPr="00A445EE" w:rsidRDefault="00227C67" w:rsidP="00611095">
      <w:pPr>
        <w:numPr>
          <w:ilvl w:val="0"/>
          <w:numId w:val="13"/>
        </w:numPr>
        <w:spacing w:after="0"/>
        <w:ind w:left="1440"/>
        <w:rPr>
          <w:b/>
        </w:rPr>
      </w:pPr>
      <w:r w:rsidRPr="00A445EE">
        <w:rPr>
          <w:b/>
        </w:rPr>
        <w:t xml:space="preserve">40 </w:t>
      </w:r>
      <w:proofErr w:type="spellStart"/>
      <w:r w:rsidRPr="00A445EE">
        <w:rPr>
          <w:b/>
        </w:rPr>
        <w:t>Litres</w:t>
      </w:r>
      <w:proofErr w:type="spellEnd"/>
      <w:r w:rsidRPr="00A445EE">
        <w:rPr>
          <w:b/>
        </w:rPr>
        <w:t xml:space="preserve"> Per Capita </w:t>
      </w:r>
      <w:proofErr w:type="gramStart"/>
      <w:r w:rsidRPr="00A445EE">
        <w:rPr>
          <w:b/>
        </w:rPr>
        <w:t>Per</w:t>
      </w:r>
      <w:proofErr w:type="gramEnd"/>
      <w:r w:rsidRPr="00A445EE">
        <w:rPr>
          <w:b/>
        </w:rPr>
        <w:t xml:space="preserve"> Day Drinking Water to 50% of rural population; </w:t>
      </w:r>
      <w:proofErr w:type="spellStart"/>
      <w:r w:rsidRPr="00A445EE">
        <w:rPr>
          <w:b/>
        </w:rPr>
        <w:t>Nirmal</w:t>
      </w:r>
      <w:proofErr w:type="spellEnd"/>
      <w:r w:rsidRPr="00A445EE">
        <w:rPr>
          <w:b/>
        </w:rPr>
        <w:t xml:space="preserve"> Gram Status to 50% of all Gram </w:t>
      </w:r>
      <w:proofErr w:type="spellStart"/>
      <w:r w:rsidRPr="00A445EE">
        <w:rPr>
          <w:b/>
        </w:rPr>
        <w:t>Panchayats</w:t>
      </w:r>
      <w:proofErr w:type="spellEnd"/>
      <w:r w:rsidRPr="00A445EE">
        <w:rPr>
          <w:b/>
        </w:rPr>
        <w:t>.</w:t>
      </w:r>
    </w:p>
    <w:p w:rsidR="000D0105" w:rsidRPr="00A445EE" w:rsidRDefault="00227C67" w:rsidP="00611095">
      <w:pPr>
        <w:numPr>
          <w:ilvl w:val="0"/>
          <w:numId w:val="13"/>
        </w:numPr>
        <w:spacing w:after="0"/>
        <w:ind w:left="1440"/>
        <w:rPr>
          <w:b/>
        </w:rPr>
      </w:pPr>
      <w:r w:rsidRPr="00A445EE">
        <w:rPr>
          <w:b/>
        </w:rPr>
        <w:t>Increase green cover by 1 million hectare every year.</w:t>
      </w:r>
    </w:p>
    <w:p w:rsidR="000D0105" w:rsidRPr="00A445EE" w:rsidRDefault="00227C67" w:rsidP="00611095">
      <w:pPr>
        <w:numPr>
          <w:ilvl w:val="0"/>
          <w:numId w:val="13"/>
        </w:numPr>
        <w:spacing w:after="0"/>
        <w:ind w:left="1440"/>
        <w:rPr>
          <w:b/>
        </w:rPr>
      </w:pPr>
      <w:proofErr w:type="gramStart"/>
      <w:r w:rsidRPr="00A445EE">
        <w:rPr>
          <w:b/>
        </w:rPr>
        <w:t>30,000 MW renewable energy during Five Year Period.</w:t>
      </w:r>
      <w:proofErr w:type="gramEnd"/>
    </w:p>
    <w:p w:rsidR="000D0105" w:rsidRPr="00A445EE" w:rsidRDefault="00227C67" w:rsidP="00611095">
      <w:pPr>
        <w:numPr>
          <w:ilvl w:val="0"/>
          <w:numId w:val="13"/>
        </w:numPr>
        <w:spacing w:after="0"/>
        <w:ind w:left="1440"/>
        <w:rPr>
          <w:b/>
        </w:rPr>
      </w:pPr>
      <w:r w:rsidRPr="00A445EE">
        <w:rPr>
          <w:b/>
        </w:rPr>
        <w:t>Emission intensity of GDP to be reduced to 20-25% of 2005 levels by 2020.</w:t>
      </w:r>
    </w:p>
    <w:p w:rsidR="000D0105" w:rsidRPr="00A445EE" w:rsidRDefault="00227C67" w:rsidP="00611095">
      <w:pPr>
        <w:numPr>
          <w:ilvl w:val="0"/>
          <w:numId w:val="13"/>
        </w:numPr>
        <w:spacing w:after="0"/>
        <w:ind w:left="1440"/>
        <w:rPr>
          <w:b/>
        </w:rPr>
      </w:pPr>
      <w:r w:rsidRPr="00A445EE">
        <w:rPr>
          <w:b/>
        </w:rPr>
        <w:t>Banking Services to 90% of Indian Households.</w:t>
      </w:r>
    </w:p>
    <w:p w:rsidR="000D0105" w:rsidRPr="00A445EE" w:rsidRDefault="00227C67" w:rsidP="00611095">
      <w:pPr>
        <w:numPr>
          <w:ilvl w:val="0"/>
          <w:numId w:val="13"/>
        </w:numPr>
        <w:spacing w:after="0"/>
        <w:ind w:left="1440"/>
        <w:rPr>
          <w:b/>
        </w:rPr>
      </w:pPr>
      <w:r w:rsidRPr="00A445EE">
        <w:rPr>
          <w:b/>
        </w:rPr>
        <w:t xml:space="preserve">Subsidies and Welfare related payment to be routed through </w:t>
      </w:r>
      <w:proofErr w:type="spellStart"/>
      <w:r w:rsidRPr="00A445EE">
        <w:rPr>
          <w:b/>
        </w:rPr>
        <w:t>Aadhar</w:t>
      </w:r>
      <w:proofErr w:type="spellEnd"/>
      <w:r w:rsidRPr="00A445EE">
        <w:rPr>
          <w:b/>
        </w:rPr>
        <w:t xml:space="preserve"> based Direct Cash Transfer Scheme.</w:t>
      </w:r>
    </w:p>
    <w:p w:rsidR="000D0105" w:rsidRPr="00A8459A" w:rsidRDefault="000D0105" w:rsidP="00611095">
      <w:pPr>
        <w:numPr>
          <w:ilvl w:val="0"/>
          <w:numId w:val="13"/>
        </w:numPr>
        <w:spacing w:after="0"/>
        <w:ind w:left="1440"/>
        <w:rPr>
          <w:b/>
          <w:u w:val="single"/>
        </w:rPr>
      </w:pPr>
    </w:p>
    <w:p w:rsidR="00A8459A" w:rsidRPr="00A8459A" w:rsidRDefault="00A8459A" w:rsidP="00611095">
      <w:pPr>
        <w:numPr>
          <w:ilvl w:val="0"/>
          <w:numId w:val="13"/>
        </w:numPr>
        <w:spacing w:after="0"/>
        <w:ind w:left="1440"/>
        <w:rPr>
          <w:b/>
          <w:u w:val="single"/>
        </w:rPr>
      </w:pPr>
    </w:p>
    <w:p w:rsidR="00EC577B" w:rsidRPr="00EC577B" w:rsidRDefault="00EC577B" w:rsidP="00611095">
      <w:pPr>
        <w:spacing w:after="0"/>
        <w:ind w:left="1440"/>
        <w:rPr>
          <w:b/>
          <w:u w:val="single"/>
        </w:rPr>
      </w:pPr>
    </w:p>
    <w:p w:rsidR="001F77A8" w:rsidRDefault="001F77A8" w:rsidP="00611095">
      <w:pPr>
        <w:pStyle w:val="ListParagraph"/>
        <w:spacing w:after="0"/>
        <w:ind w:left="1440"/>
        <w:rPr>
          <w:b/>
          <w:u w:val="single"/>
        </w:rPr>
      </w:pPr>
      <w:r>
        <w:rPr>
          <w:b/>
          <w:u w:val="single"/>
        </w:rPr>
        <w:t>1.7</w:t>
      </w:r>
      <w:r>
        <w:rPr>
          <w:b/>
          <w:u w:val="single"/>
        </w:rPr>
        <w:tab/>
      </w:r>
      <w:r w:rsidR="00227C67" w:rsidRPr="001F77A8">
        <w:rPr>
          <w:b/>
          <w:u w:val="single"/>
        </w:rPr>
        <w:t xml:space="preserve">Socio Economic Transformation in India. </w:t>
      </w:r>
    </w:p>
    <w:p w:rsidR="001F77A8" w:rsidRDefault="001F77A8" w:rsidP="00611095">
      <w:pPr>
        <w:pStyle w:val="ListParagraph"/>
        <w:spacing w:after="0"/>
        <w:ind w:left="1440"/>
        <w:rPr>
          <w:b/>
          <w:u w:val="single"/>
        </w:rPr>
      </w:pPr>
    </w:p>
    <w:p w:rsidR="001F77A8" w:rsidRDefault="00A8459A" w:rsidP="00611095">
      <w:pPr>
        <w:pStyle w:val="ListParagraph"/>
        <w:spacing w:after="0"/>
        <w:ind w:left="1440"/>
        <w:rPr>
          <w:b/>
          <w:u w:val="single"/>
        </w:rPr>
      </w:pPr>
      <w:r w:rsidRPr="00A8459A">
        <w:rPr>
          <w:b/>
          <w:u w:val="single"/>
        </w:rPr>
        <w:t>THE ECONOMIC SURVEY 2018-19</w:t>
      </w:r>
    </w:p>
    <w:p w:rsidR="000D0105" w:rsidRPr="00A8459A" w:rsidRDefault="00227C67" w:rsidP="00611095">
      <w:pPr>
        <w:pStyle w:val="ListParagraph"/>
        <w:numPr>
          <w:ilvl w:val="0"/>
          <w:numId w:val="14"/>
        </w:numPr>
        <w:spacing w:after="0"/>
        <w:ind w:left="1440"/>
        <w:rPr>
          <w:b/>
        </w:rPr>
      </w:pPr>
      <w:r w:rsidRPr="00A8459A">
        <w:rPr>
          <w:b/>
        </w:rPr>
        <w:t>Chief Economic Advisor (CEA) Krishnamurthy Subramanian.</w:t>
      </w:r>
    </w:p>
    <w:p w:rsidR="000D0105" w:rsidRPr="00A8459A" w:rsidRDefault="00227C67" w:rsidP="00611095">
      <w:pPr>
        <w:pStyle w:val="ListParagraph"/>
        <w:numPr>
          <w:ilvl w:val="0"/>
          <w:numId w:val="14"/>
        </w:numPr>
        <w:spacing w:after="0"/>
        <w:ind w:left="1440"/>
        <w:rPr>
          <w:b/>
        </w:rPr>
      </w:pPr>
      <w:r w:rsidRPr="00A8459A">
        <w:rPr>
          <w:b/>
        </w:rPr>
        <w:t>Economic assessment and agenda</w:t>
      </w:r>
    </w:p>
    <w:p w:rsidR="000D0105" w:rsidRPr="00A8459A" w:rsidRDefault="00227C67" w:rsidP="00611095">
      <w:pPr>
        <w:pStyle w:val="ListParagraph"/>
        <w:numPr>
          <w:ilvl w:val="0"/>
          <w:numId w:val="14"/>
        </w:numPr>
        <w:spacing w:after="0"/>
        <w:ind w:left="1440"/>
        <w:rPr>
          <w:b/>
        </w:rPr>
      </w:pPr>
      <w:r w:rsidRPr="00A8459A">
        <w:rPr>
          <w:b/>
        </w:rPr>
        <w:t>“Blue Sky Thinking”</w:t>
      </w:r>
    </w:p>
    <w:p w:rsidR="000D0105" w:rsidRPr="00A8459A" w:rsidRDefault="00227C67" w:rsidP="00611095">
      <w:pPr>
        <w:pStyle w:val="ListParagraph"/>
        <w:numPr>
          <w:ilvl w:val="0"/>
          <w:numId w:val="14"/>
        </w:numPr>
        <w:spacing w:after="0"/>
        <w:ind w:left="1440"/>
        <w:rPr>
          <w:b/>
        </w:rPr>
      </w:pPr>
      <w:r w:rsidRPr="00A8459A">
        <w:rPr>
          <w:b/>
        </w:rPr>
        <w:t xml:space="preserve">Sustained real GDP growth at 8% to enable Government’s vision of $5 trillion economy by 2025.  </w:t>
      </w:r>
    </w:p>
    <w:p w:rsidR="000D0105" w:rsidRPr="00A8459A" w:rsidRDefault="00227C67" w:rsidP="00611095">
      <w:pPr>
        <w:pStyle w:val="ListParagraph"/>
        <w:numPr>
          <w:ilvl w:val="0"/>
          <w:numId w:val="14"/>
        </w:numPr>
        <w:spacing w:after="0"/>
        <w:ind w:left="1440"/>
        <w:rPr>
          <w:b/>
        </w:rPr>
      </w:pPr>
      <w:r w:rsidRPr="00A8459A">
        <w:rPr>
          <w:b/>
        </w:rPr>
        <w:t xml:space="preserve">Slum in Need investment </w:t>
      </w:r>
    </w:p>
    <w:p w:rsidR="000D0105" w:rsidRPr="00A8459A" w:rsidRDefault="00227C67" w:rsidP="00611095">
      <w:pPr>
        <w:pStyle w:val="ListParagraph"/>
        <w:numPr>
          <w:ilvl w:val="0"/>
          <w:numId w:val="14"/>
        </w:numPr>
        <w:spacing w:after="0"/>
        <w:ind w:left="1440"/>
        <w:rPr>
          <w:b/>
        </w:rPr>
      </w:pPr>
      <w:r w:rsidRPr="00A8459A">
        <w:rPr>
          <w:b/>
        </w:rPr>
        <w:t>Projected GDP 2019-20 to be around 7%</w:t>
      </w:r>
    </w:p>
    <w:p w:rsidR="000D0105" w:rsidRPr="00A8459A" w:rsidRDefault="00227C67" w:rsidP="00611095">
      <w:pPr>
        <w:pStyle w:val="ListParagraph"/>
        <w:numPr>
          <w:ilvl w:val="0"/>
          <w:numId w:val="14"/>
        </w:numPr>
        <w:spacing w:after="0"/>
        <w:ind w:left="1440"/>
        <w:rPr>
          <w:b/>
        </w:rPr>
      </w:pPr>
      <w:r w:rsidRPr="00A8459A">
        <w:rPr>
          <w:b/>
        </w:rPr>
        <w:t>Rainfall in July 3 about 28% less than average rural economy dependent on monsoon</w:t>
      </w:r>
      <w:proofErr w:type="gramStart"/>
      <w:r w:rsidRPr="00A8459A">
        <w:rPr>
          <w:b/>
        </w:rPr>
        <w:t>..</w:t>
      </w:r>
      <w:proofErr w:type="gramEnd"/>
    </w:p>
    <w:p w:rsidR="00A8459A" w:rsidRPr="00A8459A" w:rsidRDefault="00A8459A" w:rsidP="00611095">
      <w:pPr>
        <w:pStyle w:val="ListParagraph"/>
        <w:numPr>
          <w:ilvl w:val="0"/>
          <w:numId w:val="14"/>
        </w:numPr>
        <w:spacing w:after="0"/>
        <w:ind w:left="1440"/>
        <w:rPr>
          <w:b/>
        </w:rPr>
      </w:pPr>
      <w:r w:rsidRPr="00A8459A">
        <w:rPr>
          <w:b/>
        </w:rPr>
        <w:t xml:space="preserve">Several challenges to achieve the Fiscal deficit 3% of </w:t>
      </w:r>
      <w:proofErr w:type="gramStart"/>
      <w:r w:rsidRPr="00A8459A">
        <w:rPr>
          <w:b/>
        </w:rPr>
        <w:t>GDP  by</w:t>
      </w:r>
      <w:proofErr w:type="gramEnd"/>
      <w:r w:rsidRPr="00A8459A">
        <w:rPr>
          <w:b/>
        </w:rPr>
        <w:t xml:space="preserve"> March 2021.</w:t>
      </w:r>
    </w:p>
    <w:p w:rsidR="00A8459A" w:rsidRPr="00A8459A" w:rsidRDefault="00A8459A" w:rsidP="00611095">
      <w:pPr>
        <w:pStyle w:val="ListParagraph"/>
        <w:numPr>
          <w:ilvl w:val="0"/>
          <w:numId w:val="14"/>
        </w:numPr>
        <w:spacing w:after="0"/>
        <w:ind w:left="1440"/>
        <w:rPr>
          <w:b/>
        </w:rPr>
      </w:pPr>
      <w:r w:rsidRPr="00A8459A">
        <w:rPr>
          <w:b/>
        </w:rPr>
        <w:t xml:space="preserve">Apprehensions of slowing of growth, shortfall in GST, hunt for resources to fund the expanded PM-KISAN scheme, </w:t>
      </w:r>
      <w:proofErr w:type="spellStart"/>
      <w:r w:rsidRPr="00A8459A">
        <w:rPr>
          <w:b/>
        </w:rPr>
        <w:t>Ayushmaan</w:t>
      </w:r>
      <w:proofErr w:type="spellEnd"/>
      <w:r w:rsidRPr="00A8459A">
        <w:rPr>
          <w:b/>
        </w:rPr>
        <w:t xml:space="preserve"> Bharat</w:t>
      </w:r>
    </w:p>
    <w:p w:rsidR="00A8459A" w:rsidRPr="00A8459A" w:rsidRDefault="00A8459A" w:rsidP="00611095">
      <w:pPr>
        <w:pStyle w:val="ListParagraph"/>
        <w:numPr>
          <w:ilvl w:val="0"/>
          <w:numId w:val="14"/>
        </w:numPr>
        <w:spacing w:after="0"/>
        <w:ind w:left="1440"/>
        <w:rPr>
          <w:b/>
        </w:rPr>
      </w:pPr>
      <w:r w:rsidRPr="00A8459A">
        <w:rPr>
          <w:b/>
        </w:rPr>
        <w:t xml:space="preserve">Impact of oil purchase price due to US sanctions on import of crude from Iran.   </w:t>
      </w:r>
    </w:p>
    <w:p w:rsidR="000D0105" w:rsidRPr="00A8459A" w:rsidRDefault="00227C67" w:rsidP="00611095">
      <w:pPr>
        <w:pStyle w:val="ListParagraph"/>
        <w:numPr>
          <w:ilvl w:val="0"/>
          <w:numId w:val="14"/>
        </w:numPr>
        <w:spacing w:after="0"/>
        <w:ind w:left="1440"/>
        <w:rPr>
          <w:b/>
        </w:rPr>
      </w:pPr>
      <w:r w:rsidRPr="00A8459A">
        <w:rPr>
          <w:b/>
        </w:rPr>
        <w:t>Prescriptions that CEA comes into its own.</w:t>
      </w:r>
    </w:p>
    <w:p w:rsidR="000D0105" w:rsidRPr="00A8459A" w:rsidRDefault="00227C67" w:rsidP="00611095">
      <w:pPr>
        <w:pStyle w:val="ListParagraph"/>
        <w:numPr>
          <w:ilvl w:val="0"/>
          <w:numId w:val="14"/>
        </w:numPr>
        <w:spacing w:after="0"/>
        <w:ind w:left="1440"/>
        <w:rPr>
          <w:b/>
        </w:rPr>
      </w:pPr>
      <w:r w:rsidRPr="00A8459A">
        <w:rPr>
          <w:b/>
        </w:rPr>
        <w:t xml:space="preserve">Central to the recommendations is focus on triggering a self-sustaining “virtuous cycle” of saving, investment and export.  </w:t>
      </w:r>
    </w:p>
    <w:p w:rsidR="000D0105" w:rsidRPr="00A8459A" w:rsidRDefault="00227C67" w:rsidP="00611095">
      <w:pPr>
        <w:pStyle w:val="ListParagraph"/>
        <w:numPr>
          <w:ilvl w:val="0"/>
          <w:numId w:val="14"/>
        </w:numPr>
        <w:spacing w:after="0"/>
        <w:ind w:left="1440"/>
        <w:rPr>
          <w:b/>
        </w:rPr>
      </w:pPr>
      <w:r w:rsidRPr="00A8459A">
        <w:rPr>
          <w:b/>
        </w:rPr>
        <w:t xml:space="preserve">Ensure policy consistency and reduce the cost of capital, micro, small and medium enterprises must be nourished especially firms that are most likely boost both job creation and productivity and </w:t>
      </w:r>
      <w:proofErr w:type="spellStart"/>
      <w:r w:rsidRPr="00A8459A">
        <w:rPr>
          <w:b/>
        </w:rPr>
        <w:t>labour</w:t>
      </w:r>
      <w:proofErr w:type="spellEnd"/>
      <w:r w:rsidRPr="00A8459A">
        <w:rPr>
          <w:b/>
        </w:rPr>
        <w:t xml:space="preserve"> laws made flexible.</w:t>
      </w:r>
    </w:p>
    <w:p w:rsidR="00A8459A" w:rsidRDefault="00A8459A" w:rsidP="00611095">
      <w:pPr>
        <w:pStyle w:val="ListParagraph"/>
        <w:spacing w:after="0"/>
        <w:ind w:left="1440"/>
        <w:rPr>
          <w:b/>
          <w:u w:val="single"/>
        </w:rPr>
      </w:pPr>
    </w:p>
    <w:p w:rsidR="001F77A8" w:rsidRDefault="001F77A8" w:rsidP="00611095">
      <w:pPr>
        <w:pStyle w:val="ListParagraph"/>
        <w:spacing w:after="0"/>
        <w:ind w:left="1440"/>
        <w:rPr>
          <w:b/>
          <w:u w:val="single"/>
        </w:rPr>
      </w:pPr>
    </w:p>
    <w:p w:rsidR="001F77A8" w:rsidRDefault="001F77A8" w:rsidP="00611095">
      <w:pPr>
        <w:pStyle w:val="ListParagraph"/>
        <w:spacing w:after="0"/>
        <w:ind w:left="1440"/>
        <w:rPr>
          <w:b/>
          <w:u w:val="single"/>
        </w:rPr>
      </w:pPr>
    </w:p>
    <w:p w:rsidR="001F77A8" w:rsidRDefault="001F77A8" w:rsidP="00611095">
      <w:pPr>
        <w:pStyle w:val="ListParagraph"/>
        <w:numPr>
          <w:ilvl w:val="0"/>
          <w:numId w:val="3"/>
        </w:numPr>
        <w:spacing w:after="0"/>
        <w:ind w:left="1440"/>
        <w:jc w:val="center"/>
        <w:rPr>
          <w:b/>
          <w:u w:val="single"/>
        </w:rPr>
      </w:pPr>
      <w:r w:rsidRPr="001F77A8">
        <w:rPr>
          <w:b/>
          <w:u w:val="single"/>
        </w:rPr>
        <w:t>NATIONAL INCOME</w:t>
      </w:r>
    </w:p>
    <w:p w:rsidR="007A4CA8" w:rsidRPr="007A4CA8" w:rsidRDefault="007A4CA8" w:rsidP="00611095">
      <w:pPr>
        <w:spacing w:after="0"/>
        <w:ind w:left="1440"/>
        <w:rPr>
          <w:b/>
          <w:u w:val="single"/>
        </w:rPr>
      </w:pPr>
    </w:p>
    <w:p w:rsidR="000D0105" w:rsidRDefault="00227C67" w:rsidP="00611095">
      <w:pPr>
        <w:pStyle w:val="ListParagraph"/>
        <w:numPr>
          <w:ilvl w:val="1"/>
          <w:numId w:val="3"/>
        </w:numPr>
        <w:spacing w:after="0"/>
        <w:rPr>
          <w:b/>
          <w:u w:val="single"/>
        </w:rPr>
      </w:pPr>
      <w:r w:rsidRPr="001F77A8">
        <w:rPr>
          <w:b/>
          <w:u w:val="single"/>
        </w:rPr>
        <w:t>Concepts related to National Income</w:t>
      </w:r>
    </w:p>
    <w:p w:rsidR="000D0105" w:rsidRPr="007A4CA8" w:rsidRDefault="007A4CA8" w:rsidP="00611095">
      <w:pPr>
        <w:spacing w:after="0"/>
        <w:ind w:left="1440"/>
        <w:rPr>
          <w:b/>
          <w:bCs/>
          <w:i/>
          <w:iCs/>
        </w:rPr>
      </w:pPr>
      <w:r w:rsidRPr="007A4CA8">
        <w:rPr>
          <w:b/>
          <w:bCs/>
          <w:i/>
          <w:iCs/>
        </w:rPr>
        <w:t>NATIONAL INCOME:</w:t>
      </w:r>
      <w:r w:rsidR="00227C67" w:rsidRPr="007A4CA8">
        <w:rPr>
          <w:b/>
          <w:bCs/>
          <w:i/>
          <w:iCs/>
        </w:rPr>
        <w:t xml:space="preserve"> In India the Central Statistical </w:t>
      </w:r>
      <w:proofErr w:type="spellStart"/>
      <w:r w:rsidR="00227C67" w:rsidRPr="007A4CA8">
        <w:rPr>
          <w:b/>
          <w:bCs/>
          <w:i/>
          <w:iCs/>
        </w:rPr>
        <w:t>Organisation</w:t>
      </w:r>
      <w:proofErr w:type="spellEnd"/>
      <w:r w:rsidR="00227C67" w:rsidRPr="007A4CA8">
        <w:rPr>
          <w:b/>
          <w:bCs/>
          <w:i/>
          <w:iCs/>
        </w:rPr>
        <w:t xml:space="preserve"> has been estimating the national income.</w:t>
      </w:r>
    </w:p>
    <w:p w:rsidR="000D0105" w:rsidRPr="007A4CA8" w:rsidRDefault="00227C67" w:rsidP="00611095">
      <w:pPr>
        <w:numPr>
          <w:ilvl w:val="0"/>
          <w:numId w:val="15"/>
        </w:numPr>
        <w:spacing w:after="0"/>
        <w:ind w:left="1440"/>
        <w:rPr>
          <w:b/>
          <w:bCs/>
          <w:i/>
          <w:iCs/>
        </w:rPr>
      </w:pPr>
      <w:r w:rsidRPr="007A4CA8">
        <w:rPr>
          <w:b/>
          <w:bCs/>
          <w:i/>
          <w:iCs/>
        </w:rPr>
        <w:tab/>
        <w:t>National income is a measure of the total value of the goods and services (output) produced by an economy over a period of time (normally a year</w:t>
      </w:r>
      <w:proofErr w:type="gramStart"/>
      <w:r w:rsidRPr="007A4CA8">
        <w:rPr>
          <w:b/>
          <w:bCs/>
          <w:i/>
          <w:iCs/>
        </w:rPr>
        <w:t xml:space="preserve">)  </w:t>
      </w:r>
      <w:r w:rsidR="007A4CA8">
        <w:rPr>
          <w:b/>
          <w:bCs/>
          <w:i/>
          <w:iCs/>
        </w:rPr>
        <w:t>.</w:t>
      </w:r>
      <w:proofErr w:type="gramEnd"/>
    </w:p>
    <w:p w:rsidR="007A4CA8" w:rsidRPr="007A4CA8" w:rsidRDefault="007A4CA8" w:rsidP="00611095">
      <w:pPr>
        <w:spacing w:after="0"/>
        <w:ind w:left="1440"/>
        <w:rPr>
          <w:b/>
        </w:rPr>
      </w:pPr>
    </w:p>
    <w:p w:rsidR="000D0105" w:rsidRDefault="00227C67" w:rsidP="00611095">
      <w:pPr>
        <w:pStyle w:val="ListParagraph"/>
        <w:numPr>
          <w:ilvl w:val="1"/>
          <w:numId w:val="3"/>
        </w:numPr>
        <w:spacing w:after="0"/>
        <w:rPr>
          <w:b/>
        </w:rPr>
      </w:pPr>
      <w:r w:rsidRPr="001F77A8">
        <w:rPr>
          <w:b/>
          <w:u w:val="single"/>
        </w:rPr>
        <w:t xml:space="preserve">GDP, GNP, PCI </w:t>
      </w:r>
      <w:r w:rsidR="007A4CA8">
        <w:rPr>
          <w:b/>
          <w:u w:val="single"/>
        </w:rPr>
        <w:t xml:space="preserve">: </w:t>
      </w:r>
      <w:r w:rsidRPr="007A4CA8">
        <w:rPr>
          <w:b/>
        </w:rPr>
        <w:t>The standard measures of income and output are Gross National Product (GNP), Gross Domestic Product (GDP), Gross National Income (GNI), Net National Product (NNP), and Net National Income (NNI).</w:t>
      </w:r>
    </w:p>
    <w:p w:rsidR="000D0105" w:rsidRDefault="00227C67" w:rsidP="00611095">
      <w:pPr>
        <w:spacing w:after="0"/>
        <w:ind w:left="1440"/>
        <w:rPr>
          <w:b/>
        </w:rPr>
      </w:pPr>
      <w:r w:rsidRPr="007A4CA8">
        <w:rPr>
          <w:b/>
        </w:rPr>
        <w:t>Gross National Product (GNP) is the total value of output (goods and services) produced and income received in a year by domestic resident of a country.  Includes profits earned from capital invested abroad.</w:t>
      </w:r>
    </w:p>
    <w:p w:rsidR="000D0105" w:rsidRDefault="00227C67" w:rsidP="00611095">
      <w:pPr>
        <w:numPr>
          <w:ilvl w:val="0"/>
          <w:numId w:val="16"/>
        </w:numPr>
        <w:spacing w:after="0"/>
        <w:ind w:left="1440"/>
        <w:rPr>
          <w:b/>
        </w:rPr>
      </w:pPr>
      <w:r w:rsidRPr="007A4CA8">
        <w:rPr>
          <w:b/>
        </w:rPr>
        <w:t>Gross Domestic Product (GDP) is the total value of output (goods and services) produced by the factors of production located within the country’s boundary in a year.  The factors of production many be owned by anyone-citizens or foreigners.  GNP – Net income earned from abroad = GDP.</w:t>
      </w:r>
    </w:p>
    <w:p w:rsidR="000B57B8" w:rsidRDefault="000B57B8" w:rsidP="00611095">
      <w:pPr>
        <w:numPr>
          <w:ilvl w:val="0"/>
          <w:numId w:val="16"/>
        </w:numPr>
        <w:spacing w:after="0"/>
        <w:ind w:left="1440"/>
        <w:rPr>
          <w:b/>
        </w:rPr>
      </w:pPr>
      <w:r>
        <w:rPr>
          <w:b/>
        </w:rPr>
        <w:t>GDP at Market Price:  Market price refers to the actual transacted price and it includes indirect taxes and government subsidies.</w:t>
      </w:r>
    </w:p>
    <w:p w:rsidR="000B57B8" w:rsidRPr="007A4CA8" w:rsidRDefault="000B57B8" w:rsidP="00611095">
      <w:pPr>
        <w:numPr>
          <w:ilvl w:val="0"/>
          <w:numId w:val="16"/>
        </w:numPr>
        <w:spacing w:after="0"/>
        <w:ind w:left="1440"/>
        <w:rPr>
          <w:b/>
        </w:rPr>
      </w:pPr>
      <w:r>
        <w:rPr>
          <w:b/>
        </w:rPr>
        <w:t xml:space="preserve">GDP at Factor Cost:  This measure more accurately reveals the income paid o factors of production.  It refers to the total cost of all factors of the production.  Factors of the production are land, </w:t>
      </w:r>
      <w:proofErr w:type="spellStart"/>
      <w:r>
        <w:rPr>
          <w:b/>
        </w:rPr>
        <w:t>labour</w:t>
      </w:r>
      <w:proofErr w:type="spellEnd"/>
      <w:r>
        <w:rPr>
          <w:b/>
        </w:rPr>
        <w:t xml:space="preserve">, capital and </w:t>
      </w:r>
      <w:r w:rsidR="00520EA1">
        <w:rPr>
          <w:b/>
        </w:rPr>
        <w:t>organization.</w:t>
      </w:r>
      <w:r>
        <w:rPr>
          <w:b/>
        </w:rPr>
        <w:t xml:space="preserve"> </w:t>
      </w:r>
    </w:p>
    <w:p w:rsidR="000D0105" w:rsidRPr="007A4CA8" w:rsidRDefault="00227C67" w:rsidP="00611095">
      <w:pPr>
        <w:numPr>
          <w:ilvl w:val="0"/>
          <w:numId w:val="16"/>
        </w:numPr>
        <w:spacing w:after="0"/>
        <w:ind w:left="1440"/>
        <w:rPr>
          <w:b/>
        </w:rPr>
      </w:pPr>
      <w:r w:rsidRPr="007A4CA8">
        <w:rPr>
          <w:b/>
        </w:rPr>
        <w:t>Net National Product is arrived at by making some adjustment, with regard to depreciation in GNP.  GNP  - Depreciation = NNP</w:t>
      </w:r>
    </w:p>
    <w:p w:rsidR="000D0105" w:rsidRPr="007A4CA8" w:rsidRDefault="00227C67" w:rsidP="00611095">
      <w:pPr>
        <w:numPr>
          <w:ilvl w:val="0"/>
          <w:numId w:val="16"/>
        </w:numPr>
        <w:spacing w:after="0"/>
        <w:ind w:left="1440"/>
        <w:rPr>
          <w:b/>
        </w:rPr>
      </w:pPr>
      <w:r w:rsidRPr="007A4CA8">
        <w:rPr>
          <w:b/>
        </w:rPr>
        <w:t>Net Domestic Product is also arrived from GDP by making adjustment with regard to depreciation in the same way.  GDP – Depreciation = NDP.</w:t>
      </w:r>
    </w:p>
    <w:p w:rsidR="007A4CA8" w:rsidRPr="007A4CA8" w:rsidRDefault="007A4CA8" w:rsidP="00611095">
      <w:pPr>
        <w:spacing w:after="0"/>
        <w:ind w:left="1440"/>
        <w:rPr>
          <w:b/>
        </w:rPr>
      </w:pPr>
    </w:p>
    <w:p w:rsidR="007A4CA8" w:rsidRPr="007A4CA8" w:rsidRDefault="007A4CA8" w:rsidP="00611095">
      <w:pPr>
        <w:spacing w:after="0"/>
        <w:ind w:left="1440"/>
        <w:rPr>
          <w:b/>
        </w:rPr>
      </w:pPr>
    </w:p>
    <w:p w:rsidR="007A4CA8" w:rsidRPr="007A4CA8" w:rsidRDefault="007A4CA8" w:rsidP="00611095">
      <w:pPr>
        <w:spacing w:after="0"/>
        <w:ind w:left="1440" w:firstLine="720"/>
        <w:rPr>
          <w:b/>
          <w:bCs/>
          <w:i/>
          <w:iCs/>
        </w:rPr>
      </w:pPr>
      <w:r w:rsidRPr="007A4CA8">
        <w:rPr>
          <w:b/>
          <w:bCs/>
          <w:i/>
          <w:iCs/>
        </w:rPr>
        <w:t xml:space="preserve">Per Capital Income is income of the individual per annum. </w:t>
      </w:r>
    </w:p>
    <w:p w:rsidR="007A4CA8" w:rsidRPr="007A4CA8" w:rsidRDefault="007A4CA8" w:rsidP="00611095">
      <w:pPr>
        <w:spacing w:after="0"/>
        <w:ind w:left="1440"/>
        <w:rPr>
          <w:b/>
          <w:bCs/>
          <w:i/>
          <w:iCs/>
        </w:rPr>
      </w:pPr>
      <w:r w:rsidRPr="007A4CA8">
        <w:rPr>
          <w:b/>
          <w:bCs/>
          <w:i/>
          <w:iCs/>
        </w:rPr>
        <w:t xml:space="preserve">                                             </w:t>
      </w:r>
      <w:r w:rsidR="00A445EE">
        <w:rPr>
          <w:b/>
          <w:bCs/>
          <w:i/>
          <w:iCs/>
        </w:rPr>
        <w:tab/>
      </w:r>
      <w:r w:rsidRPr="007A4CA8">
        <w:rPr>
          <w:b/>
          <w:bCs/>
          <w:i/>
          <w:iCs/>
        </w:rPr>
        <w:t xml:space="preserve"> National Income </w:t>
      </w:r>
    </w:p>
    <w:p w:rsidR="007A4CA8" w:rsidRPr="007A4CA8" w:rsidRDefault="007A4CA8" w:rsidP="00611095">
      <w:pPr>
        <w:spacing w:after="0"/>
        <w:ind w:left="1440"/>
        <w:rPr>
          <w:b/>
          <w:bCs/>
          <w:i/>
          <w:iCs/>
        </w:rPr>
      </w:pPr>
      <w:r w:rsidRPr="007A4CA8">
        <w:rPr>
          <w:b/>
          <w:bCs/>
          <w:i/>
          <w:iCs/>
        </w:rPr>
        <w:t>Per Capital Income</w:t>
      </w:r>
      <w:r w:rsidRPr="007A4CA8">
        <w:rPr>
          <w:b/>
          <w:bCs/>
          <w:i/>
          <w:iCs/>
        </w:rPr>
        <w:tab/>
        <w:t>=</w:t>
      </w:r>
      <w:r w:rsidRPr="007A4CA8">
        <w:rPr>
          <w:b/>
          <w:bCs/>
          <w:i/>
          <w:iCs/>
        </w:rPr>
        <w:tab/>
        <w:t xml:space="preserve">------------------- </w:t>
      </w:r>
    </w:p>
    <w:p w:rsidR="007A4CA8" w:rsidRPr="007A4CA8" w:rsidRDefault="007A4CA8" w:rsidP="00611095">
      <w:pPr>
        <w:spacing w:after="0"/>
        <w:ind w:left="1440"/>
        <w:rPr>
          <w:b/>
          <w:bCs/>
          <w:i/>
          <w:iCs/>
        </w:rPr>
      </w:pPr>
      <w:r w:rsidRPr="007A4CA8">
        <w:rPr>
          <w:b/>
          <w:bCs/>
          <w:i/>
          <w:iCs/>
        </w:rPr>
        <w:tab/>
      </w:r>
      <w:r w:rsidRPr="007A4CA8">
        <w:rPr>
          <w:b/>
          <w:bCs/>
          <w:i/>
          <w:iCs/>
        </w:rPr>
        <w:tab/>
      </w:r>
      <w:r w:rsidRPr="007A4CA8">
        <w:rPr>
          <w:b/>
          <w:bCs/>
          <w:i/>
          <w:iCs/>
        </w:rPr>
        <w:tab/>
      </w:r>
      <w:r w:rsidRPr="007A4CA8">
        <w:rPr>
          <w:b/>
          <w:bCs/>
          <w:i/>
          <w:iCs/>
        </w:rPr>
        <w:tab/>
        <w:t xml:space="preserve">Total Population </w:t>
      </w:r>
    </w:p>
    <w:p w:rsidR="007A4CA8" w:rsidRPr="007A4CA8" w:rsidRDefault="007A4CA8" w:rsidP="00611095">
      <w:pPr>
        <w:spacing w:after="0"/>
        <w:ind w:left="1440"/>
        <w:rPr>
          <w:b/>
          <w:u w:val="single"/>
        </w:rPr>
      </w:pPr>
    </w:p>
    <w:p w:rsidR="009C5601" w:rsidRDefault="00227C67" w:rsidP="00611095">
      <w:pPr>
        <w:pStyle w:val="ListParagraph"/>
        <w:numPr>
          <w:ilvl w:val="1"/>
          <w:numId w:val="3"/>
        </w:numPr>
        <w:spacing w:after="0"/>
        <w:rPr>
          <w:b/>
          <w:u w:val="single"/>
        </w:rPr>
      </w:pPr>
      <w:r w:rsidRPr="009C5601">
        <w:rPr>
          <w:b/>
          <w:u w:val="single"/>
        </w:rPr>
        <w:t>Methods of Calculating GDP in India</w:t>
      </w:r>
      <w:r>
        <w:rPr>
          <w:b/>
          <w:u w:val="single"/>
        </w:rPr>
        <w:t xml:space="preserve"> </w:t>
      </w:r>
    </w:p>
    <w:p w:rsidR="00227C67" w:rsidRDefault="00227C67" w:rsidP="00611095">
      <w:pPr>
        <w:spacing w:after="0"/>
        <w:ind w:left="1440"/>
        <w:rPr>
          <w:b/>
          <w:u w:val="single"/>
        </w:rPr>
      </w:pPr>
    </w:p>
    <w:p w:rsidR="00746C22" w:rsidRPr="00746C22" w:rsidRDefault="00746C22" w:rsidP="00611095">
      <w:pPr>
        <w:pStyle w:val="uiqtextpara"/>
        <w:spacing w:before="0" w:beforeAutospacing="0" w:after="0" w:afterAutospacing="0"/>
        <w:ind w:left="1440"/>
        <w:rPr>
          <w:rFonts w:asciiTheme="minorHAnsi" w:hAnsiTheme="minorHAnsi"/>
          <w:b/>
          <w:color w:val="333333"/>
          <w:sz w:val="22"/>
          <w:szCs w:val="22"/>
        </w:rPr>
      </w:pPr>
      <w:r w:rsidRPr="00746C22">
        <w:rPr>
          <w:rFonts w:asciiTheme="minorHAnsi" w:hAnsiTheme="minorHAnsi"/>
          <w:b/>
          <w:color w:val="333333"/>
          <w:sz w:val="22"/>
          <w:szCs w:val="22"/>
        </w:rPr>
        <w:t>National income of a country is calculated by</w:t>
      </w:r>
      <w:r w:rsidRPr="00746C22">
        <w:rPr>
          <w:rStyle w:val="apple-converted-space"/>
          <w:rFonts w:asciiTheme="minorHAnsi" w:hAnsiTheme="minorHAnsi"/>
          <w:b/>
          <w:color w:val="333333"/>
          <w:sz w:val="22"/>
          <w:szCs w:val="22"/>
        </w:rPr>
        <w:t> </w:t>
      </w:r>
      <w:r w:rsidRPr="00746C22">
        <w:rPr>
          <w:rFonts w:asciiTheme="minorHAnsi" w:hAnsiTheme="minorHAnsi"/>
          <w:b/>
          <w:bCs/>
          <w:color w:val="333333"/>
          <w:sz w:val="22"/>
          <w:szCs w:val="22"/>
        </w:rPr>
        <w:t>Net National Product at factor cost</w:t>
      </w:r>
    </w:p>
    <w:p w:rsidR="00746C22" w:rsidRPr="00746C22" w:rsidRDefault="00746C22" w:rsidP="00611095">
      <w:pPr>
        <w:pStyle w:val="uiqtextpara"/>
        <w:spacing w:before="0" w:beforeAutospacing="0" w:after="0" w:afterAutospacing="0"/>
        <w:ind w:left="1440"/>
        <w:rPr>
          <w:rFonts w:asciiTheme="minorHAnsi" w:hAnsiTheme="minorHAnsi"/>
          <w:b/>
          <w:color w:val="333333"/>
          <w:sz w:val="22"/>
          <w:szCs w:val="22"/>
        </w:rPr>
      </w:pPr>
      <w:r w:rsidRPr="00746C22">
        <w:rPr>
          <w:rFonts w:asciiTheme="minorHAnsi" w:hAnsiTheme="minorHAnsi"/>
          <w:b/>
          <w:bCs/>
          <w:color w:val="333333"/>
          <w:sz w:val="22"/>
          <w:szCs w:val="22"/>
        </w:rPr>
        <w:t xml:space="preserve">Net national </w:t>
      </w:r>
      <w:proofErr w:type="gramStart"/>
      <w:r w:rsidRPr="00746C22">
        <w:rPr>
          <w:rFonts w:asciiTheme="minorHAnsi" w:hAnsiTheme="minorHAnsi"/>
          <w:b/>
          <w:bCs/>
          <w:color w:val="333333"/>
          <w:sz w:val="22"/>
          <w:szCs w:val="22"/>
        </w:rPr>
        <w:t>product(</w:t>
      </w:r>
      <w:proofErr w:type="gramEnd"/>
      <w:r w:rsidRPr="00746C22">
        <w:rPr>
          <w:rFonts w:asciiTheme="minorHAnsi" w:hAnsiTheme="minorHAnsi"/>
          <w:b/>
          <w:bCs/>
          <w:color w:val="333333"/>
          <w:sz w:val="22"/>
          <w:szCs w:val="22"/>
        </w:rPr>
        <w:t>factor cost)= national income = net national product(market cost) - indirect taxes + subsidies</w:t>
      </w:r>
    </w:p>
    <w:p w:rsidR="00746C22" w:rsidRPr="00746C22" w:rsidRDefault="00746C22" w:rsidP="00611095">
      <w:pPr>
        <w:pStyle w:val="uiqtextpara"/>
        <w:spacing w:before="0" w:beforeAutospacing="0" w:after="0" w:afterAutospacing="0"/>
        <w:ind w:left="1440"/>
        <w:rPr>
          <w:rFonts w:asciiTheme="minorHAnsi" w:hAnsiTheme="minorHAnsi"/>
          <w:b/>
          <w:color w:val="333333"/>
          <w:sz w:val="22"/>
          <w:szCs w:val="22"/>
        </w:rPr>
      </w:pPr>
      <w:r w:rsidRPr="00746C22">
        <w:rPr>
          <w:rFonts w:asciiTheme="minorHAnsi" w:hAnsiTheme="minorHAnsi"/>
          <w:b/>
          <w:color w:val="333333"/>
          <w:sz w:val="22"/>
          <w:szCs w:val="22"/>
        </w:rPr>
        <w:t>However this formula is used for calculation mostly by developed countries and is popular at international practice.</w:t>
      </w:r>
    </w:p>
    <w:p w:rsidR="00746C22" w:rsidRPr="00746C22" w:rsidRDefault="00746C22" w:rsidP="00611095">
      <w:pPr>
        <w:pStyle w:val="uiqtextpara"/>
        <w:spacing w:before="0" w:beforeAutospacing="0" w:after="0" w:afterAutospacing="0"/>
        <w:ind w:left="1440"/>
        <w:rPr>
          <w:rFonts w:asciiTheme="minorHAnsi" w:hAnsiTheme="minorHAnsi"/>
          <w:b/>
          <w:color w:val="333333"/>
          <w:sz w:val="22"/>
          <w:szCs w:val="22"/>
        </w:rPr>
      </w:pPr>
      <w:r w:rsidRPr="00746C22">
        <w:rPr>
          <w:rFonts w:asciiTheme="minorHAnsi" w:hAnsiTheme="minorHAnsi"/>
          <w:b/>
          <w:color w:val="333333"/>
          <w:sz w:val="22"/>
          <w:szCs w:val="22"/>
        </w:rPr>
        <w:t>In case of</w:t>
      </w:r>
      <w:r w:rsidRPr="00746C22">
        <w:rPr>
          <w:rStyle w:val="apple-converted-space"/>
          <w:rFonts w:asciiTheme="minorHAnsi" w:hAnsiTheme="minorHAnsi"/>
          <w:b/>
          <w:color w:val="333333"/>
          <w:sz w:val="22"/>
          <w:szCs w:val="22"/>
        </w:rPr>
        <w:t> </w:t>
      </w:r>
      <w:r w:rsidRPr="00746C22">
        <w:rPr>
          <w:rFonts w:asciiTheme="minorHAnsi" w:hAnsiTheme="minorHAnsi"/>
          <w:b/>
          <w:bCs/>
          <w:color w:val="333333"/>
          <w:sz w:val="22"/>
          <w:szCs w:val="22"/>
        </w:rPr>
        <w:t>India</w:t>
      </w:r>
      <w:r w:rsidRPr="00746C22">
        <w:rPr>
          <w:rStyle w:val="apple-converted-space"/>
          <w:rFonts w:asciiTheme="minorHAnsi" w:hAnsiTheme="minorHAnsi"/>
          <w:b/>
          <w:color w:val="333333"/>
          <w:sz w:val="22"/>
          <w:szCs w:val="22"/>
        </w:rPr>
        <w:t> </w:t>
      </w:r>
      <w:r w:rsidRPr="00746C22">
        <w:rPr>
          <w:rFonts w:asciiTheme="minorHAnsi" w:hAnsiTheme="minorHAnsi"/>
          <w:b/>
          <w:color w:val="333333"/>
          <w:sz w:val="22"/>
          <w:szCs w:val="22"/>
        </w:rPr>
        <w:t>national income was calculated at factor cost till 2015, afterwards January 2015, the</w:t>
      </w:r>
      <w:r w:rsidRPr="00746C22">
        <w:rPr>
          <w:rStyle w:val="apple-converted-space"/>
          <w:rFonts w:asciiTheme="minorHAnsi" w:hAnsiTheme="minorHAnsi"/>
          <w:b/>
          <w:color w:val="333333"/>
          <w:sz w:val="22"/>
          <w:szCs w:val="22"/>
        </w:rPr>
        <w:t> </w:t>
      </w:r>
      <w:r w:rsidRPr="00746C22">
        <w:rPr>
          <w:rFonts w:asciiTheme="minorHAnsi" w:hAnsiTheme="minorHAnsi"/>
          <w:b/>
          <w:bCs/>
          <w:color w:val="333333"/>
          <w:sz w:val="22"/>
          <w:szCs w:val="22"/>
        </w:rPr>
        <w:t>CSO</w:t>
      </w:r>
      <w:r w:rsidRPr="00746C22">
        <w:rPr>
          <w:rStyle w:val="apple-converted-space"/>
          <w:rFonts w:asciiTheme="minorHAnsi" w:hAnsiTheme="minorHAnsi"/>
          <w:b/>
          <w:color w:val="333333"/>
          <w:sz w:val="22"/>
          <w:szCs w:val="22"/>
        </w:rPr>
        <w:t> </w:t>
      </w:r>
      <w:r w:rsidRPr="00746C22">
        <w:rPr>
          <w:rFonts w:asciiTheme="minorHAnsi" w:hAnsiTheme="minorHAnsi"/>
          <w:b/>
          <w:color w:val="333333"/>
          <w:sz w:val="22"/>
          <w:szCs w:val="22"/>
        </w:rPr>
        <w:t xml:space="preserve">has switched over to calculate it at market </w:t>
      </w:r>
      <w:proofErr w:type="gramStart"/>
      <w:r w:rsidRPr="00746C22">
        <w:rPr>
          <w:rFonts w:asciiTheme="minorHAnsi" w:hAnsiTheme="minorHAnsi"/>
          <w:b/>
          <w:color w:val="333333"/>
          <w:sz w:val="22"/>
          <w:szCs w:val="22"/>
        </w:rPr>
        <w:t>cost(</w:t>
      </w:r>
      <w:proofErr w:type="gramEnd"/>
      <w:r w:rsidRPr="00746C22">
        <w:rPr>
          <w:rFonts w:asciiTheme="minorHAnsi" w:hAnsiTheme="minorHAnsi"/>
          <w:b/>
          <w:color w:val="333333"/>
          <w:sz w:val="22"/>
          <w:szCs w:val="22"/>
        </w:rPr>
        <w:t>NNP at market cost).</w:t>
      </w:r>
    </w:p>
    <w:p w:rsidR="00746C22" w:rsidRDefault="00746C22" w:rsidP="00611095">
      <w:pPr>
        <w:pStyle w:val="uiqtextpara"/>
        <w:spacing w:before="0" w:beforeAutospacing="0" w:after="0" w:afterAutospacing="0"/>
        <w:ind w:left="1440"/>
        <w:rPr>
          <w:rFonts w:ascii="Georgia" w:hAnsi="Georgia"/>
          <w:color w:val="333333"/>
          <w:sz w:val="15"/>
          <w:szCs w:val="15"/>
        </w:rPr>
      </w:pPr>
      <w:r w:rsidRPr="00746C22">
        <w:rPr>
          <w:rFonts w:asciiTheme="minorHAnsi" w:hAnsiTheme="minorHAnsi"/>
          <w:b/>
          <w:color w:val="333333"/>
          <w:sz w:val="22"/>
          <w:szCs w:val="22"/>
        </w:rPr>
        <w:lastRenderedPageBreak/>
        <w:t xml:space="preserve">The market cost is calculated by adding the product </w:t>
      </w:r>
      <w:proofErr w:type="gramStart"/>
      <w:r w:rsidRPr="00746C22">
        <w:rPr>
          <w:rFonts w:asciiTheme="minorHAnsi" w:hAnsiTheme="minorHAnsi"/>
          <w:b/>
          <w:color w:val="333333"/>
          <w:sz w:val="22"/>
          <w:szCs w:val="22"/>
        </w:rPr>
        <w:t>taxes(</w:t>
      </w:r>
      <w:proofErr w:type="gramEnd"/>
      <w:r w:rsidRPr="00746C22">
        <w:rPr>
          <w:rFonts w:asciiTheme="minorHAnsi" w:hAnsiTheme="minorHAnsi"/>
          <w:b/>
          <w:color w:val="333333"/>
          <w:sz w:val="22"/>
          <w:szCs w:val="22"/>
        </w:rPr>
        <w:t>indirect taxes levied by union and state govt.) to the factor cost</w:t>
      </w:r>
      <w:r>
        <w:rPr>
          <w:rFonts w:ascii="Georgia" w:hAnsi="Georgia"/>
          <w:color w:val="333333"/>
          <w:sz w:val="15"/>
          <w:szCs w:val="15"/>
        </w:rPr>
        <w:t>.</w:t>
      </w:r>
    </w:p>
    <w:p w:rsidR="00746C22" w:rsidRPr="00227C67" w:rsidRDefault="00746C22" w:rsidP="00611095">
      <w:pPr>
        <w:spacing w:after="0" w:line="240" w:lineRule="auto"/>
        <w:ind w:left="1440"/>
        <w:rPr>
          <w:b/>
          <w:u w:val="single"/>
        </w:rPr>
      </w:pPr>
    </w:p>
    <w:p w:rsidR="009C5601" w:rsidRDefault="00227C67" w:rsidP="00611095">
      <w:pPr>
        <w:pStyle w:val="ListParagraph"/>
        <w:numPr>
          <w:ilvl w:val="1"/>
          <w:numId w:val="3"/>
        </w:numPr>
        <w:spacing w:after="0"/>
        <w:rPr>
          <w:b/>
          <w:u w:val="single"/>
        </w:rPr>
      </w:pPr>
      <w:r w:rsidRPr="009C5601">
        <w:rPr>
          <w:b/>
          <w:u w:val="single"/>
        </w:rPr>
        <w:t>Production, Income, Expenditure</w:t>
      </w:r>
    </w:p>
    <w:p w:rsidR="00696FFE" w:rsidRDefault="00696FFE" w:rsidP="00611095">
      <w:pPr>
        <w:pStyle w:val="ListParagraph"/>
        <w:spacing w:after="0" w:line="240" w:lineRule="auto"/>
        <w:ind w:left="1440"/>
      </w:pPr>
      <w:r>
        <w:t>The Production (output) Approach:  Adding all the production by sector of activity.</w:t>
      </w:r>
    </w:p>
    <w:p w:rsidR="00696FFE" w:rsidRDefault="00696FFE" w:rsidP="00611095">
      <w:pPr>
        <w:pStyle w:val="ListParagraph"/>
        <w:spacing w:after="0" w:line="240" w:lineRule="auto"/>
        <w:ind w:left="1440"/>
      </w:pPr>
      <w:r>
        <w:t>Income Approach:  Total income earned by the factors of production by country’s citizen.</w:t>
      </w:r>
    </w:p>
    <w:p w:rsidR="00696FFE" w:rsidRPr="00520EA1" w:rsidRDefault="00696FFE" w:rsidP="00611095">
      <w:pPr>
        <w:pStyle w:val="ListParagraph"/>
        <w:spacing w:after="0" w:line="240" w:lineRule="auto"/>
        <w:ind w:left="1440"/>
      </w:pPr>
      <w:r>
        <w:t>The Expenditure Approach:  Adding how much households, government, non-profit institutions and financial institutions consume within a country.  Add the export with this.</w:t>
      </w:r>
    </w:p>
    <w:p w:rsidR="00696FFE" w:rsidRPr="00696FFE" w:rsidRDefault="00696FFE" w:rsidP="00611095">
      <w:pPr>
        <w:spacing w:after="0"/>
        <w:ind w:left="1440"/>
        <w:rPr>
          <w:b/>
          <w:u w:val="single"/>
        </w:rPr>
      </w:pPr>
    </w:p>
    <w:p w:rsidR="000D0105" w:rsidRDefault="00227C67" w:rsidP="00611095">
      <w:pPr>
        <w:pStyle w:val="ListParagraph"/>
        <w:numPr>
          <w:ilvl w:val="1"/>
          <w:numId w:val="3"/>
        </w:numPr>
        <w:spacing w:after="0"/>
        <w:rPr>
          <w:b/>
          <w:u w:val="single"/>
        </w:rPr>
      </w:pPr>
      <w:r w:rsidRPr="009C5601">
        <w:rPr>
          <w:b/>
          <w:u w:val="single"/>
        </w:rPr>
        <w:t>Economic Growth:  monetary value of the goods and service produced by an economy over time.</w:t>
      </w:r>
    </w:p>
    <w:p w:rsidR="00D5769B" w:rsidRPr="00A530D9" w:rsidRDefault="00A530D9" w:rsidP="00611095">
      <w:pPr>
        <w:pStyle w:val="ListParagraph"/>
        <w:spacing w:after="0"/>
        <w:ind w:left="1440"/>
      </w:pPr>
      <w:r>
        <w:t>Economic growth is a quantitative concept.  It is the increase in the monetary value of the goods and services produced by an economy over the period of time.</w:t>
      </w:r>
    </w:p>
    <w:p w:rsidR="00D5769B" w:rsidRDefault="00D5769B" w:rsidP="00611095">
      <w:pPr>
        <w:pStyle w:val="ListParagraph"/>
        <w:spacing w:after="0"/>
        <w:ind w:left="1440"/>
        <w:rPr>
          <w:b/>
          <w:u w:val="single"/>
        </w:rPr>
      </w:pPr>
    </w:p>
    <w:p w:rsidR="000D0105" w:rsidRPr="001F77A8" w:rsidRDefault="00227C67" w:rsidP="00611095">
      <w:pPr>
        <w:pStyle w:val="ListParagraph"/>
        <w:numPr>
          <w:ilvl w:val="1"/>
          <w:numId w:val="3"/>
        </w:numPr>
        <w:spacing w:after="0"/>
        <w:rPr>
          <w:b/>
          <w:u w:val="single"/>
        </w:rPr>
      </w:pPr>
      <w:r w:rsidRPr="001F77A8">
        <w:rPr>
          <w:b/>
          <w:u w:val="single"/>
        </w:rPr>
        <w:t>Economic Development: Equitable distribution</w:t>
      </w:r>
      <w:r w:rsidR="00A530D9">
        <w:rPr>
          <w:b/>
          <w:u w:val="single"/>
        </w:rPr>
        <w:t xml:space="preserve">:  </w:t>
      </w:r>
      <w:r w:rsidR="00A530D9">
        <w:t xml:space="preserve">Economic growth refers to the numeric rise in the output of an economy.  It is a qualitative increase in the GDP.  Economic development is a much broader term which indicates how the output of an economy is distributed among its people.   </w:t>
      </w:r>
      <w:r w:rsidRPr="001F77A8">
        <w:rPr>
          <w:b/>
          <w:u w:val="single"/>
        </w:rPr>
        <w:t xml:space="preserve"> </w:t>
      </w:r>
    </w:p>
    <w:p w:rsidR="000D0105" w:rsidRPr="001F77A8" w:rsidRDefault="00227C67" w:rsidP="00611095">
      <w:pPr>
        <w:pStyle w:val="ListParagraph"/>
        <w:numPr>
          <w:ilvl w:val="1"/>
          <w:numId w:val="3"/>
        </w:numPr>
        <w:spacing w:after="0"/>
        <w:rPr>
          <w:b/>
          <w:u w:val="single"/>
        </w:rPr>
      </w:pPr>
      <w:r w:rsidRPr="001F77A8">
        <w:rPr>
          <w:b/>
          <w:u w:val="single"/>
        </w:rPr>
        <w:t xml:space="preserve">Human Development Index (HDI) – </w:t>
      </w:r>
      <w:r w:rsidR="0023758D">
        <w:rPr>
          <w:b/>
          <w:u w:val="single"/>
        </w:rPr>
        <w:t xml:space="preserve">  </w:t>
      </w:r>
      <w:r w:rsidR="0023758D">
        <w:t xml:space="preserve">  HDI is a composite statistic of longevity knowledge and standard of living indices.  </w:t>
      </w:r>
    </w:p>
    <w:p w:rsidR="004963E3" w:rsidRPr="009F6812" w:rsidRDefault="00D5769B" w:rsidP="00611095">
      <w:pPr>
        <w:pStyle w:val="ListParagraph"/>
        <w:numPr>
          <w:ilvl w:val="0"/>
          <w:numId w:val="17"/>
        </w:numPr>
        <w:spacing w:after="0"/>
        <w:ind w:left="1440"/>
        <w:rPr>
          <w:b/>
          <w:bCs/>
        </w:rPr>
      </w:pPr>
      <w:r w:rsidRPr="00D5769B">
        <w:rPr>
          <w:b/>
          <w:bCs/>
          <w:u w:val="single"/>
        </w:rPr>
        <w:t>HUMAN RESOURCE DEVELOPMENT</w:t>
      </w:r>
      <w:r>
        <w:rPr>
          <w:b/>
          <w:bCs/>
          <w:u w:val="single"/>
        </w:rPr>
        <w:t xml:space="preserve">: </w:t>
      </w:r>
      <w:proofErr w:type="gramStart"/>
      <w:r w:rsidR="004963E3" w:rsidRPr="009F6812">
        <w:rPr>
          <w:b/>
          <w:bCs/>
        </w:rPr>
        <w:t>According</w:t>
      </w:r>
      <w:proofErr w:type="gramEnd"/>
      <w:r w:rsidR="004963E3" w:rsidRPr="009F6812">
        <w:rPr>
          <w:b/>
          <w:bCs/>
        </w:rPr>
        <w:t xml:space="preserve"> to F.H. </w:t>
      </w:r>
      <w:proofErr w:type="spellStart"/>
      <w:r w:rsidR="004963E3" w:rsidRPr="009F6812">
        <w:rPr>
          <w:b/>
          <w:bCs/>
        </w:rPr>
        <w:t>Harbison</w:t>
      </w:r>
      <w:proofErr w:type="spellEnd"/>
      <w:r w:rsidR="004963E3" w:rsidRPr="009F6812">
        <w:rPr>
          <w:b/>
          <w:bCs/>
        </w:rPr>
        <w:t>, human sources are “the energies, skills, talent and knowledge of people which are, or which potentially can or should be applied to the production of goods or the rendering of useful services”.</w:t>
      </w:r>
    </w:p>
    <w:p w:rsidR="004963E3" w:rsidRPr="009F6812" w:rsidRDefault="004963E3" w:rsidP="00611095">
      <w:pPr>
        <w:pStyle w:val="ListParagraph"/>
        <w:numPr>
          <w:ilvl w:val="0"/>
          <w:numId w:val="17"/>
        </w:numPr>
        <w:ind w:left="1440"/>
        <w:rPr>
          <w:b/>
        </w:rPr>
      </w:pPr>
      <w:r w:rsidRPr="009F6812">
        <w:rPr>
          <w:b/>
        </w:rPr>
        <w:t xml:space="preserve">The most important indicators of HRD can be generally classified into </w:t>
      </w:r>
    </w:p>
    <w:p w:rsidR="004963E3" w:rsidRPr="009F6812" w:rsidRDefault="004963E3" w:rsidP="00611095">
      <w:pPr>
        <w:pStyle w:val="ListParagraph"/>
        <w:numPr>
          <w:ilvl w:val="0"/>
          <w:numId w:val="17"/>
        </w:numPr>
        <w:ind w:left="1440"/>
        <w:rPr>
          <w:b/>
        </w:rPr>
      </w:pPr>
      <w:proofErr w:type="gramStart"/>
      <w:r w:rsidRPr="009F6812">
        <w:rPr>
          <w:b/>
        </w:rPr>
        <w:t>those</w:t>
      </w:r>
      <w:proofErr w:type="gramEnd"/>
      <w:r w:rsidRPr="009F6812">
        <w:rPr>
          <w:b/>
        </w:rPr>
        <w:t xml:space="preserve"> which measure a country’s stock of human capital, and those which measure the additions to this stock.</w:t>
      </w:r>
    </w:p>
    <w:p w:rsidR="004963E3" w:rsidRPr="004963E3" w:rsidRDefault="004963E3" w:rsidP="00611095">
      <w:pPr>
        <w:pStyle w:val="ListParagraph"/>
        <w:numPr>
          <w:ilvl w:val="0"/>
          <w:numId w:val="17"/>
        </w:numPr>
        <w:ind w:left="1440"/>
        <w:rPr>
          <w:b/>
        </w:rPr>
      </w:pPr>
      <w:r w:rsidRPr="004963E3">
        <w:rPr>
          <w:b/>
        </w:rPr>
        <w:t> When we speak of human capital, what we mean is that an individual by investing in the following categories can improve his capabilities.  They are  </w:t>
      </w:r>
    </w:p>
    <w:p w:rsidR="004963E3" w:rsidRPr="009F6812" w:rsidRDefault="004963E3" w:rsidP="00611095">
      <w:pPr>
        <w:pStyle w:val="ListParagraph"/>
        <w:numPr>
          <w:ilvl w:val="0"/>
          <w:numId w:val="17"/>
        </w:numPr>
        <w:ind w:left="1440"/>
        <w:rPr>
          <w:b/>
        </w:rPr>
      </w:pPr>
      <w:r w:rsidRPr="009F6812">
        <w:rPr>
          <w:b/>
        </w:rPr>
        <w:t>health facilities and services</w:t>
      </w:r>
    </w:p>
    <w:p w:rsidR="004963E3" w:rsidRPr="009F6812" w:rsidRDefault="004963E3" w:rsidP="00611095">
      <w:pPr>
        <w:pStyle w:val="ListParagraph"/>
        <w:numPr>
          <w:ilvl w:val="0"/>
          <w:numId w:val="17"/>
        </w:numPr>
        <w:ind w:left="1440"/>
        <w:rPr>
          <w:b/>
        </w:rPr>
      </w:pPr>
      <w:r w:rsidRPr="009F6812">
        <w:rPr>
          <w:b/>
        </w:rPr>
        <w:t>on-the-job training (including apprenticeship),</w:t>
      </w:r>
    </w:p>
    <w:p w:rsidR="004963E3" w:rsidRPr="004963E3" w:rsidRDefault="004963E3" w:rsidP="00611095">
      <w:pPr>
        <w:pStyle w:val="ListParagraph"/>
        <w:numPr>
          <w:ilvl w:val="0"/>
          <w:numId w:val="17"/>
        </w:numPr>
        <w:ind w:left="1440"/>
        <w:rPr>
          <w:b/>
        </w:rPr>
      </w:pPr>
      <w:r w:rsidRPr="004963E3">
        <w:rPr>
          <w:b/>
        </w:rPr>
        <w:t> formal education</w:t>
      </w:r>
    </w:p>
    <w:p w:rsidR="004963E3" w:rsidRPr="009F6812" w:rsidRDefault="004963E3" w:rsidP="00611095">
      <w:pPr>
        <w:pStyle w:val="ListParagraph"/>
        <w:numPr>
          <w:ilvl w:val="0"/>
          <w:numId w:val="17"/>
        </w:numPr>
        <w:ind w:left="1440"/>
        <w:rPr>
          <w:b/>
        </w:rPr>
      </w:pPr>
      <w:r w:rsidRPr="009F6812">
        <w:rPr>
          <w:b/>
        </w:rPr>
        <w:t xml:space="preserve">study </w:t>
      </w:r>
      <w:proofErr w:type="spellStart"/>
      <w:r w:rsidRPr="009F6812">
        <w:rPr>
          <w:b/>
        </w:rPr>
        <w:t>programmes</w:t>
      </w:r>
      <w:proofErr w:type="spellEnd"/>
      <w:r w:rsidRPr="009F6812">
        <w:rPr>
          <w:b/>
        </w:rPr>
        <w:t xml:space="preserve"> for adults (</w:t>
      </w:r>
      <w:proofErr w:type="spellStart"/>
      <w:r w:rsidRPr="009F6812">
        <w:rPr>
          <w:b/>
        </w:rPr>
        <w:t>eg</w:t>
      </w:r>
      <w:proofErr w:type="spellEnd"/>
      <w:r w:rsidRPr="009F6812">
        <w:rPr>
          <w:b/>
        </w:rPr>
        <w:t xml:space="preserve">., Non-formal education) and extension </w:t>
      </w:r>
      <w:proofErr w:type="spellStart"/>
      <w:r w:rsidRPr="009F6812">
        <w:rPr>
          <w:b/>
        </w:rPr>
        <w:t>programmes</w:t>
      </w:r>
      <w:proofErr w:type="spellEnd"/>
      <w:r w:rsidRPr="009F6812">
        <w:rPr>
          <w:b/>
        </w:rPr>
        <w:t xml:space="preserve"> in agriculture and</w:t>
      </w:r>
    </w:p>
    <w:p w:rsidR="004963E3" w:rsidRPr="009F6812" w:rsidRDefault="004963E3" w:rsidP="00611095">
      <w:pPr>
        <w:pStyle w:val="ListParagraph"/>
        <w:numPr>
          <w:ilvl w:val="0"/>
          <w:numId w:val="17"/>
        </w:numPr>
        <w:ind w:left="1440"/>
        <w:rPr>
          <w:b/>
        </w:rPr>
      </w:pPr>
      <w:proofErr w:type="gramStart"/>
      <w:r w:rsidRPr="009F6812">
        <w:rPr>
          <w:b/>
        </w:rPr>
        <w:t>migration</w:t>
      </w:r>
      <w:proofErr w:type="gramEnd"/>
      <w:r w:rsidRPr="009F6812">
        <w:rPr>
          <w:b/>
        </w:rPr>
        <w:t xml:space="preserve"> of individual and families in search of jobs.</w:t>
      </w:r>
    </w:p>
    <w:p w:rsidR="004963E3" w:rsidRPr="009F6812" w:rsidRDefault="004963E3" w:rsidP="00611095">
      <w:pPr>
        <w:pStyle w:val="ListParagraph"/>
        <w:numPr>
          <w:ilvl w:val="0"/>
          <w:numId w:val="17"/>
        </w:numPr>
        <w:ind w:left="1440"/>
        <w:rPr>
          <w:b/>
        </w:rPr>
      </w:pPr>
      <w:proofErr w:type="spellStart"/>
      <w:r w:rsidRPr="009F6812">
        <w:rPr>
          <w:b/>
        </w:rPr>
        <w:t>Harbison</w:t>
      </w:r>
      <w:proofErr w:type="spellEnd"/>
      <w:r w:rsidRPr="009F6812">
        <w:rPr>
          <w:b/>
        </w:rPr>
        <w:t xml:space="preserve"> and Myers have given the following as human resource indicators.  They are:</w:t>
      </w:r>
    </w:p>
    <w:p w:rsidR="004963E3" w:rsidRPr="004963E3" w:rsidRDefault="004963E3" w:rsidP="00611095">
      <w:pPr>
        <w:pStyle w:val="ListParagraph"/>
        <w:numPr>
          <w:ilvl w:val="0"/>
          <w:numId w:val="17"/>
        </w:numPr>
        <w:ind w:left="1440"/>
        <w:rPr>
          <w:b/>
        </w:rPr>
      </w:pPr>
      <w:r w:rsidRPr="004963E3">
        <w:rPr>
          <w:b/>
        </w:rPr>
        <w:t xml:space="preserve"> Number of teacher (first and second levels) as per 10,000 </w:t>
      </w:r>
      <w:proofErr w:type="gramStart"/>
      <w:r w:rsidRPr="004963E3">
        <w:rPr>
          <w:b/>
        </w:rPr>
        <w:t>population</w:t>
      </w:r>
      <w:proofErr w:type="gramEnd"/>
      <w:r w:rsidRPr="004963E3">
        <w:rPr>
          <w:b/>
        </w:rPr>
        <w:t>.</w:t>
      </w:r>
    </w:p>
    <w:p w:rsidR="004963E3" w:rsidRPr="009F6812" w:rsidRDefault="004963E3" w:rsidP="00611095">
      <w:pPr>
        <w:pStyle w:val="ListParagraph"/>
        <w:numPr>
          <w:ilvl w:val="0"/>
          <w:numId w:val="17"/>
        </w:numPr>
        <w:ind w:left="1440"/>
        <w:rPr>
          <w:b/>
        </w:rPr>
      </w:pPr>
      <w:r w:rsidRPr="009F6812">
        <w:rPr>
          <w:b/>
        </w:rPr>
        <w:t xml:space="preserve">Engineers and scientists per 10,000 population.  </w:t>
      </w:r>
    </w:p>
    <w:p w:rsidR="004963E3" w:rsidRPr="004963E3" w:rsidRDefault="004963E3" w:rsidP="00611095">
      <w:pPr>
        <w:pStyle w:val="ListParagraph"/>
        <w:numPr>
          <w:ilvl w:val="0"/>
          <w:numId w:val="17"/>
        </w:numPr>
        <w:ind w:left="1440"/>
        <w:rPr>
          <w:b/>
        </w:rPr>
      </w:pPr>
      <w:r w:rsidRPr="004963E3">
        <w:rPr>
          <w:b/>
        </w:rPr>
        <w:t> Physicians and dentists per 10,000 population.</w:t>
      </w:r>
    </w:p>
    <w:p w:rsidR="004963E3" w:rsidRPr="009F6812" w:rsidRDefault="004963E3" w:rsidP="00611095">
      <w:pPr>
        <w:pStyle w:val="ListParagraph"/>
        <w:numPr>
          <w:ilvl w:val="0"/>
          <w:numId w:val="17"/>
        </w:numPr>
        <w:ind w:left="1440"/>
        <w:rPr>
          <w:b/>
        </w:rPr>
      </w:pPr>
      <w:r w:rsidRPr="009F6812">
        <w:rPr>
          <w:b/>
        </w:rPr>
        <w:t>Pupils enrolled at first-level (primary) education as a percentage of the estimated population aged five to fourteen inclusive;</w:t>
      </w:r>
    </w:p>
    <w:p w:rsidR="004963E3" w:rsidRPr="009F6812" w:rsidRDefault="004963E3" w:rsidP="00611095">
      <w:pPr>
        <w:pStyle w:val="ListParagraph"/>
        <w:numPr>
          <w:ilvl w:val="0"/>
          <w:numId w:val="17"/>
        </w:numPr>
        <w:ind w:left="1440"/>
        <w:rPr>
          <w:b/>
        </w:rPr>
      </w:pPr>
      <w:r w:rsidRPr="009F6812">
        <w:rPr>
          <w:b/>
        </w:rPr>
        <w:lastRenderedPageBreak/>
        <w:t>The adjusted school enrolment ratios for first and second levels combined.</w:t>
      </w:r>
    </w:p>
    <w:p w:rsidR="004963E3" w:rsidRPr="009F6812" w:rsidRDefault="004963E3" w:rsidP="00611095">
      <w:pPr>
        <w:pStyle w:val="ListParagraph"/>
        <w:numPr>
          <w:ilvl w:val="0"/>
          <w:numId w:val="17"/>
        </w:numPr>
        <w:ind w:left="1440"/>
        <w:rPr>
          <w:b/>
        </w:rPr>
      </w:pPr>
      <w:r w:rsidRPr="009F6812">
        <w:rPr>
          <w:b/>
        </w:rPr>
        <w:t>Pupils enrolled at second level (secondary) education, as a percentage of the estimated population aged fifteen to nineteen inclusive… And</w:t>
      </w:r>
    </w:p>
    <w:p w:rsidR="004963E3" w:rsidRPr="004963E3" w:rsidRDefault="004963E3" w:rsidP="00611095">
      <w:pPr>
        <w:pStyle w:val="ListParagraph"/>
        <w:numPr>
          <w:ilvl w:val="0"/>
          <w:numId w:val="17"/>
        </w:numPr>
        <w:ind w:left="1440"/>
        <w:rPr>
          <w:b/>
        </w:rPr>
      </w:pPr>
      <w:r w:rsidRPr="004963E3">
        <w:rPr>
          <w:b/>
        </w:rPr>
        <w:t>Enrolment in third – level (higher education) as a percentage of the age group twenty to twenty four.   </w:t>
      </w:r>
    </w:p>
    <w:p w:rsidR="00D5769B" w:rsidRPr="00A445EE" w:rsidRDefault="0023758D" w:rsidP="00611095">
      <w:pPr>
        <w:spacing w:after="0"/>
        <w:ind w:left="1440" w:firstLine="720"/>
        <w:rPr>
          <w:b/>
          <w:u w:val="single"/>
        </w:rPr>
      </w:pPr>
      <w:r w:rsidRPr="00A445EE">
        <w:rPr>
          <w:b/>
          <w:u w:val="single"/>
        </w:rPr>
        <w:t xml:space="preserve">The three main indicators of HDI are </w:t>
      </w:r>
    </w:p>
    <w:p w:rsidR="001F77A8" w:rsidRPr="009F6812" w:rsidRDefault="001F77A8" w:rsidP="00611095">
      <w:pPr>
        <w:pStyle w:val="ListParagraph"/>
        <w:numPr>
          <w:ilvl w:val="0"/>
          <w:numId w:val="23"/>
        </w:numPr>
        <w:spacing w:after="0"/>
        <w:ind w:left="1440"/>
        <w:rPr>
          <w:b/>
        </w:rPr>
      </w:pPr>
      <w:r w:rsidRPr="009F6812">
        <w:rPr>
          <w:b/>
        </w:rPr>
        <w:t>Life Expectancy Index</w:t>
      </w:r>
    </w:p>
    <w:p w:rsidR="001F77A8" w:rsidRPr="009F6812" w:rsidRDefault="001F77A8" w:rsidP="00611095">
      <w:pPr>
        <w:pStyle w:val="ListParagraph"/>
        <w:numPr>
          <w:ilvl w:val="0"/>
          <w:numId w:val="23"/>
        </w:numPr>
        <w:spacing w:after="0"/>
        <w:ind w:left="1440"/>
        <w:rPr>
          <w:b/>
        </w:rPr>
      </w:pPr>
      <w:r w:rsidRPr="009F6812">
        <w:rPr>
          <w:b/>
        </w:rPr>
        <w:t>Educational Attainment Index</w:t>
      </w:r>
    </w:p>
    <w:p w:rsidR="001F77A8" w:rsidRPr="001F77A8" w:rsidRDefault="001F77A8" w:rsidP="00611095">
      <w:pPr>
        <w:pStyle w:val="ListParagraph"/>
        <w:numPr>
          <w:ilvl w:val="0"/>
          <w:numId w:val="23"/>
        </w:numPr>
        <w:spacing w:after="0"/>
        <w:ind w:left="1440"/>
        <w:rPr>
          <w:b/>
          <w:u w:val="single"/>
        </w:rPr>
      </w:pPr>
      <w:r w:rsidRPr="009F6812">
        <w:rPr>
          <w:b/>
        </w:rPr>
        <w:t>Standard of Living Index</w:t>
      </w:r>
    </w:p>
    <w:p w:rsidR="000D0105" w:rsidRPr="0023758D" w:rsidRDefault="00227C67" w:rsidP="00611095">
      <w:pPr>
        <w:pStyle w:val="ListParagraph"/>
        <w:numPr>
          <w:ilvl w:val="1"/>
          <w:numId w:val="3"/>
        </w:numPr>
        <w:spacing w:after="0"/>
      </w:pPr>
      <w:r w:rsidRPr="001F77A8">
        <w:rPr>
          <w:b/>
          <w:u w:val="single"/>
        </w:rPr>
        <w:t>Multidimensional Poverty Index (MPI</w:t>
      </w:r>
      <w:proofErr w:type="gramStart"/>
      <w:r w:rsidRPr="001F77A8">
        <w:rPr>
          <w:b/>
          <w:u w:val="single"/>
        </w:rPr>
        <w:t>)</w:t>
      </w:r>
      <w:r w:rsidR="0023758D">
        <w:rPr>
          <w:b/>
          <w:u w:val="single"/>
        </w:rPr>
        <w:t xml:space="preserve">  </w:t>
      </w:r>
      <w:r w:rsidR="0023758D">
        <w:t>It</w:t>
      </w:r>
      <w:proofErr w:type="gramEnd"/>
      <w:r w:rsidR="0023758D">
        <w:t xml:space="preserve"> shows the number of people, who are multi dimensionally poor.  It reflects deprivations in very basic services and core human functioning for people across various countries. </w:t>
      </w:r>
    </w:p>
    <w:p w:rsidR="004963E3" w:rsidRPr="0023758D" w:rsidRDefault="004963E3" w:rsidP="00611095">
      <w:pPr>
        <w:pStyle w:val="ListParagraph"/>
        <w:numPr>
          <w:ilvl w:val="0"/>
          <w:numId w:val="18"/>
        </w:numPr>
        <w:ind w:left="1440"/>
      </w:pPr>
      <w:r w:rsidRPr="0023758D">
        <w:t>- UNFPA -  prepared Human poverty Index  -  state</w:t>
      </w:r>
    </w:p>
    <w:p w:rsidR="004963E3" w:rsidRDefault="004963E3" w:rsidP="00611095">
      <w:pPr>
        <w:pStyle w:val="ListParagraph"/>
        <w:ind w:left="1440"/>
      </w:pPr>
      <w:r w:rsidRPr="0023758D">
        <w:t xml:space="preserve">2001 – Planning Commission introduce </w:t>
      </w:r>
      <w:proofErr w:type="gramStart"/>
      <w:r w:rsidRPr="0023758D">
        <w:t xml:space="preserve">it </w:t>
      </w:r>
      <w:r w:rsidR="0023758D">
        <w:t>.</w:t>
      </w:r>
      <w:proofErr w:type="gramEnd"/>
    </w:p>
    <w:p w:rsidR="00D5769B" w:rsidRPr="0023758D" w:rsidRDefault="0023758D" w:rsidP="00611095">
      <w:pPr>
        <w:pStyle w:val="ListParagraph"/>
        <w:ind w:left="1440"/>
      </w:pPr>
      <w:r>
        <w:t xml:space="preserve">These are measured using ten indicators as </w:t>
      </w:r>
    </w:p>
    <w:p w:rsidR="001F77A8" w:rsidRPr="0023758D" w:rsidRDefault="001F77A8" w:rsidP="00611095">
      <w:pPr>
        <w:pStyle w:val="ListParagraph"/>
        <w:spacing w:after="0"/>
        <w:ind w:left="1440" w:firstLine="720"/>
      </w:pPr>
      <w:r w:rsidRPr="0023758D">
        <w:t>Health: Child mortality, Nutrition</w:t>
      </w:r>
    </w:p>
    <w:p w:rsidR="001F77A8" w:rsidRPr="0023758D" w:rsidRDefault="001F77A8" w:rsidP="00611095">
      <w:pPr>
        <w:pStyle w:val="ListParagraph"/>
        <w:spacing w:after="0"/>
        <w:ind w:left="1440" w:firstLine="720"/>
      </w:pPr>
      <w:r w:rsidRPr="0023758D">
        <w:t>Education:  Year of schooling, Children enrolled</w:t>
      </w:r>
    </w:p>
    <w:p w:rsidR="001F77A8" w:rsidRPr="0023758D" w:rsidRDefault="001F77A8" w:rsidP="00611095">
      <w:pPr>
        <w:pStyle w:val="ListParagraph"/>
        <w:spacing w:after="0"/>
        <w:ind w:left="1440" w:firstLine="720"/>
      </w:pPr>
      <w:r w:rsidRPr="0023758D">
        <w:t xml:space="preserve">Living standards:  Cooking fuel, toilet, Water, Electricity </w:t>
      </w:r>
    </w:p>
    <w:p w:rsidR="001F77A8" w:rsidRPr="0023758D" w:rsidRDefault="001F77A8" w:rsidP="00A170CC">
      <w:pPr>
        <w:pStyle w:val="ListParagraph"/>
        <w:spacing w:after="0"/>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jc w:val="center"/>
        <w:rPr>
          <w:b/>
          <w:u w:val="single"/>
        </w:rPr>
      </w:pPr>
      <w:r w:rsidRPr="001F77A8">
        <w:rPr>
          <w:b/>
          <w:u w:val="single"/>
        </w:rPr>
        <w:t>3. INCLUSIVE GROWTH AND RELATED ISSUES</w:t>
      </w:r>
    </w:p>
    <w:p w:rsidR="000D0105" w:rsidRPr="001F77A8" w:rsidRDefault="00F140B2" w:rsidP="00B56A01">
      <w:pPr>
        <w:pStyle w:val="ListParagraph"/>
        <w:numPr>
          <w:ilvl w:val="1"/>
          <w:numId w:val="5"/>
        </w:numPr>
        <w:spacing w:after="0"/>
        <w:rPr>
          <w:b/>
          <w:u w:val="single"/>
        </w:rPr>
      </w:pPr>
      <w:r w:rsidRPr="00F140B2">
        <w:rPr>
          <w:b/>
        </w:rPr>
        <w:t xml:space="preserve">        </w:t>
      </w:r>
      <w:r w:rsidR="00227C67" w:rsidRPr="001F77A8">
        <w:rPr>
          <w:b/>
          <w:u w:val="single"/>
        </w:rPr>
        <w:t>Indian inclusive Growth, Perspective on Inclusive Growth</w:t>
      </w:r>
    </w:p>
    <w:p w:rsidR="001F77A8" w:rsidRPr="001F77A8" w:rsidRDefault="00F140B2" w:rsidP="00A170CC">
      <w:pPr>
        <w:pStyle w:val="ListParagraph"/>
        <w:spacing w:after="0"/>
        <w:rPr>
          <w:b/>
          <w:u w:val="single"/>
        </w:rPr>
      </w:pPr>
      <w:r w:rsidRPr="00F140B2">
        <w:rPr>
          <w:b/>
        </w:rPr>
        <w:t>3.2</w:t>
      </w:r>
      <w:r w:rsidRPr="00F140B2">
        <w:rPr>
          <w:b/>
        </w:rPr>
        <w:tab/>
      </w:r>
      <w:r w:rsidR="001F77A8" w:rsidRPr="001F77A8">
        <w:rPr>
          <w:b/>
          <w:u w:val="single"/>
        </w:rPr>
        <w:t>Income Disparity, Regional disparity, Demographic dividend</w:t>
      </w:r>
    </w:p>
    <w:p w:rsidR="001F77A8" w:rsidRPr="001F77A8" w:rsidRDefault="00F140B2" w:rsidP="00A170CC">
      <w:pPr>
        <w:pStyle w:val="ListParagraph"/>
        <w:spacing w:after="0"/>
        <w:rPr>
          <w:b/>
          <w:u w:val="single"/>
        </w:rPr>
      </w:pPr>
      <w:r w:rsidRPr="00F140B2">
        <w:rPr>
          <w:b/>
        </w:rPr>
        <w:t>3.3</w:t>
      </w:r>
      <w:r w:rsidRPr="00F140B2">
        <w:rPr>
          <w:b/>
        </w:rPr>
        <w:tab/>
      </w:r>
      <w:r w:rsidR="001F77A8" w:rsidRPr="001F77A8">
        <w:rPr>
          <w:b/>
          <w:u w:val="single"/>
        </w:rPr>
        <w:t xml:space="preserve">Elements of Inclusive Growth:  Social Inclusion, Economic Inclusion, Regional Inclusion, </w:t>
      </w:r>
      <w:r w:rsidRPr="00F140B2">
        <w:rPr>
          <w:b/>
        </w:rPr>
        <w:t>3.4</w:t>
      </w:r>
      <w:r w:rsidRPr="00F140B2">
        <w:rPr>
          <w:b/>
        </w:rPr>
        <w:tab/>
      </w:r>
      <w:r w:rsidR="001F77A8" w:rsidRPr="001F77A8">
        <w:rPr>
          <w:b/>
          <w:u w:val="single"/>
        </w:rPr>
        <w:t>Digital inclusion, Environmental inclusion</w:t>
      </w:r>
    </w:p>
    <w:p w:rsidR="001F77A8" w:rsidRPr="001F77A8" w:rsidRDefault="00F140B2" w:rsidP="00A170CC">
      <w:pPr>
        <w:pStyle w:val="ListParagraph"/>
        <w:spacing w:after="0"/>
        <w:rPr>
          <w:b/>
          <w:u w:val="single"/>
        </w:rPr>
      </w:pPr>
      <w:r w:rsidRPr="00F140B2">
        <w:rPr>
          <w:b/>
        </w:rPr>
        <w:t>3.5</w:t>
      </w:r>
      <w:r w:rsidRPr="00F140B2">
        <w:rPr>
          <w:b/>
        </w:rPr>
        <w:tab/>
      </w:r>
      <w:r w:rsidR="001F77A8" w:rsidRPr="001F77A8">
        <w:rPr>
          <w:b/>
          <w:u w:val="single"/>
        </w:rPr>
        <w:t>Strategy for Inclusive Growth</w:t>
      </w:r>
    </w:p>
    <w:p w:rsidR="001F77A8" w:rsidRPr="001F77A8" w:rsidRDefault="00F140B2" w:rsidP="00A170CC">
      <w:pPr>
        <w:pStyle w:val="ListParagraph"/>
        <w:spacing w:after="0"/>
        <w:rPr>
          <w:b/>
          <w:u w:val="single"/>
        </w:rPr>
      </w:pPr>
      <w:r w:rsidRPr="00F140B2">
        <w:rPr>
          <w:b/>
        </w:rPr>
        <w:t>3.6</w:t>
      </w:r>
      <w:r w:rsidRPr="00F140B2">
        <w:rPr>
          <w:b/>
        </w:rPr>
        <w:tab/>
      </w:r>
      <w:r w:rsidR="001F77A8" w:rsidRPr="001F77A8">
        <w:rPr>
          <w:b/>
          <w:u w:val="single"/>
        </w:rPr>
        <w:t>Dimensions for Inclusive Growth</w:t>
      </w:r>
    </w:p>
    <w:p w:rsidR="001F77A8" w:rsidRPr="001F77A8" w:rsidRDefault="00F140B2" w:rsidP="00A170CC">
      <w:pPr>
        <w:pStyle w:val="ListParagraph"/>
        <w:spacing w:after="0"/>
        <w:rPr>
          <w:b/>
          <w:u w:val="single"/>
        </w:rPr>
      </w:pPr>
      <w:r w:rsidRPr="00F140B2">
        <w:rPr>
          <w:b/>
        </w:rPr>
        <w:t>3.7</w:t>
      </w:r>
      <w:r w:rsidRPr="00F140B2">
        <w:rPr>
          <w:b/>
        </w:rPr>
        <w:tab/>
      </w:r>
      <w:r w:rsidR="001F77A8" w:rsidRPr="001F77A8">
        <w:rPr>
          <w:b/>
          <w:u w:val="single"/>
        </w:rPr>
        <w:t xml:space="preserve">Challenges before Inclusive Growth </w:t>
      </w: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611095">
      <w:pPr>
        <w:pStyle w:val="ListParagraph"/>
        <w:spacing w:after="0"/>
        <w:jc w:val="center"/>
        <w:rPr>
          <w:b/>
          <w:u w:val="single"/>
        </w:rPr>
      </w:pPr>
      <w:r w:rsidRPr="001F77A8">
        <w:rPr>
          <w:b/>
          <w:u w:val="single"/>
        </w:rPr>
        <w:t>4. POVERTY AND UNEMPLOYMENT</w:t>
      </w:r>
    </w:p>
    <w:p w:rsidR="001F77A8" w:rsidRDefault="001F77A8" w:rsidP="00A170CC">
      <w:pPr>
        <w:pStyle w:val="ListParagraph"/>
        <w:spacing w:after="0"/>
        <w:rPr>
          <w:b/>
          <w:u w:val="single"/>
        </w:rPr>
      </w:pPr>
    </w:p>
    <w:p w:rsidR="00B0294B" w:rsidRDefault="00227C67" w:rsidP="00B56A01">
      <w:pPr>
        <w:pStyle w:val="ListParagraph"/>
        <w:numPr>
          <w:ilvl w:val="1"/>
          <w:numId w:val="6"/>
        </w:numPr>
        <w:spacing w:after="0"/>
        <w:rPr>
          <w:b/>
          <w:u w:val="single"/>
        </w:rPr>
      </w:pPr>
      <w:r w:rsidRPr="00B0294B">
        <w:rPr>
          <w:b/>
          <w:u w:val="single"/>
        </w:rPr>
        <w:t>Poverty</w:t>
      </w:r>
    </w:p>
    <w:p w:rsidR="00EC1C42" w:rsidRDefault="00EC1C42" w:rsidP="00EC1C42">
      <w:pPr>
        <w:pStyle w:val="ListParagraph"/>
        <w:spacing w:after="0"/>
        <w:ind w:left="1440"/>
      </w:pPr>
      <w:r>
        <w:lastRenderedPageBreak/>
        <w:t xml:space="preserve">Two scholars, </w:t>
      </w:r>
      <w:proofErr w:type="spellStart"/>
      <w:r>
        <w:t>Shaheen</w:t>
      </w:r>
      <w:proofErr w:type="spellEnd"/>
      <w:r>
        <w:t xml:space="preserve"> </w:t>
      </w:r>
      <w:proofErr w:type="spellStart"/>
      <w:r>
        <w:t>Rafi</w:t>
      </w:r>
      <w:proofErr w:type="spellEnd"/>
      <w:r>
        <w:t xml:space="preserve"> Khan and </w:t>
      </w:r>
      <w:proofErr w:type="spellStart"/>
      <w:proofErr w:type="gramStart"/>
      <w:r>
        <w:t>damian</w:t>
      </w:r>
      <w:proofErr w:type="spellEnd"/>
      <w:proofErr w:type="gramEnd"/>
      <w:r>
        <w:t xml:space="preserve"> Killen, put the conditions of the poor in a nutshell: Poverty is hunger. Poverty is not being able to go to </w:t>
      </w:r>
      <w:proofErr w:type="gramStart"/>
      <w:r>
        <w:t>school  and</w:t>
      </w:r>
      <w:proofErr w:type="gramEnd"/>
      <w:r>
        <w:t xml:space="preserve"> not knowing how to read.  Poverty is not h </w:t>
      </w:r>
      <w:proofErr w:type="spellStart"/>
      <w:r>
        <w:t>aving</w:t>
      </w:r>
      <w:proofErr w:type="spellEnd"/>
      <w:r>
        <w:t xml:space="preserve"> a job.  Poverty is fear for the future, having food once in a day.  Poverty is losing a child to illness, brought about </w:t>
      </w:r>
      <w:proofErr w:type="gramStart"/>
      <w:r>
        <w:t>by  unclear</w:t>
      </w:r>
      <w:proofErr w:type="gramEnd"/>
      <w:r>
        <w:t xml:space="preserve"> water. </w:t>
      </w:r>
      <w:proofErr w:type="gramStart"/>
      <w:r>
        <w:t>Poverty  is</w:t>
      </w:r>
      <w:proofErr w:type="gramEnd"/>
      <w:r>
        <w:t xml:space="preserve"> powerlessness, lack of representation and   freedom.</w:t>
      </w:r>
    </w:p>
    <w:p w:rsidR="00EC1C42" w:rsidRPr="00EC1C42" w:rsidRDefault="00EC1C42" w:rsidP="00EC1C42">
      <w:pPr>
        <w:spacing w:after="0"/>
        <w:ind w:left="1080"/>
        <w:rPr>
          <w:b/>
          <w:u w:val="single"/>
        </w:rPr>
      </w:pPr>
    </w:p>
    <w:p w:rsidR="00B0294B" w:rsidRDefault="00227C67" w:rsidP="00B56A01">
      <w:pPr>
        <w:pStyle w:val="ListParagraph"/>
        <w:numPr>
          <w:ilvl w:val="1"/>
          <w:numId w:val="6"/>
        </w:numPr>
        <w:spacing w:after="0"/>
        <w:rPr>
          <w:b/>
          <w:u w:val="single"/>
        </w:rPr>
      </w:pPr>
      <w:r w:rsidRPr="00B0294B">
        <w:rPr>
          <w:b/>
          <w:u w:val="single"/>
        </w:rPr>
        <w:t>Types of poverty</w:t>
      </w:r>
    </w:p>
    <w:p w:rsidR="00EC1C42" w:rsidRDefault="00EC1C42" w:rsidP="00EC1C42">
      <w:pPr>
        <w:pStyle w:val="ListParagraph"/>
        <w:ind w:left="1440"/>
      </w:pPr>
      <w:r>
        <w:t>Two types of poverty are absolute poverty and relative poverty.  When people do not have adequate food, clothing and shelter is known as absolute poverty.  Relative poverty refers to differences in income among different classes of people or people within the same group or among people of different countries.</w:t>
      </w:r>
    </w:p>
    <w:p w:rsidR="00EC1C42" w:rsidRDefault="00EC1C42" w:rsidP="00EC1C42">
      <w:pPr>
        <w:pStyle w:val="ListParagraph"/>
        <w:ind w:left="1440"/>
      </w:pPr>
      <w:proofErr w:type="spellStart"/>
      <w:r>
        <w:t>Rowntree</w:t>
      </w:r>
      <w:proofErr w:type="spellEnd"/>
      <w:r>
        <w:t xml:space="preserve"> made a distinction between primary poverty and secondary poverty.  Primary poverty refers to “families whose total earnings are insufficient to obtain the minimum necessities for the maintenance of merely physical efficiency"”  “Secondary poverty refers to a condition in which earnings would be sufficient for the maintenance for merely physical efficiency were it not that some portion of it is absorbed by other expenditure, either useful or wasteful such as drink, gambling and inefficient housekeeping.”</w:t>
      </w:r>
    </w:p>
    <w:p w:rsidR="00EC1C42" w:rsidRPr="00EC1C42" w:rsidRDefault="00EC1C42" w:rsidP="00EC1C42">
      <w:pPr>
        <w:spacing w:after="0"/>
        <w:ind w:left="1440"/>
        <w:rPr>
          <w:b/>
          <w:u w:val="single"/>
        </w:rPr>
      </w:pPr>
    </w:p>
    <w:p w:rsidR="00B0294B" w:rsidRDefault="00227C67" w:rsidP="00B56A01">
      <w:pPr>
        <w:pStyle w:val="ListParagraph"/>
        <w:numPr>
          <w:ilvl w:val="1"/>
          <w:numId w:val="6"/>
        </w:numPr>
        <w:spacing w:after="0"/>
        <w:rPr>
          <w:b/>
          <w:u w:val="single"/>
        </w:rPr>
      </w:pPr>
      <w:r w:rsidRPr="00B0294B">
        <w:rPr>
          <w:b/>
          <w:u w:val="single"/>
        </w:rPr>
        <w:t>Causes of poverty</w:t>
      </w:r>
    </w:p>
    <w:p w:rsidR="00EC1C42" w:rsidRDefault="00EC1C42" w:rsidP="00EC1C42">
      <w:pPr>
        <w:pStyle w:val="ListParagraph"/>
        <w:spacing w:after="0"/>
        <w:ind w:left="1440"/>
      </w:pPr>
      <w:r>
        <w:t xml:space="preserve">The causes of poverty lie in the institutional and social factors that mark the life of the poor.  The poor are deprived of quality education and unable to acquire skills which fetch better incomes.  </w:t>
      </w:r>
      <w:proofErr w:type="gramStart"/>
      <w:r>
        <w:t>Also  access</w:t>
      </w:r>
      <w:proofErr w:type="gramEnd"/>
      <w:r>
        <w:t xml:space="preserve"> to health care is denied to the poor.  The main victims of caste, religious and other discriminatory practices are poor.  These can be caused as a result of (</w:t>
      </w:r>
      <w:proofErr w:type="spellStart"/>
      <w:r>
        <w:t>i</w:t>
      </w:r>
      <w:proofErr w:type="spellEnd"/>
      <w:r>
        <w:t xml:space="preserve">) </w:t>
      </w:r>
      <w:proofErr w:type="gramStart"/>
      <w:r>
        <w:t>social ,</w:t>
      </w:r>
      <w:proofErr w:type="gramEnd"/>
      <w:r>
        <w:t xml:space="preserve"> economic and political inequality (ii)social exclusion(iii)unemployment (iv) indebtedness (v) unequal distribution of wealth.</w:t>
      </w:r>
    </w:p>
    <w:p w:rsidR="00EC1C42" w:rsidRDefault="00EC1C42" w:rsidP="00EC1C42">
      <w:pPr>
        <w:pStyle w:val="ListParagraph"/>
        <w:spacing w:after="0"/>
        <w:ind w:left="1440"/>
      </w:pPr>
      <w:r>
        <w:t>Aggregate poverty is just the sum of individual poverty. Poverty is also explained by general</w:t>
      </w:r>
      <w:proofErr w:type="gramStart"/>
      <w:r>
        <w:t>,  economy</w:t>
      </w:r>
      <w:proofErr w:type="gramEnd"/>
      <w:r>
        <w:t xml:space="preserve"> –wide problems  such as (</w:t>
      </w:r>
      <w:proofErr w:type="spellStart"/>
      <w:r>
        <w:t>i</w:t>
      </w:r>
      <w:proofErr w:type="spellEnd"/>
      <w:r>
        <w:t>) low capital formation (ii) lack of infrastructure (iii) lack of demand (iv) pressure of population (v) lack of social / welfare nets.</w:t>
      </w:r>
    </w:p>
    <w:p w:rsidR="00EC1C42" w:rsidRPr="00EC1C42" w:rsidRDefault="00EC1C42" w:rsidP="00EC1C42">
      <w:pPr>
        <w:pStyle w:val="ListParagraph"/>
        <w:spacing w:after="0"/>
        <w:ind w:left="360"/>
        <w:rPr>
          <w:b/>
          <w:u w:val="single"/>
        </w:rPr>
      </w:pPr>
      <w:r>
        <w:t xml:space="preserve">   </w:t>
      </w:r>
    </w:p>
    <w:p w:rsidR="00B0294B" w:rsidRDefault="00227C67" w:rsidP="00B56A01">
      <w:pPr>
        <w:pStyle w:val="ListParagraph"/>
        <w:numPr>
          <w:ilvl w:val="1"/>
          <w:numId w:val="6"/>
        </w:numPr>
        <w:spacing w:after="0"/>
        <w:rPr>
          <w:b/>
          <w:u w:val="single"/>
        </w:rPr>
      </w:pPr>
      <w:r w:rsidRPr="00B0294B">
        <w:rPr>
          <w:b/>
          <w:u w:val="single"/>
        </w:rPr>
        <w:t>Poverty estimation by committees of India</w:t>
      </w:r>
    </w:p>
    <w:p w:rsidR="00066CC1" w:rsidRPr="00EC1C42" w:rsidRDefault="00EC1C42" w:rsidP="00E13E78">
      <w:pPr>
        <w:numPr>
          <w:ilvl w:val="0"/>
          <w:numId w:val="46"/>
        </w:numPr>
        <w:rPr>
          <w:b/>
        </w:rPr>
      </w:pPr>
      <w:proofErr w:type="spellStart"/>
      <w:r w:rsidRPr="00EC1C42">
        <w:rPr>
          <w:b/>
          <w:u w:val="single"/>
        </w:rPr>
        <w:t>Dandekar</w:t>
      </w:r>
      <w:proofErr w:type="spellEnd"/>
      <w:r w:rsidRPr="00EC1C42">
        <w:rPr>
          <w:b/>
          <w:u w:val="single"/>
        </w:rPr>
        <w:t xml:space="preserve"> and </w:t>
      </w:r>
      <w:proofErr w:type="spellStart"/>
      <w:r w:rsidRPr="00EC1C42">
        <w:rPr>
          <w:b/>
          <w:u w:val="single"/>
        </w:rPr>
        <w:t>Rath</w:t>
      </w:r>
      <w:proofErr w:type="spellEnd"/>
      <w:r>
        <w:rPr>
          <w:b/>
          <w:u w:val="single"/>
        </w:rPr>
        <w:t xml:space="preserve">: </w:t>
      </w:r>
      <w:proofErr w:type="spellStart"/>
      <w:r w:rsidR="00B56A01" w:rsidRPr="00EC1C42">
        <w:rPr>
          <w:b/>
        </w:rPr>
        <w:t>Dandekar</w:t>
      </w:r>
      <w:proofErr w:type="spellEnd"/>
      <w:r w:rsidR="00B56A01" w:rsidRPr="00EC1C42">
        <w:rPr>
          <w:b/>
        </w:rPr>
        <w:t xml:space="preserve"> and </w:t>
      </w:r>
      <w:proofErr w:type="spellStart"/>
      <w:r w:rsidR="00B56A01" w:rsidRPr="00EC1C42">
        <w:rPr>
          <w:b/>
        </w:rPr>
        <w:t>Rath</w:t>
      </w:r>
      <w:proofErr w:type="spellEnd"/>
      <w:r w:rsidR="00B56A01" w:rsidRPr="00EC1C42">
        <w:rPr>
          <w:b/>
        </w:rPr>
        <w:t xml:space="preserve"> made the first systematic assessment of poverty in India in 1971 – expenditure adequate to provide 2250 calories per day in both urban and rural areas </w:t>
      </w:r>
    </w:p>
    <w:p w:rsidR="00EC1C42" w:rsidRDefault="00EC1C42" w:rsidP="00EC1C42">
      <w:pPr>
        <w:spacing w:after="0"/>
        <w:ind w:left="1440"/>
        <w:rPr>
          <w:b/>
        </w:rPr>
      </w:pPr>
    </w:p>
    <w:p w:rsidR="00066CC1" w:rsidRPr="00EC1C42" w:rsidRDefault="00EC1C42" w:rsidP="00B56A01">
      <w:pPr>
        <w:pStyle w:val="ListParagraph"/>
        <w:numPr>
          <w:ilvl w:val="1"/>
          <w:numId w:val="6"/>
        </w:numPr>
        <w:rPr>
          <w:b/>
        </w:rPr>
      </w:pPr>
      <w:proofErr w:type="spellStart"/>
      <w:r w:rsidRPr="00EC1C42">
        <w:rPr>
          <w:b/>
          <w:u w:val="single"/>
        </w:rPr>
        <w:t>Alagh</w:t>
      </w:r>
      <w:proofErr w:type="spellEnd"/>
      <w:r w:rsidRPr="00EC1C42">
        <w:rPr>
          <w:b/>
          <w:u w:val="single"/>
        </w:rPr>
        <w:t xml:space="preserve"> Committee: </w:t>
      </w:r>
      <w:r w:rsidR="00B56A01" w:rsidRPr="00EC1C42">
        <w:rPr>
          <w:b/>
          <w:u w:val="single"/>
        </w:rPr>
        <w:t xml:space="preserve">1979 – </w:t>
      </w:r>
      <w:proofErr w:type="spellStart"/>
      <w:r w:rsidR="00B56A01" w:rsidRPr="00EC1C42">
        <w:rPr>
          <w:b/>
        </w:rPr>
        <w:t>Alagh</w:t>
      </w:r>
      <w:proofErr w:type="spellEnd"/>
      <w:r w:rsidR="00B56A01" w:rsidRPr="00EC1C42">
        <w:rPr>
          <w:b/>
        </w:rPr>
        <w:t xml:space="preserve"> committee – basis of nutritional requirements</w:t>
      </w:r>
    </w:p>
    <w:p w:rsidR="00066CC1" w:rsidRPr="00EC1C42" w:rsidRDefault="00B56A01" w:rsidP="00EC1C42">
      <w:pPr>
        <w:spacing w:after="0"/>
        <w:ind w:left="720" w:firstLine="360"/>
        <w:rPr>
          <w:b/>
        </w:rPr>
      </w:pPr>
      <w:proofErr w:type="gramStart"/>
      <w:r w:rsidRPr="00EC1C42">
        <w:rPr>
          <w:b/>
        </w:rPr>
        <w:t>Rural  -</w:t>
      </w:r>
      <w:proofErr w:type="gramEnd"/>
      <w:r w:rsidRPr="00EC1C42">
        <w:rPr>
          <w:b/>
        </w:rPr>
        <w:tab/>
        <w:t>2400 calories per day cost Rs.49.1 per month</w:t>
      </w:r>
    </w:p>
    <w:p w:rsidR="00066CC1" w:rsidRPr="00EC1C42" w:rsidRDefault="00B56A01" w:rsidP="00EC1C42">
      <w:pPr>
        <w:spacing w:after="0"/>
        <w:ind w:left="720" w:firstLine="360"/>
        <w:rPr>
          <w:b/>
        </w:rPr>
      </w:pPr>
      <w:r w:rsidRPr="00EC1C42">
        <w:rPr>
          <w:b/>
        </w:rPr>
        <w:t>Urban</w:t>
      </w:r>
      <w:r w:rsidRPr="00EC1C42">
        <w:rPr>
          <w:b/>
        </w:rPr>
        <w:tab/>
      </w:r>
      <w:proofErr w:type="gramStart"/>
      <w:r w:rsidRPr="00EC1C42">
        <w:rPr>
          <w:b/>
        </w:rPr>
        <w:t>-  2100</w:t>
      </w:r>
      <w:proofErr w:type="gramEnd"/>
      <w:r w:rsidRPr="00EC1C42">
        <w:rPr>
          <w:b/>
        </w:rPr>
        <w:t xml:space="preserve"> calories per day Rs.56.7 per month.</w:t>
      </w:r>
      <w:r w:rsidRPr="00EC1C42">
        <w:rPr>
          <w:b/>
        </w:rPr>
        <w:tab/>
        <w:t xml:space="preserve"> </w:t>
      </w:r>
    </w:p>
    <w:p w:rsidR="00066CC1" w:rsidRPr="00EC1C42" w:rsidRDefault="00227C67" w:rsidP="00E13E78">
      <w:pPr>
        <w:pStyle w:val="ListParagraph"/>
        <w:numPr>
          <w:ilvl w:val="0"/>
          <w:numId w:val="47"/>
        </w:numPr>
        <w:spacing w:after="0"/>
        <w:rPr>
          <w:b/>
        </w:rPr>
      </w:pPr>
      <w:proofErr w:type="spellStart"/>
      <w:r w:rsidRPr="00B0294B">
        <w:rPr>
          <w:b/>
          <w:u w:val="single"/>
        </w:rPr>
        <w:t>Lakdawala</w:t>
      </w:r>
      <w:proofErr w:type="spellEnd"/>
      <w:r w:rsidR="00611095">
        <w:rPr>
          <w:b/>
          <w:u w:val="single"/>
        </w:rPr>
        <w:t xml:space="preserve"> Committee</w:t>
      </w:r>
      <w:r w:rsidR="00EC1C42" w:rsidRPr="00EC1C42">
        <w:rPr>
          <w:b/>
        </w:rPr>
        <w:t xml:space="preserve">: </w:t>
      </w:r>
      <w:r w:rsidR="00B56A01" w:rsidRPr="00EC1C42">
        <w:rPr>
          <w:b/>
        </w:rPr>
        <w:t>1993  - based on consumption pattern</w:t>
      </w:r>
    </w:p>
    <w:p w:rsidR="00066CC1" w:rsidRPr="00EC1C42" w:rsidRDefault="00B56A01" w:rsidP="00E13E78">
      <w:pPr>
        <w:pStyle w:val="ListParagraph"/>
        <w:numPr>
          <w:ilvl w:val="0"/>
          <w:numId w:val="47"/>
        </w:numPr>
        <w:rPr>
          <w:b/>
        </w:rPr>
      </w:pPr>
      <w:r w:rsidRPr="00EC1C42">
        <w:rPr>
          <w:b/>
        </w:rPr>
        <w:lastRenderedPageBreak/>
        <w:t xml:space="preserve">Index of Industrial Workers in urban areas and Consumer Price Index of Agricultural </w:t>
      </w:r>
      <w:proofErr w:type="spellStart"/>
      <w:r w:rsidRPr="00EC1C42">
        <w:rPr>
          <w:b/>
        </w:rPr>
        <w:t>Labour</w:t>
      </w:r>
      <w:proofErr w:type="spellEnd"/>
      <w:r w:rsidRPr="00EC1C42">
        <w:rPr>
          <w:b/>
        </w:rPr>
        <w:t xml:space="preserve"> in rural areas.</w:t>
      </w:r>
    </w:p>
    <w:p w:rsidR="00066CC1" w:rsidRPr="00EC1C42" w:rsidRDefault="00B56A01" w:rsidP="00E13E78">
      <w:pPr>
        <w:pStyle w:val="ListParagraph"/>
        <w:numPr>
          <w:ilvl w:val="0"/>
          <w:numId w:val="47"/>
        </w:numPr>
        <w:rPr>
          <w:b/>
        </w:rPr>
      </w:pPr>
      <w:r w:rsidRPr="00EC1C42">
        <w:rPr>
          <w:b/>
        </w:rPr>
        <w:t xml:space="preserve">Monthly Per Capital Expenditure of Rs.49 for rural areas and Rs.57 for urban  areas at 1973-74 prices  </w:t>
      </w:r>
    </w:p>
    <w:p w:rsidR="00066CC1" w:rsidRPr="00EC1C42" w:rsidRDefault="00227C67" w:rsidP="00E13E78">
      <w:pPr>
        <w:pStyle w:val="ListParagraph"/>
        <w:numPr>
          <w:ilvl w:val="0"/>
          <w:numId w:val="48"/>
        </w:numPr>
        <w:spacing w:after="0"/>
        <w:rPr>
          <w:b/>
        </w:rPr>
      </w:pPr>
      <w:r w:rsidRPr="00B0294B">
        <w:rPr>
          <w:b/>
          <w:u w:val="single"/>
        </w:rPr>
        <w:t xml:space="preserve"> </w:t>
      </w:r>
      <w:r w:rsidR="00611095">
        <w:rPr>
          <w:b/>
          <w:u w:val="single"/>
        </w:rPr>
        <w:t xml:space="preserve">Suresh </w:t>
      </w:r>
      <w:proofErr w:type="spellStart"/>
      <w:r w:rsidRPr="00B0294B">
        <w:rPr>
          <w:b/>
          <w:u w:val="single"/>
        </w:rPr>
        <w:t>Tendulkar</w:t>
      </w:r>
      <w:proofErr w:type="spellEnd"/>
      <w:r w:rsidR="00611095">
        <w:rPr>
          <w:b/>
          <w:u w:val="single"/>
        </w:rPr>
        <w:t xml:space="preserve"> Committee</w:t>
      </w:r>
      <w:r w:rsidR="00EC1C42">
        <w:rPr>
          <w:b/>
          <w:u w:val="single"/>
        </w:rPr>
        <w:t xml:space="preserve">: </w:t>
      </w:r>
      <w:r w:rsidR="00B56A01" w:rsidRPr="00EC1C42">
        <w:rPr>
          <w:b/>
        </w:rPr>
        <w:t>2004-2005 n share of poor population 21.9 per cent at all India level</w:t>
      </w:r>
    </w:p>
    <w:p w:rsidR="00066CC1" w:rsidRPr="00EC1C42" w:rsidRDefault="00B56A01" w:rsidP="00E13E78">
      <w:pPr>
        <w:pStyle w:val="ListParagraph"/>
        <w:numPr>
          <w:ilvl w:val="0"/>
          <w:numId w:val="48"/>
        </w:numPr>
        <w:rPr>
          <w:b/>
        </w:rPr>
      </w:pPr>
      <w:r w:rsidRPr="00EC1C42">
        <w:rPr>
          <w:b/>
        </w:rPr>
        <w:t>Shift from calorie consumption based poverty estimation</w:t>
      </w:r>
    </w:p>
    <w:p w:rsidR="00066CC1" w:rsidRPr="00EC1C42" w:rsidRDefault="00B56A01" w:rsidP="00E13E78">
      <w:pPr>
        <w:pStyle w:val="ListParagraph"/>
        <w:numPr>
          <w:ilvl w:val="0"/>
          <w:numId w:val="48"/>
        </w:numPr>
        <w:rPr>
          <w:b/>
        </w:rPr>
      </w:pPr>
      <w:r w:rsidRPr="00EC1C42">
        <w:rPr>
          <w:b/>
        </w:rPr>
        <w:t>A uniform Poverty Line Basket across rural and urban India</w:t>
      </w:r>
    </w:p>
    <w:p w:rsidR="00066CC1" w:rsidRPr="00EC1C42" w:rsidRDefault="00B56A01" w:rsidP="00E13E78">
      <w:pPr>
        <w:pStyle w:val="ListParagraph"/>
        <w:numPr>
          <w:ilvl w:val="0"/>
          <w:numId w:val="48"/>
        </w:numPr>
        <w:rPr>
          <w:b/>
        </w:rPr>
      </w:pPr>
      <w:r w:rsidRPr="00EC1C42">
        <w:rPr>
          <w:b/>
        </w:rPr>
        <w:t>Price adjustment</w:t>
      </w:r>
    </w:p>
    <w:p w:rsidR="00066CC1" w:rsidRPr="00EC1C42" w:rsidRDefault="00B56A01" w:rsidP="00E13E78">
      <w:pPr>
        <w:pStyle w:val="ListParagraph"/>
        <w:numPr>
          <w:ilvl w:val="0"/>
          <w:numId w:val="48"/>
        </w:numPr>
        <w:rPr>
          <w:b/>
        </w:rPr>
      </w:pPr>
      <w:r w:rsidRPr="00EC1C42">
        <w:rPr>
          <w:b/>
        </w:rPr>
        <w:t>Incorporation of private expenditure on health and education while estimating poverty</w:t>
      </w:r>
    </w:p>
    <w:p w:rsidR="00066CC1" w:rsidRPr="00EC1C42" w:rsidRDefault="00B56A01" w:rsidP="00E13E78">
      <w:pPr>
        <w:pStyle w:val="ListParagraph"/>
        <w:numPr>
          <w:ilvl w:val="0"/>
          <w:numId w:val="48"/>
        </w:numPr>
        <w:rPr>
          <w:b/>
          <w:u w:val="single"/>
        </w:rPr>
      </w:pPr>
      <w:r w:rsidRPr="00EC1C42">
        <w:rPr>
          <w:b/>
        </w:rPr>
        <w:t>Lowered poverty line from Rs.32 per day to Rs.28</w:t>
      </w:r>
      <w:r w:rsidRPr="00EC1C42">
        <w:rPr>
          <w:b/>
          <w:u w:val="single"/>
        </w:rPr>
        <w:t xml:space="preserve"> </w:t>
      </w:r>
    </w:p>
    <w:p w:rsidR="00EC1C42" w:rsidRPr="00EC1C42" w:rsidRDefault="00EC1C42" w:rsidP="00EC1C42">
      <w:pPr>
        <w:pStyle w:val="ListParagraph"/>
        <w:spacing w:after="0"/>
        <w:ind w:left="1080"/>
        <w:rPr>
          <w:b/>
        </w:rPr>
      </w:pPr>
    </w:p>
    <w:p w:rsidR="00066CC1" w:rsidRPr="00EC1C42" w:rsidRDefault="00227C67" w:rsidP="00E13E78">
      <w:pPr>
        <w:pStyle w:val="ListParagraph"/>
        <w:numPr>
          <w:ilvl w:val="0"/>
          <w:numId w:val="49"/>
        </w:numPr>
        <w:spacing w:after="0"/>
        <w:rPr>
          <w:b/>
        </w:rPr>
      </w:pPr>
      <w:r w:rsidRPr="00B0294B">
        <w:rPr>
          <w:b/>
          <w:u w:val="single"/>
        </w:rPr>
        <w:t xml:space="preserve"> </w:t>
      </w:r>
      <w:proofErr w:type="spellStart"/>
      <w:r w:rsidRPr="00B0294B">
        <w:rPr>
          <w:b/>
          <w:u w:val="single"/>
        </w:rPr>
        <w:t>Saxena</w:t>
      </w:r>
      <w:proofErr w:type="spellEnd"/>
      <w:r w:rsidR="00611095">
        <w:rPr>
          <w:b/>
          <w:u w:val="single"/>
        </w:rPr>
        <w:t xml:space="preserve"> Committee</w:t>
      </w:r>
      <w:r w:rsidR="00EC1C42">
        <w:rPr>
          <w:b/>
          <w:u w:val="single"/>
        </w:rPr>
        <w:t>:</w:t>
      </w:r>
      <w:r w:rsidR="00EC1C42" w:rsidRPr="00EC1C42">
        <w:rPr>
          <w:rFonts w:ascii="Calibri" w:eastAsia="+mn-ea" w:hAnsi="Calibri" w:cs="+mn-cs"/>
          <w:color w:val="000000"/>
          <w:kern w:val="24"/>
          <w:sz w:val="60"/>
          <w:szCs w:val="60"/>
        </w:rPr>
        <w:t xml:space="preserve"> </w:t>
      </w:r>
      <w:r w:rsidR="00B56A01" w:rsidRPr="00EC1C42">
        <w:rPr>
          <w:b/>
        </w:rPr>
        <w:t xml:space="preserve">Automatic Inclusion based on </w:t>
      </w:r>
    </w:p>
    <w:p w:rsidR="00066CC1" w:rsidRPr="00EC1C42" w:rsidRDefault="00B56A01" w:rsidP="00E13E78">
      <w:pPr>
        <w:pStyle w:val="ListParagraph"/>
        <w:numPr>
          <w:ilvl w:val="0"/>
          <w:numId w:val="49"/>
        </w:numPr>
        <w:rPr>
          <w:b/>
        </w:rPr>
      </w:pPr>
      <w:r w:rsidRPr="00EC1C42">
        <w:rPr>
          <w:b/>
        </w:rPr>
        <w:t>Homeless household</w:t>
      </w:r>
    </w:p>
    <w:p w:rsidR="00066CC1" w:rsidRPr="00EC1C42" w:rsidRDefault="00B56A01" w:rsidP="00E13E78">
      <w:pPr>
        <w:pStyle w:val="ListParagraph"/>
        <w:numPr>
          <w:ilvl w:val="0"/>
          <w:numId w:val="49"/>
        </w:numPr>
        <w:rPr>
          <w:b/>
        </w:rPr>
      </w:pPr>
      <w:r w:rsidRPr="00EC1C42">
        <w:rPr>
          <w:b/>
        </w:rPr>
        <w:t xml:space="preserve">Bonded </w:t>
      </w:r>
      <w:proofErr w:type="spellStart"/>
      <w:r w:rsidRPr="00EC1C42">
        <w:rPr>
          <w:b/>
        </w:rPr>
        <w:t>labourers</w:t>
      </w:r>
      <w:proofErr w:type="spellEnd"/>
      <w:r w:rsidRPr="00EC1C42">
        <w:rPr>
          <w:b/>
        </w:rPr>
        <w:t xml:space="preserve"> </w:t>
      </w:r>
    </w:p>
    <w:p w:rsidR="00066CC1" w:rsidRPr="00EC1C42" w:rsidRDefault="00B56A01" w:rsidP="00E13E78">
      <w:pPr>
        <w:pStyle w:val="ListParagraph"/>
        <w:numPr>
          <w:ilvl w:val="0"/>
          <w:numId w:val="49"/>
        </w:numPr>
        <w:rPr>
          <w:b/>
        </w:rPr>
      </w:pPr>
      <w:r w:rsidRPr="00EC1C42">
        <w:rPr>
          <w:b/>
        </w:rPr>
        <w:t>Destitute who predominantly dependent on alms for survival.</w:t>
      </w:r>
    </w:p>
    <w:p w:rsidR="00066CC1" w:rsidRPr="00EC1C42" w:rsidRDefault="00B56A01" w:rsidP="00E13E78">
      <w:pPr>
        <w:pStyle w:val="ListParagraph"/>
        <w:numPr>
          <w:ilvl w:val="0"/>
          <w:numId w:val="49"/>
        </w:numPr>
        <w:rPr>
          <w:b/>
        </w:rPr>
      </w:pPr>
      <w:r w:rsidRPr="00EC1C42">
        <w:rPr>
          <w:b/>
        </w:rPr>
        <w:t xml:space="preserve">Automatic Exclusion: </w:t>
      </w:r>
    </w:p>
    <w:p w:rsidR="00066CC1" w:rsidRPr="00EC1C42" w:rsidRDefault="00B56A01" w:rsidP="00E13E78">
      <w:pPr>
        <w:pStyle w:val="ListParagraph"/>
        <w:numPr>
          <w:ilvl w:val="0"/>
          <w:numId w:val="49"/>
        </w:numPr>
        <w:rPr>
          <w:b/>
        </w:rPr>
      </w:pPr>
      <w:r w:rsidRPr="00EC1C42">
        <w:rPr>
          <w:b/>
        </w:rPr>
        <w:t xml:space="preserve">Income tax payer, one </w:t>
      </w:r>
      <w:proofErr w:type="spellStart"/>
      <w:r w:rsidRPr="00EC1C42">
        <w:rPr>
          <w:b/>
        </w:rPr>
        <w:t>mechanised</w:t>
      </w:r>
      <w:proofErr w:type="spellEnd"/>
      <w:r w:rsidRPr="00EC1C42">
        <w:rPr>
          <w:b/>
        </w:rPr>
        <w:t xml:space="preserve"> form equipment such as tractors, power fillers, threshers and </w:t>
      </w:r>
      <w:proofErr w:type="spellStart"/>
      <w:r w:rsidRPr="00EC1C42">
        <w:rPr>
          <w:b/>
        </w:rPr>
        <w:t>havesters</w:t>
      </w:r>
      <w:proofErr w:type="spellEnd"/>
      <w:r w:rsidRPr="00EC1C42">
        <w:rPr>
          <w:b/>
        </w:rPr>
        <w:t xml:space="preserve">. </w:t>
      </w:r>
    </w:p>
    <w:p w:rsidR="00EC1C42" w:rsidRDefault="00EC1C42" w:rsidP="00EC1C42">
      <w:pPr>
        <w:pStyle w:val="ListParagraph"/>
        <w:spacing w:after="0"/>
        <w:ind w:left="1080"/>
        <w:rPr>
          <w:b/>
          <w:u w:val="single"/>
        </w:rPr>
      </w:pPr>
    </w:p>
    <w:p w:rsidR="00066CC1" w:rsidRPr="00EC1C42" w:rsidRDefault="00227C67" w:rsidP="00E13E78">
      <w:pPr>
        <w:numPr>
          <w:ilvl w:val="0"/>
          <w:numId w:val="50"/>
        </w:numPr>
        <w:rPr>
          <w:b/>
        </w:rPr>
      </w:pPr>
      <w:proofErr w:type="spellStart"/>
      <w:r w:rsidRPr="00EC1C42">
        <w:rPr>
          <w:b/>
          <w:u w:val="single"/>
        </w:rPr>
        <w:t>Rangarajan</w:t>
      </w:r>
      <w:proofErr w:type="spellEnd"/>
      <w:r w:rsidR="00611095">
        <w:rPr>
          <w:b/>
          <w:u w:val="single"/>
        </w:rPr>
        <w:t xml:space="preserve"> Committee</w:t>
      </w:r>
      <w:r w:rsidR="00EC1C42">
        <w:rPr>
          <w:b/>
          <w:u w:val="single"/>
        </w:rPr>
        <w:t xml:space="preserve">: </w:t>
      </w:r>
      <w:r w:rsidR="00B56A01" w:rsidRPr="00EC1C42">
        <w:rPr>
          <w:b/>
        </w:rPr>
        <w:t>Set up in 2012 submitted report in 2014</w:t>
      </w:r>
    </w:p>
    <w:p w:rsidR="00066CC1" w:rsidRPr="00EC1C42" w:rsidRDefault="00B56A01" w:rsidP="00E13E78">
      <w:pPr>
        <w:numPr>
          <w:ilvl w:val="0"/>
          <w:numId w:val="50"/>
        </w:numPr>
        <w:spacing w:after="0"/>
        <w:rPr>
          <w:b/>
        </w:rPr>
      </w:pPr>
      <w:r w:rsidRPr="00EC1C42">
        <w:rPr>
          <w:b/>
        </w:rPr>
        <w:t>Rural poverty line is set at Rs.972 per month per person</w:t>
      </w:r>
      <w:proofErr w:type="gramStart"/>
      <w:r w:rsidRPr="00EC1C42">
        <w:rPr>
          <w:b/>
        </w:rPr>
        <w:t>,  and</w:t>
      </w:r>
      <w:proofErr w:type="gramEnd"/>
      <w:r w:rsidRPr="00EC1C42">
        <w:rPr>
          <w:b/>
        </w:rPr>
        <w:t xml:space="preserve"> urban poverty line at Rs.1407 per person per month.</w:t>
      </w:r>
    </w:p>
    <w:p w:rsidR="00066CC1" w:rsidRPr="00EC1C42" w:rsidRDefault="00B56A01" w:rsidP="00E13E78">
      <w:pPr>
        <w:numPr>
          <w:ilvl w:val="0"/>
          <w:numId w:val="50"/>
        </w:numPr>
        <w:spacing w:after="0"/>
        <w:rPr>
          <w:b/>
        </w:rPr>
      </w:pPr>
      <w:r w:rsidRPr="00EC1C42">
        <w:rPr>
          <w:b/>
        </w:rPr>
        <w:t xml:space="preserve">Share of BPL 29.5% in 2011-12 </w:t>
      </w:r>
    </w:p>
    <w:p w:rsidR="000D0105" w:rsidRPr="00EC1C42" w:rsidRDefault="00227C67" w:rsidP="00EC1C42">
      <w:pPr>
        <w:spacing w:after="0"/>
        <w:ind w:left="720"/>
        <w:rPr>
          <w:b/>
          <w:u w:val="single"/>
        </w:rPr>
      </w:pPr>
      <w:r w:rsidRPr="00EC1C42">
        <w:rPr>
          <w:b/>
          <w:u w:val="single"/>
        </w:rPr>
        <w:t xml:space="preserve"> </w:t>
      </w:r>
    </w:p>
    <w:p w:rsidR="000D0105" w:rsidRDefault="00227C67" w:rsidP="00B56A01">
      <w:pPr>
        <w:pStyle w:val="ListParagraph"/>
        <w:numPr>
          <w:ilvl w:val="1"/>
          <w:numId w:val="6"/>
        </w:numPr>
        <w:spacing w:after="0"/>
        <w:rPr>
          <w:b/>
          <w:u w:val="single"/>
        </w:rPr>
      </w:pPr>
      <w:r w:rsidRPr="001F77A8">
        <w:rPr>
          <w:b/>
          <w:u w:val="single"/>
        </w:rPr>
        <w:t xml:space="preserve">Poverty Alleviation </w:t>
      </w:r>
      <w:proofErr w:type="spellStart"/>
      <w:r w:rsidRPr="001F77A8">
        <w:rPr>
          <w:b/>
          <w:u w:val="single"/>
        </w:rPr>
        <w:t>programmes</w:t>
      </w:r>
      <w:proofErr w:type="spellEnd"/>
      <w:r w:rsidRPr="001F77A8">
        <w:rPr>
          <w:b/>
          <w:u w:val="single"/>
        </w:rPr>
        <w:t xml:space="preserve"> </w:t>
      </w:r>
    </w:p>
    <w:p w:rsidR="00EC1C42" w:rsidRDefault="00EC1C42" w:rsidP="00E13E78">
      <w:pPr>
        <w:numPr>
          <w:ilvl w:val="0"/>
          <w:numId w:val="51"/>
        </w:numPr>
        <w:rPr>
          <w:b/>
          <w:u w:val="single"/>
        </w:rPr>
      </w:pPr>
      <w:r w:rsidRPr="00EC1C42">
        <w:rPr>
          <w:b/>
          <w:u w:val="single"/>
        </w:rPr>
        <w:t xml:space="preserve">Self employment </w:t>
      </w:r>
      <w:proofErr w:type="spellStart"/>
      <w:r w:rsidRPr="00EC1C42">
        <w:rPr>
          <w:b/>
          <w:u w:val="single"/>
        </w:rPr>
        <w:t>programmes</w:t>
      </w:r>
      <w:proofErr w:type="spellEnd"/>
      <w:r>
        <w:rPr>
          <w:b/>
          <w:u w:val="single"/>
        </w:rPr>
        <w:t xml:space="preserve">: </w:t>
      </w:r>
    </w:p>
    <w:p w:rsidR="00066CC1" w:rsidRPr="00EC1C42" w:rsidRDefault="00B56A01" w:rsidP="00E13E78">
      <w:pPr>
        <w:numPr>
          <w:ilvl w:val="0"/>
          <w:numId w:val="51"/>
        </w:numPr>
        <w:rPr>
          <w:b/>
        </w:rPr>
      </w:pPr>
      <w:r w:rsidRPr="00EC1C42">
        <w:rPr>
          <w:b/>
        </w:rPr>
        <w:t xml:space="preserve">Integrated rural development </w:t>
      </w:r>
      <w:proofErr w:type="spellStart"/>
      <w:r w:rsidRPr="00EC1C42">
        <w:rPr>
          <w:b/>
        </w:rPr>
        <w:t>programme</w:t>
      </w:r>
      <w:proofErr w:type="spellEnd"/>
      <w:r w:rsidRPr="00EC1C42">
        <w:rPr>
          <w:b/>
        </w:rPr>
        <w:t xml:space="preserve"> (IRDA)</w:t>
      </w:r>
    </w:p>
    <w:p w:rsidR="00066CC1" w:rsidRPr="00EC1C42" w:rsidRDefault="00B56A01" w:rsidP="00E13E78">
      <w:pPr>
        <w:numPr>
          <w:ilvl w:val="0"/>
          <w:numId w:val="51"/>
        </w:numPr>
        <w:spacing w:after="0"/>
        <w:rPr>
          <w:b/>
        </w:rPr>
      </w:pPr>
      <w:r w:rsidRPr="00EC1C42">
        <w:rPr>
          <w:b/>
        </w:rPr>
        <w:t>Development of women and children in rural areas (DWCRA)</w:t>
      </w:r>
    </w:p>
    <w:p w:rsidR="00066CC1" w:rsidRPr="00EC1C42" w:rsidRDefault="00B56A01" w:rsidP="00E13E78">
      <w:pPr>
        <w:numPr>
          <w:ilvl w:val="0"/>
          <w:numId w:val="51"/>
        </w:numPr>
        <w:spacing w:after="0"/>
        <w:rPr>
          <w:b/>
        </w:rPr>
      </w:pPr>
      <w:r w:rsidRPr="00EC1C42">
        <w:rPr>
          <w:b/>
        </w:rPr>
        <w:t>Training of rural youth for self-</w:t>
      </w:r>
      <w:proofErr w:type="spellStart"/>
      <w:r w:rsidRPr="00EC1C42">
        <w:rPr>
          <w:b/>
        </w:rPr>
        <w:t>employmebnt</w:t>
      </w:r>
      <w:proofErr w:type="spellEnd"/>
      <w:r w:rsidRPr="00EC1C42">
        <w:rPr>
          <w:b/>
        </w:rPr>
        <w:t>(TRYSEM)</w:t>
      </w:r>
    </w:p>
    <w:p w:rsidR="00066CC1" w:rsidRPr="00EC1C42" w:rsidRDefault="00B56A01" w:rsidP="00E13E78">
      <w:pPr>
        <w:numPr>
          <w:ilvl w:val="0"/>
          <w:numId w:val="51"/>
        </w:numPr>
        <w:spacing w:after="0"/>
        <w:rPr>
          <w:b/>
        </w:rPr>
      </w:pPr>
      <w:r w:rsidRPr="00EC1C42">
        <w:rPr>
          <w:b/>
        </w:rPr>
        <w:t>Supply of improved toolkits to rural artisans (SITRA)</w:t>
      </w:r>
    </w:p>
    <w:p w:rsidR="00066CC1" w:rsidRPr="00EC1C42" w:rsidRDefault="00B56A01" w:rsidP="00E13E78">
      <w:pPr>
        <w:numPr>
          <w:ilvl w:val="0"/>
          <w:numId w:val="51"/>
        </w:numPr>
        <w:spacing w:after="0"/>
        <w:rPr>
          <w:b/>
        </w:rPr>
      </w:pPr>
      <w:r w:rsidRPr="00EC1C42">
        <w:rPr>
          <w:b/>
        </w:rPr>
        <w:t>Million wells scheme (MWS)</w:t>
      </w:r>
    </w:p>
    <w:p w:rsidR="00EC1C42" w:rsidRDefault="00EC1C42" w:rsidP="00EC1C42">
      <w:pPr>
        <w:spacing w:after="0"/>
        <w:ind w:left="1080"/>
        <w:rPr>
          <w:b/>
          <w:u w:val="single"/>
        </w:rPr>
      </w:pPr>
    </w:p>
    <w:p w:rsidR="00EC1C42" w:rsidRDefault="00EC1C42" w:rsidP="00EC1C42">
      <w:pPr>
        <w:pStyle w:val="ListParagraph"/>
        <w:spacing w:after="0"/>
        <w:ind w:left="1080"/>
        <w:rPr>
          <w:b/>
          <w:u w:val="single"/>
        </w:rPr>
      </w:pPr>
      <w:r w:rsidRPr="00EC1C42">
        <w:rPr>
          <w:b/>
          <w:u w:val="single"/>
        </w:rPr>
        <w:t>Rural Poverty Schemes</w:t>
      </w:r>
      <w:r>
        <w:rPr>
          <w:b/>
          <w:u w:val="single"/>
        </w:rPr>
        <w:t>:</w:t>
      </w:r>
    </w:p>
    <w:p w:rsidR="00EC1C42" w:rsidRPr="00EC1C42" w:rsidRDefault="00EC1C42" w:rsidP="00E13E78">
      <w:pPr>
        <w:pStyle w:val="ListParagraph"/>
        <w:numPr>
          <w:ilvl w:val="0"/>
          <w:numId w:val="52"/>
        </w:numPr>
        <w:rPr>
          <w:b/>
        </w:rPr>
      </w:pPr>
      <w:r w:rsidRPr="00EC1C42">
        <w:rPr>
          <w:b/>
        </w:rPr>
        <w:t xml:space="preserve">Legal elimination of bonded </w:t>
      </w:r>
      <w:proofErr w:type="spellStart"/>
      <w:r w:rsidRPr="00EC1C42">
        <w:rPr>
          <w:b/>
        </w:rPr>
        <w:t>labourers</w:t>
      </w:r>
      <w:proofErr w:type="spellEnd"/>
      <w:r w:rsidRPr="00EC1C42">
        <w:rPr>
          <w:b/>
        </w:rPr>
        <w:t xml:space="preserve"> </w:t>
      </w:r>
    </w:p>
    <w:p w:rsidR="00EC1C42" w:rsidRPr="00EC1C42" w:rsidRDefault="00EC1C42" w:rsidP="00E13E78">
      <w:pPr>
        <w:pStyle w:val="ListParagraph"/>
        <w:numPr>
          <w:ilvl w:val="0"/>
          <w:numId w:val="52"/>
        </w:numPr>
        <w:rPr>
          <w:b/>
        </w:rPr>
      </w:pPr>
      <w:r w:rsidRPr="00EC1C42">
        <w:rPr>
          <w:b/>
        </w:rPr>
        <w:t xml:space="preserve">Small </w:t>
      </w:r>
      <w:proofErr w:type="spellStart"/>
      <w:r w:rsidRPr="00EC1C42">
        <w:rPr>
          <w:b/>
        </w:rPr>
        <w:t>fermer</w:t>
      </w:r>
      <w:proofErr w:type="spellEnd"/>
      <w:r w:rsidRPr="00EC1C42">
        <w:rPr>
          <w:b/>
        </w:rPr>
        <w:t xml:space="preserve"> development </w:t>
      </w:r>
      <w:proofErr w:type="spellStart"/>
      <w:r w:rsidRPr="00EC1C42">
        <w:rPr>
          <w:b/>
        </w:rPr>
        <w:t>programme</w:t>
      </w:r>
      <w:proofErr w:type="spellEnd"/>
      <w:r w:rsidRPr="00EC1C42">
        <w:rPr>
          <w:b/>
        </w:rPr>
        <w:t xml:space="preserve"> </w:t>
      </w:r>
    </w:p>
    <w:p w:rsidR="00EC1C42" w:rsidRPr="00EC1C42" w:rsidRDefault="00EC1C42" w:rsidP="00E13E78">
      <w:pPr>
        <w:pStyle w:val="ListParagraph"/>
        <w:numPr>
          <w:ilvl w:val="0"/>
          <w:numId w:val="52"/>
        </w:numPr>
        <w:rPr>
          <w:b/>
        </w:rPr>
      </w:pPr>
      <w:r w:rsidRPr="00EC1C42">
        <w:rPr>
          <w:b/>
        </w:rPr>
        <w:t xml:space="preserve">Twenty point </w:t>
      </w:r>
      <w:proofErr w:type="spellStart"/>
      <w:r w:rsidRPr="00EC1C42">
        <w:rPr>
          <w:b/>
        </w:rPr>
        <w:t>programme</w:t>
      </w:r>
      <w:proofErr w:type="spellEnd"/>
      <w:r w:rsidRPr="00EC1C42">
        <w:rPr>
          <w:b/>
        </w:rPr>
        <w:t xml:space="preserve"> </w:t>
      </w:r>
    </w:p>
    <w:p w:rsidR="00EC1C42" w:rsidRPr="00EC1C42" w:rsidRDefault="00EC1C42" w:rsidP="00E13E78">
      <w:pPr>
        <w:pStyle w:val="ListParagraph"/>
        <w:numPr>
          <w:ilvl w:val="0"/>
          <w:numId w:val="52"/>
        </w:numPr>
        <w:rPr>
          <w:b/>
        </w:rPr>
      </w:pPr>
      <w:r w:rsidRPr="00EC1C42">
        <w:rPr>
          <w:b/>
        </w:rPr>
        <w:t xml:space="preserve">Drought area development </w:t>
      </w:r>
      <w:proofErr w:type="spellStart"/>
      <w:r w:rsidRPr="00EC1C42">
        <w:rPr>
          <w:b/>
        </w:rPr>
        <w:t>rogramme</w:t>
      </w:r>
      <w:proofErr w:type="spellEnd"/>
      <w:r w:rsidRPr="00EC1C42">
        <w:rPr>
          <w:b/>
        </w:rPr>
        <w:t xml:space="preserve"> </w:t>
      </w:r>
    </w:p>
    <w:p w:rsidR="00EC1C42" w:rsidRPr="00EC1C42" w:rsidRDefault="00EC1C42" w:rsidP="00E13E78">
      <w:pPr>
        <w:pStyle w:val="ListParagraph"/>
        <w:numPr>
          <w:ilvl w:val="0"/>
          <w:numId w:val="52"/>
        </w:numPr>
        <w:rPr>
          <w:b/>
        </w:rPr>
      </w:pPr>
      <w:r w:rsidRPr="00EC1C42">
        <w:rPr>
          <w:b/>
        </w:rPr>
        <w:t xml:space="preserve">Food for work </w:t>
      </w:r>
      <w:proofErr w:type="spellStart"/>
      <w:r w:rsidRPr="00EC1C42">
        <w:rPr>
          <w:b/>
        </w:rPr>
        <w:t>programme</w:t>
      </w:r>
      <w:proofErr w:type="spellEnd"/>
      <w:r w:rsidRPr="00EC1C42">
        <w:rPr>
          <w:b/>
        </w:rPr>
        <w:t xml:space="preserve"> </w:t>
      </w:r>
    </w:p>
    <w:p w:rsidR="00EC1C42" w:rsidRPr="00EC1C42" w:rsidRDefault="00EC1C42" w:rsidP="00E13E78">
      <w:pPr>
        <w:pStyle w:val="ListParagraph"/>
        <w:numPr>
          <w:ilvl w:val="0"/>
          <w:numId w:val="52"/>
        </w:numPr>
        <w:rPr>
          <w:b/>
        </w:rPr>
      </w:pPr>
      <w:r w:rsidRPr="00EC1C42">
        <w:rPr>
          <w:b/>
        </w:rPr>
        <w:t xml:space="preserve">Minimum needs </w:t>
      </w:r>
      <w:proofErr w:type="spellStart"/>
      <w:r w:rsidRPr="00EC1C42">
        <w:rPr>
          <w:b/>
        </w:rPr>
        <w:t>programme</w:t>
      </w:r>
      <w:proofErr w:type="spellEnd"/>
      <w:r w:rsidRPr="00EC1C42">
        <w:rPr>
          <w:b/>
        </w:rPr>
        <w:t xml:space="preserve"> </w:t>
      </w:r>
    </w:p>
    <w:p w:rsidR="00EC1C42" w:rsidRDefault="00EC1C42" w:rsidP="00EC1C42">
      <w:pPr>
        <w:spacing w:after="0"/>
        <w:ind w:left="1080"/>
        <w:rPr>
          <w:b/>
          <w:u w:val="single"/>
        </w:rPr>
      </w:pPr>
      <w:r w:rsidRPr="00EC1C42">
        <w:rPr>
          <w:b/>
          <w:u w:val="single"/>
        </w:rPr>
        <w:lastRenderedPageBreak/>
        <w:t>Urban poverty schemes</w:t>
      </w:r>
    </w:p>
    <w:p w:rsidR="00066CC1" w:rsidRPr="00EC1C42" w:rsidRDefault="00B56A01" w:rsidP="00E13E78">
      <w:pPr>
        <w:numPr>
          <w:ilvl w:val="0"/>
          <w:numId w:val="53"/>
        </w:numPr>
        <w:spacing w:after="0"/>
        <w:rPr>
          <w:b/>
        </w:rPr>
      </w:pPr>
      <w:r w:rsidRPr="00EC1C42">
        <w:rPr>
          <w:b/>
        </w:rPr>
        <w:t xml:space="preserve">Nehru </w:t>
      </w:r>
      <w:proofErr w:type="spellStart"/>
      <w:r w:rsidRPr="00EC1C42">
        <w:rPr>
          <w:b/>
        </w:rPr>
        <w:t>rozgar</w:t>
      </w:r>
      <w:proofErr w:type="spellEnd"/>
      <w:r w:rsidRPr="00EC1C42">
        <w:rPr>
          <w:b/>
        </w:rPr>
        <w:t xml:space="preserve"> </w:t>
      </w:r>
      <w:proofErr w:type="spellStart"/>
      <w:r w:rsidRPr="00EC1C42">
        <w:rPr>
          <w:b/>
        </w:rPr>
        <w:t>yojana</w:t>
      </w:r>
      <w:proofErr w:type="spellEnd"/>
      <w:r w:rsidRPr="00EC1C42">
        <w:rPr>
          <w:b/>
        </w:rPr>
        <w:t xml:space="preserve"> </w:t>
      </w:r>
    </w:p>
    <w:p w:rsidR="00066CC1" w:rsidRPr="00EC1C42" w:rsidRDefault="00B56A01" w:rsidP="00E13E78">
      <w:pPr>
        <w:numPr>
          <w:ilvl w:val="0"/>
          <w:numId w:val="53"/>
        </w:numPr>
        <w:spacing w:after="0"/>
        <w:rPr>
          <w:b/>
        </w:rPr>
      </w:pPr>
      <w:r w:rsidRPr="00EC1C42">
        <w:rPr>
          <w:b/>
        </w:rPr>
        <w:t xml:space="preserve">Self-employment </w:t>
      </w:r>
      <w:proofErr w:type="spellStart"/>
      <w:r w:rsidRPr="00EC1C42">
        <w:rPr>
          <w:b/>
        </w:rPr>
        <w:t>programme</w:t>
      </w:r>
      <w:proofErr w:type="spellEnd"/>
      <w:r w:rsidRPr="00EC1C42">
        <w:rPr>
          <w:b/>
        </w:rPr>
        <w:t xml:space="preserve"> for the urban poor</w:t>
      </w:r>
    </w:p>
    <w:p w:rsidR="00066CC1" w:rsidRPr="00EC1C42" w:rsidRDefault="00B56A01" w:rsidP="00E13E78">
      <w:pPr>
        <w:numPr>
          <w:ilvl w:val="0"/>
          <w:numId w:val="53"/>
        </w:numPr>
        <w:spacing w:after="0"/>
        <w:rPr>
          <w:b/>
        </w:rPr>
      </w:pPr>
      <w:r w:rsidRPr="00EC1C42">
        <w:rPr>
          <w:b/>
        </w:rPr>
        <w:t xml:space="preserve">Financial assistance for </w:t>
      </w:r>
      <w:proofErr w:type="spellStart"/>
      <w:r w:rsidRPr="00EC1C42">
        <w:rPr>
          <w:b/>
        </w:rPr>
        <w:t>constrcting</w:t>
      </w:r>
      <w:proofErr w:type="spellEnd"/>
      <w:r w:rsidRPr="00EC1C42">
        <w:rPr>
          <w:b/>
        </w:rPr>
        <w:t xml:space="preserve"> houses</w:t>
      </w:r>
    </w:p>
    <w:p w:rsidR="00066CC1" w:rsidRPr="00EC1C42" w:rsidRDefault="00B56A01" w:rsidP="00E13E78">
      <w:pPr>
        <w:numPr>
          <w:ilvl w:val="0"/>
          <w:numId w:val="53"/>
        </w:numPr>
        <w:spacing w:after="0"/>
        <w:rPr>
          <w:b/>
        </w:rPr>
      </w:pPr>
      <w:r w:rsidRPr="00EC1C42">
        <w:rPr>
          <w:b/>
        </w:rPr>
        <w:t xml:space="preserve">Self employment to the </w:t>
      </w:r>
      <w:proofErr w:type="spellStart"/>
      <w:r w:rsidRPr="00EC1C42">
        <w:rPr>
          <w:b/>
        </w:rPr>
        <w:t>educagted</w:t>
      </w:r>
      <w:proofErr w:type="spellEnd"/>
      <w:r w:rsidRPr="00EC1C42">
        <w:rPr>
          <w:b/>
        </w:rPr>
        <w:t xml:space="preserve"> urban youth </w:t>
      </w:r>
      <w:proofErr w:type="spellStart"/>
      <w:r w:rsidRPr="00EC1C42">
        <w:rPr>
          <w:b/>
        </w:rPr>
        <w:t>programme</w:t>
      </w:r>
      <w:proofErr w:type="spellEnd"/>
      <w:r w:rsidRPr="00EC1C42">
        <w:rPr>
          <w:b/>
        </w:rPr>
        <w:t xml:space="preserve"> </w:t>
      </w:r>
    </w:p>
    <w:p w:rsidR="00066CC1" w:rsidRPr="00EC1C42" w:rsidRDefault="00B56A01" w:rsidP="00E13E78">
      <w:pPr>
        <w:numPr>
          <w:ilvl w:val="0"/>
          <w:numId w:val="53"/>
        </w:numPr>
        <w:spacing w:after="0"/>
        <w:rPr>
          <w:b/>
        </w:rPr>
      </w:pPr>
      <w:r w:rsidRPr="00EC1C42">
        <w:rPr>
          <w:b/>
        </w:rPr>
        <w:t xml:space="preserve">Prime minister </w:t>
      </w:r>
      <w:proofErr w:type="spellStart"/>
      <w:r w:rsidRPr="00EC1C42">
        <w:rPr>
          <w:b/>
        </w:rPr>
        <w:t>rozar</w:t>
      </w:r>
      <w:proofErr w:type="spellEnd"/>
      <w:r w:rsidRPr="00EC1C42">
        <w:rPr>
          <w:b/>
        </w:rPr>
        <w:t xml:space="preserve"> </w:t>
      </w:r>
      <w:proofErr w:type="spellStart"/>
      <w:r w:rsidRPr="00EC1C42">
        <w:rPr>
          <w:b/>
        </w:rPr>
        <w:t>youjana</w:t>
      </w:r>
      <w:proofErr w:type="spellEnd"/>
      <w:r w:rsidRPr="00EC1C42">
        <w:rPr>
          <w:b/>
        </w:rPr>
        <w:t xml:space="preserve"> </w:t>
      </w:r>
    </w:p>
    <w:p w:rsidR="00EC1C42" w:rsidRDefault="00EC1C42" w:rsidP="00EC1C42">
      <w:pPr>
        <w:spacing w:after="0"/>
        <w:ind w:left="1080"/>
        <w:rPr>
          <w:b/>
          <w:u w:val="single"/>
        </w:rPr>
      </w:pPr>
    </w:p>
    <w:p w:rsidR="00EC1C42" w:rsidRPr="00EC1C42" w:rsidRDefault="00EC1C42" w:rsidP="00EC1C42">
      <w:pPr>
        <w:spacing w:after="0"/>
        <w:ind w:left="1080"/>
        <w:rPr>
          <w:b/>
          <w:u w:val="single"/>
        </w:rPr>
      </w:pPr>
    </w:p>
    <w:p w:rsidR="000D0105" w:rsidRDefault="00227C67" w:rsidP="00B56A01">
      <w:pPr>
        <w:pStyle w:val="ListParagraph"/>
        <w:numPr>
          <w:ilvl w:val="1"/>
          <w:numId w:val="6"/>
        </w:numPr>
        <w:spacing w:after="0"/>
        <w:rPr>
          <w:b/>
          <w:u w:val="single"/>
        </w:rPr>
      </w:pPr>
      <w:r w:rsidRPr="001F77A8">
        <w:rPr>
          <w:b/>
          <w:u w:val="single"/>
        </w:rPr>
        <w:t xml:space="preserve">National Social Assistance </w:t>
      </w:r>
      <w:proofErr w:type="spellStart"/>
      <w:r w:rsidRPr="001F77A8">
        <w:rPr>
          <w:b/>
          <w:u w:val="single"/>
        </w:rPr>
        <w:t>Programme</w:t>
      </w:r>
      <w:proofErr w:type="spellEnd"/>
      <w:r w:rsidRPr="001F77A8">
        <w:rPr>
          <w:b/>
          <w:u w:val="single"/>
        </w:rPr>
        <w:t xml:space="preserve"> </w:t>
      </w:r>
      <w:r w:rsidR="00EC1C42">
        <w:rPr>
          <w:b/>
          <w:u w:val="single"/>
        </w:rPr>
        <w:t>:</w:t>
      </w:r>
    </w:p>
    <w:p w:rsidR="00066CC1" w:rsidRPr="007E6C84" w:rsidRDefault="00B56A01" w:rsidP="007E6C84">
      <w:pPr>
        <w:pStyle w:val="ListParagraph"/>
        <w:ind w:left="1440"/>
        <w:rPr>
          <w:b/>
        </w:rPr>
      </w:pPr>
      <w:r w:rsidRPr="007E6C84">
        <w:rPr>
          <w:b/>
        </w:rPr>
        <w:t>Workmen’s compensation act 1923</w:t>
      </w:r>
    </w:p>
    <w:p w:rsidR="00066CC1" w:rsidRPr="007E6C84" w:rsidRDefault="00B56A01" w:rsidP="007E6C84">
      <w:pPr>
        <w:pStyle w:val="ListParagraph"/>
        <w:ind w:left="1440"/>
        <w:rPr>
          <w:b/>
        </w:rPr>
      </w:pPr>
      <w:r w:rsidRPr="007E6C84">
        <w:rPr>
          <w:b/>
        </w:rPr>
        <w:t>Employee’s state insurance act 1948</w:t>
      </w:r>
    </w:p>
    <w:p w:rsidR="00066CC1" w:rsidRPr="007E6C84" w:rsidRDefault="00B56A01" w:rsidP="007E6C84">
      <w:pPr>
        <w:pStyle w:val="ListParagraph"/>
        <w:ind w:left="1440"/>
        <w:rPr>
          <w:b/>
        </w:rPr>
      </w:pPr>
      <w:r w:rsidRPr="007E6C84">
        <w:rPr>
          <w:b/>
        </w:rPr>
        <w:t>Employee’s provident funds act 1952</w:t>
      </w:r>
    </w:p>
    <w:p w:rsidR="00066CC1" w:rsidRPr="007E6C84" w:rsidRDefault="00B56A01" w:rsidP="007E6C84">
      <w:pPr>
        <w:pStyle w:val="ListParagraph"/>
        <w:ind w:left="1440"/>
        <w:rPr>
          <w:b/>
        </w:rPr>
      </w:pPr>
      <w:r w:rsidRPr="007E6C84">
        <w:rPr>
          <w:b/>
        </w:rPr>
        <w:t>Maternity benefit act 1961</w:t>
      </w:r>
    </w:p>
    <w:p w:rsidR="00066CC1" w:rsidRPr="007E6C84" w:rsidRDefault="00B56A01" w:rsidP="007E6C84">
      <w:pPr>
        <w:pStyle w:val="ListParagraph"/>
        <w:ind w:left="1440"/>
        <w:rPr>
          <w:b/>
        </w:rPr>
      </w:pPr>
      <w:r w:rsidRPr="007E6C84">
        <w:rPr>
          <w:b/>
        </w:rPr>
        <w:t>Payment of Gratuity act 1961</w:t>
      </w:r>
    </w:p>
    <w:p w:rsidR="00066CC1" w:rsidRPr="007E6C84" w:rsidRDefault="00B56A01" w:rsidP="007E6C84">
      <w:pPr>
        <w:pStyle w:val="ListParagraph"/>
        <w:ind w:left="1440"/>
        <w:rPr>
          <w:b/>
        </w:rPr>
      </w:pPr>
      <w:proofErr w:type="spellStart"/>
      <w:r w:rsidRPr="007E6C84">
        <w:rPr>
          <w:b/>
        </w:rPr>
        <w:t>Nqtional</w:t>
      </w:r>
      <w:proofErr w:type="spellEnd"/>
      <w:r w:rsidRPr="007E6C84">
        <w:rPr>
          <w:b/>
        </w:rPr>
        <w:t xml:space="preserve"> social assistance 1995</w:t>
      </w:r>
    </w:p>
    <w:p w:rsidR="00066CC1" w:rsidRPr="007E6C84" w:rsidRDefault="00B56A01" w:rsidP="007E6C84">
      <w:pPr>
        <w:pStyle w:val="ListParagraph"/>
        <w:ind w:left="1440"/>
        <w:rPr>
          <w:b/>
        </w:rPr>
      </w:pPr>
      <w:r w:rsidRPr="007E6C84">
        <w:rPr>
          <w:b/>
        </w:rPr>
        <w:t>National old age pension scheme</w:t>
      </w:r>
    </w:p>
    <w:p w:rsidR="00066CC1" w:rsidRPr="007E6C84" w:rsidRDefault="0091019D" w:rsidP="007E6C84">
      <w:pPr>
        <w:pStyle w:val="ListParagraph"/>
        <w:ind w:left="1440"/>
        <w:rPr>
          <w:b/>
        </w:rPr>
      </w:pPr>
      <w:r>
        <w:rPr>
          <w:b/>
        </w:rPr>
        <w:t>Na</w:t>
      </w:r>
      <w:r w:rsidR="00B56A01" w:rsidRPr="007E6C84">
        <w:rPr>
          <w:b/>
        </w:rPr>
        <w:t>tional family benefit scheme</w:t>
      </w:r>
    </w:p>
    <w:p w:rsidR="00066CC1" w:rsidRPr="007E6C84" w:rsidRDefault="0091019D" w:rsidP="007E6C84">
      <w:pPr>
        <w:pStyle w:val="ListParagraph"/>
        <w:ind w:left="1440"/>
        <w:rPr>
          <w:b/>
        </w:rPr>
      </w:pPr>
      <w:r>
        <w:rPr>
          <w:b/>
        </w:rPr>
        <w:t>Na</w:t>
      </w:r>
      <w:r w:rsidR="00B56A01" w:rsidRPr="007E6C84">
        <w:rPr>
          <w:b/>
        </w:rPr>
        <w:t>tional maternity benefit</w:t>
      </w:r>
    </w:p>
    <w:p w:rsidR="00EC1C42" w:rsidRPr="001F77A8" w:rsidRDefault="00EC1C42" w:rsidP="00EC1C42">
      <w:pPr>
        <w:pStyle w:val="ListParagraph"/>
        <w:spacing w:after="0"/>
        <w:ind w:left="1080"/>
        <w:rPr>
          <w:b/>
          <w:u w:val="single"/>
        </w:rPr>
      </w:pPr>
    </w:p>
    <w:p w:rsidR="003A58F7" w:rsidRDefault="003A58F7" w:rsidP="00B56A01">
      <w:pPr>
        <w:pStyle w:val="ListParagraph"/>
        <w:numPr>
          <w:ilvl w:val="1"/>
          <w:numId w:val="6"/>
        </w:numPr>
        <w:spacing w:after="0"/>
        <w:rPr>
          <w:b/>
          <w:u w:val="single"/>
        </w:rPr>
      </w:pPr>
      <w:r>
        <w:rPr>
          <w:b/>
          <w:u w:val="single"/>
        </w:rPr>
        <w:t>MGNREGA:</w:t>
      </w:r>
    </w:p>
    <w:p w:rsidR="003A58F7" w:rsidRPr="003A58F7" w:rsidRDefault="003A58F7" w:rsidP="003A58F7">
      <w:pPr>
        <w:pStyle w:val="ListParagraph"/>
        <w:spacing w:after="0" w:line="240" w:lineRule="auto"/>
        <w:ind w:left="1440"/>
        <w:rPr>
          <w:rFonts w:cs="Arial"/>
          <w:color w:val="222222"/>
          <w:shd w:val="clear" w:color="auto" w:fill="FFFFFF"/>
        </w:rPr>
      </w:pPr>
      <w:r w:rsidRPr="003A58F7">
        <w:rPr>
          <w:rFonts w:cs="Arial"/>
          <w:color w:val="222222"/>
          <w:shd w:val="clear" w:color="auto" w:fill="FFFFFF"/>
        </w:rPr>
        <w:t>The</w:t>
      </w:r>
      <w:r w:rsidRPr="003A58F7">
        <w:rPr>
          <w:rStyle w:val="apple-converted-space"/>
          <w:rFonts w:cs="Arial"/>
          <w:color w:val="222222"/>
          <w:shd w:val="clear" w:color="auto" w:fill="FFFFFF"/>
        </w:rPr>
        <w:t> </w:t>
      </w:r>
      <w:r w:rsidRPr="003A58F7">
        <w:rPr>
          <w:rFonts w:cs="Arial"/>
          <w:b/>
          <w:bCs/>
          <w:color w:val="222222"/>
          <w:shd w:val="clear" w:color="auto" w:fill="FFFFFF"/>
        </w:rPr>
        <w:t>MGNREGA</w:t>
      </w:r>
      <w:r w:rsidRPr="003A58F7">
        <w:rPr>
          <w:rStyle w:val="apple-converted-space"/>
          <w:rFonts w:cs="Arial"/>
          <w:color w:val="222222"/>
          <w:shd w:val="clear" w:color="auto" w:fill="FFFFFF"/>
        </w:rPr>
        <w:t> </w:t>
      </w:r>
      <w:r w:rsidRPr="003A58F7">
        <w:rPr>
          <w:rFonts w:cs="Arial"/>
          <w:color w:val="222222"/>
          <w:shd w:val="clear" w:color="auto" w:fill="FFFFFF"/>
        </w:rPr>
        <w:t xml:space="preserve">was initiated with the objective of “enhancing livelihood security in rural areas by providing at least 100 days of guaranteed wage employment in a financial year, to every household whose adult members volunteer to do unskilled manual </w:t>
      </w:r>
      <w:proofErr w:type="spellStart"/>
      <w:r w:rsidRPr="003A58F7">
        <w:rPr>
          <w:rFonts w:cs="Arial"/>
          <w:color w:val="222222"/>
          <w:shd w:val="clear" w:color="auto" w:fill="FFFFFF"/>
        </w:rPr>
        <w:t>work”.Another</w:t>
      </w:r>
      <w:proofErr w:type="spellEnd"/>
      <w:r w:rsidRPr="003A58F7">
        <w:rPr>
          <w:rFonts w:cs="Arial"/>
          <w:color w:val="222222"/>
          <w:shd w:val="clear" w:color="auto" w:fill="FFFFFF"/>
        </w:rPr>
        <w:t xml:space="preserve"> aim of</w:t>
      </w:r>
      <w:r w:rsidRPr="003A58F7">
        <w:rPr>
          <w:rStyle w:val="apple-converted-space"/>
          <w:rFonts w:cs="Arial"/>
          <w:color w:val="222222"/>
          <w:shd w:val="clear" w:color="auto" w:fill="FFFFFF"/>
        </w:rPr>
        <w:t> </w:t>
      </w:r>
      <w:r w:rsidRPr="003A58F7">
        <w:rPr>
          <w:rFonts w:cs="Arial"/>
          <w:b/>
          <w:bCs/>
          <w:color w:val="222222"/>
          <w:shd w:val="clear" w:color="auto" w:fill="FFFFFF"/>
        </w:rPr>
        <w:t>MGNREGA</w:t>
      </w:r>
      <w:r w:rsidRPr="003A58F7">
        <w:rPr>
          <w:rStyle w:val="apple-converted-space"/>
          <w:rFonts w:cs="Arial"/>
          <w:color w:val="222222"/>
          <w:shd w:val="clear" w:color="auto" w:fill="FFFFFF"/>
        </w:rPr>
        <w:t> </w:t>
      </w:r>
      <w:r w:rsidRPr="003A58F7">
        <w:rPr>
          <w:rFonts w:cs="Arial"/>
          <w:color w:val="222222"/>
          <w:shd w:val="clear" w:color="auto" w:fill="FFFFFF"/>
        </w:rPr>
        <w:t>is to create durable assets (such as roads,)</w:t>
      </w:r>
    </w:p>
    <w:p w:rsidR="003A58F7" w:rsidRPr="003A58F7" w:rsidRDefault="003A58F7" w:rsidP="003A58F7">
      <w:pPr>
        <w:pStyle w:val="NormalWeb"/>
        <w:shd w:val="clear" w:color="auto" w:fill="FFFFFF"/>
        <w:spacing w:before="0" w:beforeAutospacing="0" w:after="0" w:afterAutospacing="0"/>
        <w:ind w:left="1440"/>
        <w:textAlignment w:val="baseline"/>
        <w:rPr>
          <w:rFonts w:asciiTheme="minorHAnsi" w:hAnsiTheme="minorHAnsi" w:cs="Arial"/>
          <w:color w:val="000000"/>
          <w:sz w:val="22"/>
          <w:szCs w:val="22"/>
        </w:rPr>
      </w:pPr>
      <w:r w:rsidRPr="003A58F7">
        <w:rPr>
          <w:rFonts w:asciiTheme="minorHAnsi" w:hAnsiTheme="minorHAnsi" w:cs="Arial"/>
          <w:color w:val="000000"/>
          <w:sz w:val="22"/>
          <w:szCs w:val="22"/>
        </w:rPr>
        <w:t xml:space="preserve">National Rural Employment Guarantee Act 2005 (or, NREGA No 42, later renamed as the “Mahatma Gandhi National Rural Employment Guarantee Act”, MGNREGA), is an Indian </w:t>
      </w:r>
      <w:proofErr w:type="spellStart"/>
      <w:r w:rsidRPr="003A58F7">
        <w:rPr>
          <w:rFonts w:asciiTheme="minorHAnsi" w:hAnsiTheme="minorHAnsi" w:cs="Arial"/>
          <w:color w:val="000000"/>
          <w:sz w:val="22"/>
          <w:szCs w:val="22"/>
        </w:rPr>
        <w:t>labour</w:t>
      </w:r>
      <w:proofErr w:type="spellEnd"/>
      <w:r w:rsidRPr="003A58F7">
        <w:rPr>
          <w:rFonts w:asciiTheme="minorHAnsi" w:hAnsiTheme="minorHAnsi" w:cs="Arial"/>
          <w:color w:val="000000"/>
          <w:sz w:val="22"/>
          <w:szCs w:val="22"/>
        </w:rPr>
        <w:t xml:space="preserve"> law and social security measure that aims to guarantee the ‘right to work’.</w:t>
      </w:r>
    </w:p>
    <w:p w:rsidR="003A58F7" w:rsidRPr="003A58F7" w:rsidRDefault="003A58F7" w:rsidP="003A58F7">
      <w:pPr>
        <w:pStyle w:val="NormalWeb"/>
        <w:shd w:val="clear" w:color="auto" w:fill="FFFFFF"/>
        <w:spacing w:before="0" w:beforeAutospacing="0" w:after="0" w:afterAutospacing="0"/>
        <w:ind w:left="1440"/>
        <w:textAlignment w:val="baseline"/>
        <w:rPr>
          <w:rFonts w:asciiTheme="minorHAnsi" w:hAnsiTheme="minorHAnsi" w:cs="Arial"/>
          <w:color w:val="000000"/>
          <w:sz w:val="22"/>
          <w:szCs w:val="22"/>
        </w:rPr>
      </w:pPr>
      <w:r w:rsidRPr="003A58F7">
        <w:rPr>
          <w:rFonts w:asciiTheme="minorHAnsi" w:hAnsiTheme="minorHAnsi" w:cs="Arial"/>
          <w:color w:val="000000"/>
          <w:sz w:val="22"/>
          <w:szCs w:val="22"/>
        </w:rPr>
        <w:t>It aims to enhance livelihood security in rural areas by providing at least 100 days of wage employment in a financial year to every household whose adult members volunteer to do unskilled manual work.</w:t>
      </w:r>
    </w:p>
    <w:p w:rsidR="003A58F7" w:rsidRPr="003A58F7" w:rsidRDefault="003A58F7" w:rsidP="003A58F7">
      <w:pPr>
        <w:pStyle w:val="ListParagraph"/>
        <w:spacing w:after="0" w:line="240" w:lineRule="auto"/>
        <w:ind w:left="1440"/>
        <w:rPr>
          <w:b/>
          <w:u w:val="single"/>
        </w:rPr>
      </w:pPr>
      <w:r w:rsidRPr="003A58F7">
        <w:rPr>
          <w:rFonts w:cs="Arial"/>
          <w:color w:val="222222"/>
          <w:shd w:val="clear" w:color="auto" w:fill="FFFFFF"/>
        </w:rPr>
        <w:t>To further streamline the fund flow mechanism and bring down delay in payment of wages, the Ministry of Rural Development has implemented National Electronic Fund Management System (</w:t>
      </w:r>
      <w:proofErr w:type="spellStart"/>
      <w:r w:rsidRPr="003A58F7">
        <w:rPr>
          <w:rFonts w:cs="Arial"/>
          <w:b/>
          <w:bCs/>
          <w:color w:val="222222"/>
          <w:shd w:val="clear" w:color="auto" w:fill="FFFFFF"/>
        </w:rPr>
        <w:t>NeFMS</w:t>
      </w:r>
      <w:proofErr w:type="spellEnd"/>
      <w:r w:rsidRPr="003A58F7">
        <w:rPr>
          <w:rFonts w:cs="Arial"/>
          <w:color w:val="222222"/>
          <w:shd w:val="clear" w:color="auto" w:fill="FFFFFF"/>
        </w:rPr>
        <w:t xml:space="preserve">) in 21 States and 1 Union Territory. ... As of now, 4.25 </w:t>
      </w:r>
      <w:proofErr w:type="spellStart"/>
      <w:r w:rsidRPr="003A58F7">
        <w:rPr>
          <w:rFonts w:cs="Arial"/>
          <w:color w:val="222222"/>
          <w:shd w:val="clear" w:color="auto" w:fill="FFFFFF"/>
        </w:rPr>
        <w:t>crore</w:t>
      </w:r>
      <w:proofErr w:type="spellEnd"/>
      <w:r w:rsidRPr="003A58F7">
        <w:rPr>
          <w:rFonts w:cs="Arial"/>
          <w:color w:val="222222"/>
          <w:shd w:val="clear" w:color="auto" w:fill="FFFFFF"/>
        </w:rPr>
        <w:t xml:space="preserve"> workers have been enabled for </w:t>
      </w:r>
      <w:proofErr w:type="spellStart"/>
      <w:r w:rsidRPr="003A58F7">
        <w:rPr>
          <w:rFonts w:cs="Arial"/>
          <w:color w:val="222222"/>
          <w:shd w:val="clear" w:color="auto" w:fill="FFFFFF"/>
        </w:rPr>
        <w:t>Aadhaar</w:t>
      </w:r>
      <w:proofErr w:type="spellEnd"/>
      <w:r w:rsidRPr="003A58F7">
        <w:rPr>
          <w:rFonts w:cs="Arial"/>
          <w:color w:val="222222"/>
          <w:shd w:val="clear" w:color="auto" w:fill="FFFFFF"/>
        </w:rPr>
        <w:t xml:space="preserve"> Based Payment System (ABPS). .</w:t>
      </w:r>
      <w:r w:rsidR="00227C67" w:rsidRPr="003A58F7">
        <w:rPr>
          <w:b/>
          <w:u w:val="single"/>
        </w:rPr>
        <w:t xml:space="preserve"> </w:t>
      </w:r>
    </w:p>
    <w:p w:rsidR="003A58F7" w:rsidRPr="003A58F7" w:rsidRDefault="003A58F7" w:rsidP="003A58F7">
      <w:pPr>
        <w:pStyle w:val="ListParagraph"/>
        <w:spacing w:after="0" w:line="240" w:lineRule="auto"/>
        <w:ind w:left="1440"/>
        <w:rPr>
          <w:rFonts w:cs="Arial"/>
          <w:color w:val="222222"/>
          <w:shd w:val="clear" w:color="auto" w:fill="FFFFFF"/>
        </w:rPr>
      </w:pPr>
      <w:r w:rsidRPr="003A58F7">
        <w:rPr>
          <w:rFonts w:cs="Arial"/>
          <w:b/>
          <w:bCs/>
          <w:color w:val="222222"/>
          <w:shd w:val="clear" w:color="auto" w:fill="FFFFFF"/>
        </w:rPr>
        <w:t>MGNREGA</w:t>
      </w:r>
      <w:r w:rsidRPr="003A58F7">
        <w:rPr>
          <w:rStyle w:val="apple-converted-space"/>
          <w:rFonts w:cs="Arial"/>
          <w:color w:val="222222"/>
          <w:shd w:val="clear" w:color="auto" w:fill="FFFFFF"/>
        </w:rPr>
        <w:t> </w:t>
      </w:r>
      <w:r w:rsidRPr="003A58F7">
        <w:rPr>
          <w:rFonts w:cs="Arial"/>
          <w:color w:val="222222"/>
          <w:shd w:val="clear" w:color="auto" w:fill="FFFFFF"/>
        </w:rPr>
        <w:t>is the largest social security scheme in the world — guaranteeing 100</w:t>
      </w:r>
      <w:r w:rsidRPr="003A58F7">
        <w:rPr>
          <w:rStyle w:val="apple-converted-space"/>
          <w:rFonts w:cs="Arial"/>
          <w:color w:val="222222"/>
          <w:shd w:val="clear" w:color="auto" w:fill="FFFFFF"/>
        </w:rPr>
        <w:t> </w:t>
      </w:r>
      <w:proofErr w:type="spellStart"/>
      <w:r w:rsidRPr="003A58F7">
        <w:rPr>
          <w:rFonts w:cs="Arial"/>
          <w:b/>
          <w:bCs/>
          <w:color w:val="222222"/>
          <w:shd w:val="clear" w:color="auto" w:fill="FFFFFF"/>
        </w:rPr>
        <w:t>days</w:t>
      </w:r>
      <w:r w:rsidRPr="003A58F7">
        <w:rPr>
          <w:rFonts w:cs="Arial"/>
          <w:color w:val="222222"/>
          <w:shd w:val="clear" w:color="auto" w:fill="FFFFFF"/>
        </w:rPr>
        <w:t>of</w:t>
      </w:r>
      <w:proofErr w:type="spellEnd"/>
      <w:r w:rsidRPr="003A58F7">
        <w:rPr>
          <w:rFonts w:cs="Arial"/>
          <w:color w:val="222222"/>
          <w:shd w:val="clear" w:color="auto" w:fill="FFFFFF"/>
        </w:rPr>
        <w:t xml:space="preserve"> unskilled manual </w:t>
      </w:r>
      <w:proofErr w:type="gramStart"/>
      <w:r w:rsidRPr="003A58F7">
        <w:rPr>
          <w:rFonts w:cs="Arial"/>
          <w:color w:val="222222"/>
          <w:shd w:val="clear" w:color="auto" w:fill="FFFFFF"/>
        </w:rPr>
        <w:t>work</w:t>
      </w:r>
      <w:proofErr w:type="gramEnd"/>
      <w:r w:rsidRPr="003A58F7">
        <w:rPr>
          <w:rFonts w:cs="Arial"/>
          <w:color w:val="222222"/>
          <w:shd w:val="clear" w:color="auto" w:fill="FFFFFF"/>
        </w:rPr>
        <w:t xml:space="preserve"> to all rural households in India. Last year, about 235 </w:t>
      </w:r>
      <w:proofErr w:type="spellStart"/>
      <w:r w:rsidRPr="003A58F7">
        <w:rPr>
          <w:rFonts w:cs="Arial"/>
          <w:color w:val="222222"/>
          <w:shd w:val="clear" w:color="auto" w:fill="FFFFFF"/>
        </w:rPr>
        <w:t>crore</w:t>
      </w:r>
      <w:r w:rsidRPr="003A58F7">
        <w:rPr>
          <w:rFonts w:cs="Arial"/>
          <w:b/>
          <w:bCs/>
          <w:color w:val="222222"/>
          <w:shd w:val="clear" w:color="auto" w:fill="FFFFFF"/>
        </w:rPr>
        <w:t>person</w:t>
      </w:r>
      <w:proofErr w:type="spellEnd"/>
      <w:r w:rsidRPr="003A58F7">
        <w:rPr>
          <w:rFonts w:cs="Arial"/>
          <w:color w:val="222222"/>
          <w:shd w:val="clear" w:color="auto" w:fill="FFFFFF"/>
        </w:rPr>
        <w:t>-</w:t>
      </w:r>
      <w:r w:rsidRPr="003A58F7">
        <w:rPr>
          <w:rFonts w:cs="Arial"/>
          <w:b/>
          <w:bCs/>
          <w:color w:val="222222"/>
          <w:shd w:val="clear" w:color="auto" w:fill="FFFFFF"/>
        </w:rPr>
        <w:t>days</w:t>
      </w:r>
      <w:r w:rsidRPr="003A58F7">
        <w:rPr>
          <w:rStyle w:val="apple-converted-space"/>
          <w:rFonts w:cs="Arial"/>
          <w:color w:val="222222"/>
          <w:shd w:val="clear" w:color="auto" w:fill="FFFFFF"/>
        </w:rPr>
        <w:t> </w:t>
      </w:r>
      <w:r w:rsidRPr="003A58F7">
        <w:rPr>
          <w:rFonts w:cs="Arial"/>
          <w:color w:val="222222"/>
          <w:shd w:val="clear" w:color="auto" w:fill="FFFFFF"/>
        </w:rPr>
        <w:t>of work were generated under the scheme. ... The average wage per</w:t>
      </w:r>
      <w:r w:rsidRPr="003A58F7">
        <w:rPr>
          <w:rStyle w:val="apple-converted-space"/>
          <w:rFonts w:cs="Arial"/>
          <w:color w:val="222222"/>
          <w:shd w:val="clear" w:color="auto" w:fill="FFFFFF"/>
        </w:rPr>
        <w:t> </w:t>
      </w:r>
      <w:proofErr w:type="spellStart"/>
      <w:r w:rsidRPr="003A58F7">
        <w:rPr>
          <w:rFonts w:cs="Arial"/>
          <w:b/>
          <w:bCs/>
          <w:color w:val="222222"/>
          <w:shd w:val="clear" w:color="auto" w:fill="FFFFFF"/>
        </w:rPr>
        <w:t>day</w:t>
      </w:r>
      <w:r w:rsidRPr="003A58F7">
        <w:rPr>
          <w:rFonts w:cs="Arial"/>
          <w:color w:val="222222"/>
          <w:shd w:val="clear" w:color="auto" w:fill="FFFFFF"/>
        </w:rPr>
        <w:t>per</w:t>
      </w:r>
      <w:proofErr w:type="spellEnd"/>
      <w:r w:rsidRPr="003A58F7">
        <w:rPr>
          <w:rStyle w:val="apple-converted-space"/>
          <w:rFonts w:cs="Arial"/>
          <w:color w:val="222222"/>
          <w:shd w:val="clear" w:color="auto" w:fill="FFFFFF"/>
        </w:rPr>
        <w:t> </w:t>
      </w:r>
      <w:r w:rsidRPr="003A58F7">
        <w:rPr>
          <w:rFonts w:cs="Arial"/>
          <w:b/>
          <w:bCs/>
          <w:color w:val="222222"/>
          <w:shd w:val="clear" w:color="auto" w:fill="FFFFFF"/>
        </w:rPr>
        <w:t>person</w:t>
      </w:r>
      <w:r w:rsidRPr="003A58F7">
        <w:rPr>
          <w:rStyle w:val="apple-converted-space"/>
          <w:rFonts w:cs="Arial"/>
          <w:color w:val="222222"/>
          <w:shd w:val="clear" w:color="auto" w:fill="FFFFFF"/>
        </w:rPr>
        <w:t> </w:t>
      </w:r>
      <w:r w:rsidRPr="003A58F7">
        <w:rPr>
          <w:rFonts w:cs="Arial"/>
          <w:color w:val="222222"/>
          <w:shd w:val="clear" w:color="auto" w:fill="FFFFFF"/>
        </w:rPr>
        <w:t xml:space="preserve">in 2016-17 was </w:t>
      </w:r>
      <w:r w:rsidRPr="003A58F7">
        <w:rPr>
          <w:rFonts w:ascii="Arial" w:hAnsi="Arial" w:cs="Arial"/>
          <w:color w:val="222222"/>
          <w:shd w:val="clear" w:color="auto" w:fill="FFFFFF"/>
        </w:rPr>
        <w:t>₹</w:t>
      </w:r>
      <w:r w:rsidRPr="003A58F7">
        <w:rPr>
          <w:rFonts w:cs="Arial"/>
          <w:color w:val="222222"/>
          <w:shd w:val="clear" w:color="auto" w:fill="FFFFFF"/>
        </w:rPr>
        <w:t>161.</w:t>
      </w:r>
    </w:p>
    <w:p w:rsidR="003A58F7" w:rsidRPr="003A58F7" w:rsidRDefault="003A58F7" w:rsidP="003A58F7">
      <w:pPr>
        <w:pStyle w:val="ListParagraph"/>
        <w:spacing w:after="0" w:line="240" w:lineRule="auto"/>
        <w:ind w:left="1440"/>
        <w:rPr>
          <w:rFonts w:cs="Arial"/>
          <w:color w:val="222222"/>
          <w:shd w:val="clear" w:color="auto" w:fill="FFFFFF"/>
        </w:rPr>
      </w:pPr>
      <w:r w:rsidRPr="003A58F7">
        <w:rPr>
          <w:rFonts w:cs="Arial"/>
          <w:color w:val="222222"/>
          <w:shd w:val="clear" w:color="auto" w:fill="FFFFFF"/>
        </w:rPr>
        <w:t>Any person who is above the age of 18 and resides in rural areas is</w:t>
      </w:r>
      <w:r w:rsidRPr="003A58F7">
        <w:rPr>
          <w:rStyle w:val="apple-converted-space"/>
          <w:rFonts w:cs="Arial"/>
          <w:color w:val="222222"/>
          <w:shd w:val="clear" w:color="auto" w:fill="FFFFFF"/>
        </w:rPr>
        <w:t> </w:t>
      </w:r>
      <w:r w:rsidRPr="003A58F7">
        <w:rPr>
          <w:rFonts w:cs="Arial"/>
          <w:b/>
          <w:bCs/>
          <w:color w:val="222222"/>
          <w:shd w:val="clear" w:color="auto" w:fill="FFFFFF"/>
        </w:rPr>
        <w:t>entitled to apply</w:t>
      </w:r>
      <w:r w:rsidRPr="003A58F7">
        <w:rPr>
          <w:rStyle w:val="apple-converted-space"/>
          <w:rFonts w:cs="Arial"/>
          <w:color w:val="222222"/>
          <w:shd w:val="clear" w:color="auto" w:fill="FFFFFF"/>
        </w:rPr>
        <w:t> </w:t>
      </w:r>
      <w:r w:rsidRPr="003A58F7">
        <w:rPr>
          <w:rFonts w:cs="Arial"/>
          <w:color w:val="222222"/>
          <w:shd w:val="clear" w:color="auto" w:fill="FFFFFF"/>
        </w:rPr>
        <w:t>for work. 2. Entitlement: Any applicant is</w:t>
      </w:r>
      <w:r w:rsidRPr="003A58F7">
        <w:rPr>
          <w:rStyle w:val="apple-converted-space"/>
          <w:rFonts w:cs="Arial"/>
          <w:color w:val="222222"/>
          <w:shd w:val="clear" w:color="auto" w:fill="FFFFFF"/>
        </w:rPr>
        <w:t> </w:t>
      </w:r>
      <w:r w:rsidRPr="003A58F7">
        <w:rPr>
          <w:rFonts w:cs="Arial"/>
          <w:b/>
          <w:bCs/>
          <w:color w:val="222222"/>
          <w:shd w:val="clear" w:color="auto" w:fill="FFFFFF"/>
        </w:rPr>
        <w:t>entitled to</w:t>
      </w:r>
      <w:r w:rsidRPr="003A58F7">
        <w:rPr>
          <w:rStyle w:val="apple-converted-space"/>
          <w:rFonts w:cs="Arial"/>
          <w:color w:val="222222"/>
          <w:shd w:val="clear" w:color="auto" w:fill="FFFFFF"/>
        </w:rPr>
        <w:t> </w:t>
      </w:r>
      <w:r w:rsidRPr="003A58F7">
        <w:rPr>
          <w:rFonts w:cs="Arial"/>
          <w:color w:val="222222"/>
          <w:shd w:val="clear" w:color="auto" w:fill="FFFFFF"/>
        </w:rPr>
        <w:t>work within 15 days, for as many as he/she has applied, subject to a limit of 100 days per household per year.</w:t>
      </w:r>
    </w:p>
    <w:p w:rsidR="003A58F7" w:rsidRPr="003A58F7" w:rsidRDefault="003A58F7" w:rsidP="003A58F7">
      <w:pPr>
        <w:pStyle w:val="ListParagraph"/>
        <w:spacing w:after="0" w:line="240" w:lineRule="auto"/>
        <w:ind w:left="1440"/>
        <w:rPr>
          <w:b/>
          <w:u w:val="single"/>
        </w:rPr>
      </w:pPr>
      <w:proofErr w:type="gramStart"/>
      <w:r w:rsidRPr="003A58F7">
        <w:rPr>
          <w:rFonts w:cs="Arial"/>
          <w:color w:val="222222"/>
          <w:shd w:val="clear" w:color="auto" w:fill="FFFFFF"/>
        </w:rPr>
        <w:t>To provide social protection for the most vulnerable people living in rural India by providing employment opportunities to them.</w:t>
      </w:r>
      <w:proofErr w:type="gramEnd"/>
      <w:r w:rsidRPr="003A58F7">
        <w:rPr>
          <w:rFonts w:cs="Arial"/>
          <w:color w:val="222222"/>
          <w:shd w:val="clear" w:color="auto" w:fill="FFFFFF"/>
        </w:rPr>
        <w:t xml:space="preserve"> To provide Livelihood security for the poor through the creation of durable assets, improved water security, soil conservation, and higher land productivity.</w:t>
      </w:r>
    </w:p>
    <w:p w:rsidR="003A58F7" w:rsidRDefault="003A58F7" w:rsidP="003A58F7">
      <w:pPr>
        <w:pStyle w:val="ListParagraph"/>
        <w:spacing w:after="0"/>
        <w:ind w:left="1080"/>
        <w:rPr>
          <w:b/>
          <w:u w:val="single"/>
        </w:rPr>
      </w:pPr>
    </w:p>
    <w:p w:rsidR="000D0105" w:rsidRPr="001F77A8" w:rsidRDefault="00227C67" w:rsidP="003A58F7">
      <w:pPr>
        <w:pStyle w:val="ListParagraph"/>
        <w:spacing w:after="0"/>
        <w:ind w:left="1080"/>
        <w:rPr>
          <w:b/>
          <w:u w:val="single"/>
        </w:rPr>
      </w:pPr>
      <w:r w:rsidRPr="001F77A8">
        <w:rPr>
          <w:b/>
          <w:u w:val="single"/>
        </w:rPr>
        <w:t>National Rural Livelihood Mission</w:t>
      </w:r>
    </w:p>
    <w:p w:rsidR="001F77A8" w:rsidRPr="00855F87" w:rsidRDefault="00855F87" w:rsidP="00855F87">
      <w:pPr>
        <w:pStyle w:val="ListParagraph"/>
        <w:spacing w:after="0"/>
        <w:ind w:left="1440"/>
        <w:rPr>
          <w:b/>
          <w:u w:val="single"/>
        </w:rPr>
      </w:pPr>
      <w:r>
        <w:rPr>
          <w:rFonts w:cs="Arial"/>
          <w:shd w:val="clear" w:color="auto" w:fill="FFFFFF"/>
        </w:rPr>
        <w:t>NRLM</w:t>
      </w:r>
      <w:r w:rsidRPr="00855F87">
        <w:rPr>
          <w:rFonts w:cs="Arial"/>
          <w:shd w:val="clear" w:color="auto" w:fill="FFFFFF"/>
        </w:rPr>
        <w:t xml:space="preserve"> is a</w:t>
      </w:r>
      <w:r w:rsidRPr="00855F87">
        <w:rPr>
          <w:rStyle w:val="apple-converted-space"/>
          <w:rFonts w:cs="Arial"/>
          <w:shd w:val="clear" w:color="auto" w:fill="FFFFFF"/>
        </w:rPr>
        <w:t> </w:t>
      </w:r>
      <w:hyperlink r:id="rId6" w:tooltip="Poverty in India" w:history="1">
        <w:r w:rsidRPr="00855F87">
          <w:rPr>
            <w:rStyle w:val="Hyperlink"/>
            <w:rFonts w:cs="Arial"/>
            <w:color w:val="auto"/>
            <w:u w:val="none"/>
            <w:shd w:val="clear" w:color="auto" w:fill="FFFFFF"/>
          </w:rPr>
          <w:t>poverty</w:t>
        </w:r>
      </w:hyperlink>
      <w:r w:rsidRPr="00855F87">
        <w:rPr>
          <w:rStyle w:val="apple-converted-space"/>
          <w:rFonts w:cs="Arial"/>
          <w:shd w:val="clear" w:color="auto" w:fill="FFFFFF"/>
        </w:rPr>
        <w:t> </w:t>
      </w:r>
      <w:r w:rsidRPr="00855F87">
        <w:rPr>
          <w:rFonts w:cs="Arial"/>
          <w:shd w:val="clear" w:color="auto" w:fill="FFFFFF"/>
        </w:rPr>
        <w:t>alleviation project implemented by</w:t>
      </w:r>
      <w:r w:rsidRPr="00855F87">
        <w:rPr>
          <w:rStyle w:val="apple-converted-space"/>
          <w:rFonts w:cs="Arial"/>
          <w:shd w:val="clear" w:color="auto" w:fill="FFFFFF"/>
        </w:rPr>
        <w:t> </w:t>
      </w:r>
      <w:hyperlink r:id="rId7" w:tooltip="Ministry of Rural Development (India)" w:history="1">
        <w:r w:rsidRPr="00855F87">
          <w:rPr>
            <w:rStyle w:val="Hyperlink"/>
            <w:rFonts w:cs="Arial"/>
            <w:color w:val="auto"/>
            <w:u w:val="none"/>
            <w:shd w:val="clear" w:color="auto" w:fill="FFFFFF"/>
          </w:rPr>
          <w:t>Ministry of Rural Development</w:t>
        </w:r>
      </w:hyperlink>
      <w:r w:rsidRPr="00855F87">
        <w:rPr>
          <w:rFonts w:cs="Arial"/>
          <w:shd w:val="clear" w:color="auto" w:fill="FFFFFF"/>
        </w:rPr>
        <w:t xml:space="preserve">, Government of India. This scheme is focused on promoting self-employment and organization of rural poor. The basic idea behind this </w:t>
      </w:r>
      <w:proofErr w:type="spellStart"/>
      <w:r w:rsidRPr="00855F87">
        <w:rPr>
          <w:rFonts w:cs="Arial"/>
          <w:shd w:val="clear" w:color="auto" w:fill="FFFFFF"/>
        </w:rPr>
        <w:t>programme</w:t>
      </w:r>
      <w:proofErr w:type="spellEnd"/>
      <w:r w:rsidRPr="00855F87">
        <w:rPr>
          <w:rFonts w:cs="Arial"/>
          <w:shd w:val="clear" w:color="auto" w:fill="FFFFFF"/>
        </w:rPr>
        <w:t xml:space="preserve"> is to organize the poor into SHG (Self Help Groups) groups and make them capable for self-employment. In 1999 after restructuring</w:t>
      </w:r>
      <w:r w:rsidRPr="00855F87">
        <w:rPr>
          <w:rStyle w:val="apple-converted-space"/>
          <w:rFonts w:cs="Arial"/>
          <w:shd w:val="clear" w:color="auto" w:fill="FFFFFF"/>
        </w:rPr>
        <w:t> </w:t>
      </w:r>
      <w:hyperlink r:id="rId8" w:tooltip="Integrated Rural Development Programme" w:history="1">
        <w:r w:rsidRPr="00855F87">
          <w:rPr>
            <w:rStyle w:val="Hyperlink"/>
            <w:rFonts w:cs="Arial"/>
            <w:color w:val="auto"/>
            <w:u w:val="none"/>
            <w:shd w:val="clear" w:color="auto" w:fill="FFFFFF"/>
          </w:rPr>
          <w:t xml:space="preserve">Integrated Rural Development </w:t>
        </w:r>
        <w:proofErr w:type="spellStart"/>
        <w:proofErr w:type="gramStart"/>
        <w:r w:rsidRPr="00855F87">
          <w:rPr>
            <w:rStyle w:val="Hyperlink"/>
            <w:rFonts w:cs="Arial"/>
            <w:color w:val="auto"/>
            <w:u w:val="none"/>
            <w:shd w:val="clear" w:color="auto" w:fill="FFFFFF"/>
          </w:rPr>
          <w:t>Programme</w:t>
        </w:r>
        <w:proofErr w:type="spellEnd"/>
        <w:proofErr w:type="gramEnd"/>
      </w:hyperlink>
      <w:r w:rsidRPr="00855F87">
        <w:rPr>
          <w:rFonts w:cs="Arial"/>
          <w:shd w:val="clear" w:color="auto" w:fill="FFFFFF"/>
        </w:rPr>
        <w:t>(IRDP), Ministry of Rural Development (</w:t>
      </w:r>
      <w:proofErr w:type="spellStart"/>
      <w:r w:rsidRPr="00855F87">
        <w:rPr>
          <w:rFonts w:cs="Arial"/>
          <w:shd w:val="clear" w:color="auto" w:fill="FFFFFF"/>
        </w:rPr>
        <w:t>MoRD</w:t>
      </w:r>
      <w:proofErr w:type="spellEnd"/>
      <w:r w:rsidRPr="00855F87">
        <w:rPr>
          <w:rFonts w:cs="Arial"/>
          <w:shd w:val="clear" w:color="auto" w:fill="FFFFFF"/>
        </w:rPr>
        <w:t xml:space="preserve">) launched </w:t>
      </w:r>
      <w:proofErr w:type="spellStart"/>
      <w:r w:rsidRPr="00855F87">
        <w:rPr>
          <w:rFonts w:cs="Arial"/>
          <w:shd w:val="clear" w:color="auto" w:fill="FFFFFF"/>
        </w:rPr>
        <w:t>Swarnajayanti</w:t>
      </w:r>
      <w:proofErr w:type="spellEnd"/>
      <w:r w:rsidRPr="00855F87">
        <w:rPr>
          <w:rFonts w:cs="Arial"/>
          <w:shd w:val="clear" w:color="auto" w:fill="FFFFFF"/>
        </w:rPr>
        <w:t xml:space="preserve"> </w:t>
      </w:r>
      <w:proofErr w:type="spellStart"/>
      <w:r w:rsidRPr="00855F87">
        <w:rPr>
          <w:rFonts w:cs="Arial"/>
          <w:shd w:val="clear" w:color="auto" w:fill="FFFFFF"/>
        </w:rPr>
        <w:t>Grameen</w:t>
      </w:r>
      <w:proofErr w:type="spellEnd"/>
      <w:r w:rsidRPr="00855F87">
        <w:rPr>
          <w:rFonts w:cs="Arial"/>
          <w:shd w:val="clear" w:color="auto" w:fill="FFFFFF"/>
        </w:rPr>
        <w:t xml:space="preserve"> </w:t>
      </w:r>
      <w:proofErr w:type="spellStart"/>
      <w:r w:rsidRPr="00855F87">
        <w:rPr>
          <w:rFonts w:cs="Arial"/>
          <w:shd w:val="clear" w:color="auto" w:fill="FFFFFF"/>
        </w:rPr>
        <w:t>Swarojgar</w:t>
      </w:r>
      <w:proofErr w:type="spellEnd"/>
      <w:r w:rsidRPr="00855F87">
        <w:rPr>
          <w:rFonts w:cs="Arial"/>
          <w:shd w:val="clear" w:color="auto" w:fill="FFFFFF"/>
        </w:rPr>
        <w:t xml:space="preserve"> </w:t>
      </w:r>
      <w:proofErr w:type="spellStart"/>
      <w:r w:rsidRPr="00855F87">
        <w:rPr>
          <w:rFonts w:cs="Arial"/>
          <w:shd w:val="clear" w:color="auto" w:fill="FFFFFF"/>
        </w:rPr>
        <w:t>Yojana</w:t>
      </w:r>
      <w:proofErr w:type="spellEnd"/>
      <w:r w:rsidRPr="00855F87">
        <w:rPr>
          <w:rFonts w:cs="Arial"/>
          <w:shd w:val="clear" w:color="auto" w:fill="FFFFFF"/>
        </w:rPr>
        <w:t xml:space="preserve"> (</w:t>
      </w:r>
      <w:hyperlink r:id="rId9" w:tooltip="Swarnajayanti Gram Swarozgar Yojana" w:history="1">
        <w:r w:rsidRPr="00855F87">
          <w:rPr>
            <w:rStyle w:val="Hyperlink"/>
            <w:rFonts w:cs="Arial"/>
            <w:color w:val="auto"/>
            <w:u w:val="none"/>
            <w:shd w:val="clear" w:color="auto" w:fill="FFFFFF"/>
          </w:rPr>
          <w:t>SGSY</w:t>
        </w:r>
      </w:hyperlink>
      <w:r w:rsidRPr="00855F87">
        <w:rPr>
          <w:rFonts w:cs="Arial"/>
          <w:shd w:val="clear" w:color="auto" w:fill="FFFFFF"/>
        </w:rPr>
        <w:t xml:space="preserve">) to focus on promoting self-employment among rural poor. SGSY is now remodeled to form NRLM thereby plugging the shortfalls of SGSY </w:t>
      </w:r>
      <w:proofErr w:type="spellStart"/>
      <w:r w:rsidRPr="00855F87">
        <w:rPr>
          <w:rFonts w:cs="Arial"/>
          <w:shd w:val="clear" w:color="auto" w:fill="FFFFFF"/>
        </w:rPr>
        <w:t>programme</w:t>
      </w:r>
      <w:proofErr w:type="spellEnd"/>
      <w:r w:rsidRPr="00855F87">
        <w:rPr>
          <w:rFonts w:cs="Arial"/>
          <w:shd w:val="clear" w:color="auto" w:fill="FFFFFF"/>
        </w:rPr>
        <w:t xml:space="preserve">. This scheme was launched in 2011 with a budget of $5.1 billion and is one of the flagship </w:t>
      </w:r>
      <w:proofErr w:type="spellStart"/>
      <w:r w:rsidRPr="00855F87">
        <w:rPr>
          <w:rFonts w:cs="Arial"/>
          <w:shd w:val="clear" w:color="auto" w:fill="FFFFFF"/>
        </w:rPr>
        <w:t>programmes</w:t>
      </w:r>
      <w:proofErr w:type="spellEnd"/>
      <w:r w:rsidRPr="00855F87">
        <w:rPr>
          <w:rFonts w:cs="Arial"/>
          <w:shd w:val="clear" w:color="auto" w:fill="FFFFFF"/>
        </w:rPr>
        <w:t xml:space="preserve"> of Ministry of Rural Development. This is one of the world's largest initiatives to improve the livelihood of poor. This </w:t>
      </w:r>
      <w:proofErr w:type="spellStart"/>
      <w:r w:rsidRPr="00855F87">
        <w:rPr>
          <w:rFonts w:cs="Arial"/>
          <w:shd w:val="clear" w:color="auto" w:fill="FFFFFF"/>
        </w:rPr>
        <w:t>programme</w:t>
      </w:r>
      <w:proofErr w:type="spellEnd"/>
      <w:r w:rsidRPr="00855F87">
        <w:rPr>
          <w:rFonts w:cs="Arial"/>
          <w:shd w:val="clear" w:color="auto" w:fill="FFFFFF"/>
        </w:rPr>
        <w:t xml:space="preserve"> is supported by the</w:t>
      </w:r>
      <w:r w:rsidRPr="00855F87">
        <w:rPr>
          <w:rStyle w:val="apple-converted-space"/>
          <w:rFonts w:cs="Arial"/>
          <w:shd w:val="clear" w:color="auto" w:fill="FFFFFF"/>
        </w:rPr>
        <w:t> </w:t>
      </w:r>
      <w:hyperlink r:id="rId10" w:tooltip="World Bank" w:history="1">
        <w:r w:rsidRPr="00855F87">
          <w:rPr>
            <w:rStyle w:val="Hyperlink"/>
            <w:rFonts w:cs="Arial"/>
            <w:color w:val="auto"/>
            <w:u w:val="none"/>
            <w:shd w:val="clear" w:color="auto" w:fill="FFFFFF"/>
          </w:rPr>
          <w:t>World Bank</w:t>
        </w:r>
      </w:hyperlink>
      <w:r w:rsidRPr="00855F87">
        <w:rPr>
          <w:rStyle w:val="apple-converted-space"/>
          <w:rFonts w:cs="Arial"/>
          <w:shd w:val="clear" w:color="auto" w:fill="FFFFFF"/>
        </w:rPr>
        <w:t> </w:t>
      </w:r>
      <w:r w:rsidRPr="00855F87">
        <w:rPr>
          <w:rFonts w:cs="Arial"/>
          <w:shd w:val="clear" w:color="auto" w:fill="FFFFFF"/>
        </w:rPr>
        <w:t>with a credit of $1 Billion.</w:t>
      </w:r>
      <w:hyperlink r:id="rId11" w:anchor="cite_note-:2-2" w:history="1"/>
      <w:r>
        <w:rPr>
          <w:rFonts w:cs="Arial"/>
          <w:shd w:val="clear" w:color="auto" w:fill="FFFFFF"/>
          <w:vertAlign w:val="superscript"/>
        </w:rPr>
        <w:t xml:space="preserve"> </w:t>
      </w:r>
      <w:r>
        <w:rPr>
          <w:rFonts w:cs="Arial"/>
          <w:shd w:val="clear" w:color="auto" w:fill="FFFFFF"/>
        </w:rPr>
        <w:t xml:space="preserve"> </w:t>
      </w:r>
      <w:r w:rsidRPr="00855F87">
        <w:rPr>
          <w:rFonts w:cs="Arial"/>
          <w:shd w:val="clear" w:color="auto" w:fill="FFFFFF"/>
        </w:rPr>
        <w:t>The scheme was succeeded by</w:t>
      </w:r>
      <w:r w:rsidRPr="00855F87">
        <w:rPr>
          <w:rStyle w:val="apple-converted-space"/>
          <w:rFonts w:cs="Arial"/>
          <w:shd w:val="clear" w:color="auto" w:fill="FFFFFF"/>
        </w:rPr>
        <w:t> </w:t>
      </w:r>
      <w:proofErr w:type="spellStart"/>
      <w:r w:rsidR="004218F6">
        <w:fldChar w:fldCharType="begin"/>
      </w:r>
      <w:r w:rsidR="004218F6">
        <w:instrText>HYPERLINK "https://en.wikipedia.org/wiki/Deen_Dayal_Upadhyaya_Antyodaya_Yojana" \o "Deen Dayal Upadhyaya Antyodaya Yojana"</w:instrText>
      </w:r>
      <w:r w:rsidR="004218F6">
        <w:fldChar w:fldCharType="separate"/>
      </w:r>
      <w:r w:rsidRPr="00855F87">
        <w:rPr>
          <w:rStyle w:val="Hyperlink"/>
          <w:rFonts w:cs="Arial"/>
          <w:color w:val="auto"/>
          <w:u w:val="none"/>
          <w:shd w:val="clear" w:color="auto" w:fill="FFFFFF"/>
        </w:rPr>
        <w:t>Deen</w:t>
      </w:r>
      <w:proofErr w:type="spellEnd"/>
      <w:r w:rsidRPr="00855F87">
        <w:rPr>
          <w:rStyle w:val="Hyperlink"/>
          <w:rFonts w:cs="Arial"/>
          <w:color w:val="auto"/>
          <w:u w:val="none"/>
          <w:shd w:val="clear" w:color="auto" w:fill="FFFFFF"/>
        </w:rPr>
        <w:t xml:space="preserve"> </w:t>
      </w:r>
      <w:proofErr w:type="spellStart"/>
      <w:r w:rsidRPr="00855F87">
        <w:rPr>
          <w:rStyle w:val="Hyperlink"/>
          <w:rFonts w:cs="Arial"/>
          <w:color w:val="auto"/>
          <w:u w:val="none"/>
          <w:shd w:val="clear" w:color="auto" w:fill="FFFFFF"/>
        </w:rPr>
        <w:t>Dayal</w:t>
      </w:r>
      <w:proofErr w:type="spellEnd"/>
      <w:r w:rsidRPr="00855F87">
        <w:rPr>
          <w:rStyle w:val="Hyperlink"/>
          <w:rFonts w:cs="Arial"/>
          <w:color w:val="auto"/>
          <w:u w:val="none"/>
          <w:shd w:val="clear" w:color="auto" w:fill="FFFFFF"/>
        </w:rPr>
        <w:t xml:space="preserve"> </w:t>
      </w:r>
      <w:proofErr w:type="spellStart"/>
      <w:r w:rsidRPr="00855F87">
        <w:rPr>
          <w:rStyle w:val="Hyperlink"/>
          <w:rFonts w:cs="Arial"/>
          <w:color w:val="auto"/>
          <w:u w:val="none"/>
          <w:shd w:val="clear" w:color="auto" w:fill="FFFFFF"/>
        </w:rPr>
        <w:t>Antyodaya</w:t>
      </w:r>
      <w:proofErr w:type="spellEnd"/>
      <w:r w:rsidRPr="00855F87">
        <w:rPr>
          <w:rStyle w:val="Hyperlink"/>
          <w:rFonts w:cs="Arial"/>
          <w:color w:val="auto"/>
          <w:u w:val="none"/>
          <w:shd w:val="clear" w:color="auto" w:fill="FFFFFF"/>
        </w:rPr>
        <w:t xml:space="preserve"> </w:t>
      </w:r>
      <w:proofErr w:type="spellStart"/>
      <w:r w:rsidRPr="00855F87">
        <w:rPr>
          <w:rStyle w:val="Hyperlink"/>
          <w:rFonts w:cs="Arial"/>
          <w:color w:val="auto"/>
          <w:u w:val="none"/>
          <w:shd w:val="clear" w:color="auto" w:fill="FFFFFF"/>
        </w:rPr>
        <w:t>Yojana</w:t>
      </w:r>
      <w:proofErr w:type="spellEnd"/>
      <w:r w:rsidR="004218F6">
        <w:fldChar w:fldCharType="end"/>
      </w:r>
      <w:r w:rsidRPr="00855F87">
        <w:rPr>
          <w:rStyle w:val="apple-converted-space"/>
          <w:rFonts w:cs="Arial"/>
          <w:shd w:val="clear" w:color="auto" w:fill="FFFFFF"/>
        </w:rPr>
        <w:t> </w:t>
      </w:r>
      <w:r w:rsidRPr="00855F87">
        <w:rPr>
          <w:rFonts w:cs="Arial"/>
          <w:shd w:val="clear" w:color="auto" w:fill="FFFFFF"/>
        </w:rPr>
        <w:t>on 25 September 2015</w:t>
      </w:r>
    </w:p>
    <w:p w:rsidR="001F77A8" w:rsidRDefault="001F77A8" w:rsidP="00A170CC">
      <w:pPr>
        <w:pStyle w:val="ListParagraph"/>
        <w:spacing w:after="0"/>
        <w:rPr>
          <w:b/>
          <w:u w:val="single"/>
        </w:rPr>
      </w:pPr>
    </w:p>
    <w:p w:rsidR="00855F87" w:rsidRDefault="00855F87" w:rsidP="00A170CC">
      <w:pPr>
        <w:pStyle w:val="ListParagraph"/>
        <w:spacing w:after="0"/>
        <w:rPr>
          <w:b/>
          <w:u w:val="single"/>
        </w:rPr>
      </w:pPr>
    </w:p>
    <w:p w:rsidR="001F77A8" w:rsidRDefault="001F77A8" w:rsidP="00A170CC">
      <w:pPr>
        <w:pStyle w:val="ListParagraph"/>
        <w:spacing w:after="0"/>
        <w:rPr>
          <w:b/>
          <w:u w:val="single"/>
        </w:rPr>
      </w:pPr>
    </w:p>
    <w:p w:rsidR="001F77A8" w:rsidRPr="0074432B" w:rsidRDefault="001F77A8" w:rsidP="00611095">
      <w:pPr>
        <w:pStyle w:val="ListParagraph"/>
        <w:spacing w:after="0"/>
        <w:jc w:val="center"/>
        <w:rPr>
          <w:b/>
        </w:rPr>
      </w:pPr>
      <w:r w:rsidRPr="001F77A8">
        <w:rPr>
          <w:b/>
          <w:u w:val="single"/>
        </w:rPr>
        <w:t>UNEMPLOYMENT</w:t>
      </w:r>
    </w:p>
    <w:p w:rsidR="0074432B" w:rsidRPr="0074432B" w:rsidRDefault="0074432B" w:rsidP="00A170CC">
      <w:pPr>
        <w:pStyle w:val="ListParagraph"/>
        <w:spacing w:after="0"/>
        <w:rPr>
          <w:b/>
        </w:rPr>
      </w:pPr>
      <w:r w:rsidRPr="0074432B">
        <w:rPr>
          <w:b/>
        </w:rPr>
        <w:tab/>
      </w:r>
      <w:r w:rsidRPr="0074432B">
        <w:rPr>
          <w:b/>
        </w:rPr>
        <w:tab/>
      </w:r>
    </w:p>
    <w:p w:rsidR="0074432B" w:rsidRDefault="0074432B" w:rsidP="007733E7">
      <w:pPr>
        <w:ind w:left="1440"/>
      </w:pPr>
      <w:r>
        <w:t>Full employment refers to a situation in which all the workers who are capable of working and willing to work get an employment at reasonable wages.</w:t>
      </w:r>
    </w:p>
    <w:p w:rsidR="0074432B" w:rsidRDefault="0074432B" w:rsidP="007733E7">
      <w:pPr>
        <w:ind w:left="1440"/>
      </w:pPr>
      <w:r>
        <w:t>Unemployment refers to a situation in which the workers who are capable of working and willing to work do not get employment.</w:t>
      </w:r>
    </w:p>
    <w:p w:rsidR="0074432B" w:rsidRDefault="0074432B" w:rsidP="0074432B">
      <w:pPr>
        <w:pStyle w:val="ListParagraph"/>
        <w:spacing w:after="0"/>
        <w:ind w:left="1080"/>
        <w:rPr>
          <w:b/>
        </w:rPr>
      </w:pPr>
      <w:r>
        <w:tab/>
      </w:r>
      <w:r w:rsidR="007D51B9" w:rsidRPr="007D51B9">
        <w:rPr>
          <w:b/>
        </w:rPr>
        <w:t xml:space="preserve"> </w:t>
      </w:r>
    </w:p>
    <w:p w:rsidR="001A7AB4" w:rsidRDefault="00227C67" w:rsidP="00B56A01">
      <w:pPr>
        <w:pStyle w:val="ListParagraph"/>
        <w:numPr>
          <w:ilvl w:val="1"/>
          <w:numId w:val="10"/>
        </w:numPr>
        <w:rPr>
          <w:b/>
          <w:u w:val="single"/>
        </w:rPr>
      </w:pPr>
      <w:r w:rsidRPr="002A2D52">
        <w:rPr>
          <w:b/>
          <w:u w:val="single"/>
        </w:rPr>
        <w:t>T</w:t>
      </w:r>
      <w:r w:rsidR="00B0294B" w:rsidRPr="002A2D52">
        <w:rPr>
          <w:b/>
          <w:u w:val="single"/>
        </w:rPr>
        <w:t>y</w:t>
      </w:r>
      <w:r w:rsidRPr="002A2D52">
        <w:rPr>
          <w:b/>
          <w:u w:val="single"/>
        </w:rPr>
        <w:t>pes</w:t>
      </w:r>
      <w:r w:rsidR="0074432B" w:rsidRPr="002A2D52">
        <w:rPr>
          <w:b/>
          <w:u w:val="single"/>
        </w:rPr>
        <w:t>:</w:t>
      </w:r>
    </w:p>
    <w:p w:rsidR="001A7AB4" w:rsidRPr="001A7AB4" w:rsidRDefault="001A7AB4" w:rsidP="001A7AB4">
      <w:pPr>
        <w:pStyle w:val="ListParagraph"/>
        <w:rPr>
          <w:rFonts w:cs="Arial"/>
          <w:color w:val="111111"/>
          <w:shd w:val="clear" w:color="auto" w:fill="FFFFFF"/>
        </w:rPr>
      </w:pPr>
      <w:r w:rsidRPr="001A7AB4">
        <w:rPr>
          <w:rFonts w:cs="Arial"/>
          <w:color w:val="111111"/>
          <w:shd w:val="clear" w:color="auto" w:fill="FFFFFF"/>
        </w:rPr>
        <w:t>Frictional unemployment arises when a person is in between jobs. After a person leaves a company, it naturally takes time to find another job, making this type of unemployment short-lived. It is also the least problematic from an economic standpoint. Frictional unemployment is a natural result of the fact that market processes take time and information can be costly. Searching for a new job, recruiting new workers, and matching the right workers to the right jobs all take time and effort to do, resulting in frictional unemployment.</w:t>
      </w:r>
    </w:p>
    <w:p w:rsidR="001A7AB4" w:rsidRPr="001A7AB4" w:rsidRDefault="001A7AB4" w:rsidP="001A7AB4">
      <w:pPr>
        <w:pStyle w:val="ListParagraph"/>
        <w:rPr>
          <w:rFonts w:cs="Arial"/>
          <w:color w:val="111111"/>
          <w:shd w:val="clear" w:color="auto" w:fill="FFFFFF"/>
        </w:rPr>
      </w:pPr>
      <w:r w:rsidRPr="001A7AB4">
        <w:rPr>
          <w:rFonts w:cs="Arial"/>
          <w:color w:val="111111"/>
          <w:shd w:val="clear" w:color="auto" w:fill="FFFFFF"/>
        </w:rPr>
        <w:t xml:space="preserve">Cyclical unemployment is the variation in the number of unemployed workers over the course of economic upturns and downturns. Unemployment rises </w:t>
      </w:r>
      <w:proofErr w:type="spellStart"/>
      <w:r w:rsidRPr="001A7AB4">
        <w:rPr>
          <w:rFonts w:cs="Arial"/>
          <w:color w:val="111111"/>
          <w:shd w:val="clear" w:color="auto" w:fill="FFFFFF"/>
        </w:rPr>
        <w:t>during</w:t>
      </w:r>
      <w:hyperlink r:id="rId12" w:history="1">
        <w:r w:rsidRPr="001A7AB4">
          <w:rPr>
            <w:rStyle w:val="Hyperlink"/>
            <w:rFonts w:cs="Arial"/>
            <w:color w:val="2C40D0"/>
            <w:shd w:val="clear" w:color="auto" w:fill="FFFFFF"/>
          </w:rPr>
          <w:t>recessionary</w:t>
        </w:r>
        <w:proofErr w:type="spellEnd"/>
      </w:hyperlink>
      <w:r w:rsidRPr="001A7AB4">
        <w:rPr>
          <w:rStyle w:val="apple-converted-space"/>
          <w:rFonts w:cs="Arial"/>
          <w:color w:val="111111"/>
          <w:shd w:val="clear" w:color="auto" w:fill="FFFFFF"/>
        </w:rPr>
        <w:t> </w:t>
      </w:r>
      <w:r w:rsidRPr="001A7AB4">
        <w:rPr>
          <w:rFonts w:cs="Arial"/>
          <w:color w:val="111111"/>
          <w:shd w:val="clear" w:color="auto" w:fill="FFFFFF"/>
        </w:rPr>
        <w:t>periods and declines during periods of economic growth. Preventing and alleviating cyclical unemployment during recessions is a major concern behind the study of economics and the purpose of the various policy tools that governments employ on the downside of business cycles to stimulate the economy.</w:t>
      </w:r>
    </w:p>
    <w:p w:rsidR="001A7AB4" w:rsidRPr="001A7AB4" w:rsidRDefault="001A7AB4" w:rsidP="001A7AB4">
      <w:pPr>
        <w:pStyle w:val="ListParagraph"/>
        <w:rPr>
          <w:rFonts w:cs="Arial"/>
          <w:color w:val="111111"/>
          <w:shd w:val="clear" w:color="auto" w:fill="FFFFFF"/>
        </w:rPr>
      </w:pPr>
      <w:r w:rsidRPr="001A7AB4">
        <w:rPr>
          <w:rFonts w:cs="Arial"/>
          <w:color w:val="111111"/>
          <w:shd w:val="clear" w:color="auto" w:fill="FFFFFF"/>
        </w:rPr>
        <w:t xml:space="preserve">Structural unemployment comes about through technological change in the structure of the economy in which labor markets operate. </w:t>
      </w:r>
      <w:proofErr w:type="gramStart"/>
      <w:r w:rsidRPr="001A7AB4">
        <w:rPr>
          <w:rFonts w:cs="Arial"/>
          <w:color w:val="111111"/>
          <w:shd w:val="clear" w:color="auto" w:fill="FFFFFF"/>
        </w:rPr>
        <w:t xml:space="preserve">Technological change such as automation of </w:t>
      </w:r>
      <w:r w:rsidRPr="001A7AB4">
        <w:rPr>
          <w:rFonts w:cs="Arial"/>
          <w:color w:val="111111"/>
          <w:shd w:val="clear" w:color="auto" w:fill="FFFFFF"/>
        </w:rPr>
        <w:lastRenderedPageBreak/>
        <w:t>manufacturing or the replacement of horse-drawn transport by automobiles, lead to unemployment among workers displaced from jobs that are no longer needed.</w:t>
      </w:r>
      <w:proofErr w:type="gramEnd"/>
      <w:r w:rsidRPr="001A7AB4">
        <w:rPr>
          <w:rFonts w:cs="Arial"/>
          <w:color w:val="111111"/>
          <w:shd w:val="clear" w:color="auto" w:fill="FFFFFF"/>
        </w:rPr>
        <w:t xml:space="preserve"> Retraining these workers can be difficult, costly, and time consuming, and displaced workers often end up either unemployed for extended periods or leaving the labor force entirely.</w:t>
      </w:r>
    </w:p>
    <w:p w:rsidR="001A7AB4" w:rsidRPr="001A7AB4" w:rsidRDefault="001A7AB4" w:rsidP="001A7AB4">
      <w:pPr>
        <w:pStyle w:val="ListParagraph"/>
      </w:pPr>
      <w:r w:rsidRPr="001A7AB4">
        <w:rPr>
          <w:rFonts w:cs="Arial"/>
          <w:color w:val="111111"/>
          <w:shd w:val="clear" w:color="auto" w:fill="FFFFFF"/>
        </w:rPr>
        <w:t xml:space="preserve">Institutional unemployment is unemployment that results from long term or permanent institutional factors and incentives in the economy. Government </w:t>
      </w:r>
      <w:proofErr w:type="spellStart"/>
      <w:r w:rsidRPr="001A7AB4">
        <w:rPr>
          <w:rFonts w:cs="Arial"/>
          <w:color w:val="111111"/>
          <w:shd w:val="clear" w:color="auto" w:fill="FFFFFF"/>
        </w:rPr>
        <w:t>polices</w:t>
      </w:r>
      <w:proofErr w:type="spellEnd"/>
      <w:r w:rsidRPr="001A7AB4">
        <w:rPr>
          <w:rFonts w:cs="Arial"/>
          <w:color w:val="111111"/>
          <w:shd w:val="clear" w:color="auto" w:fill="FFFFFF"/>
        </w:rPr>
        <w:t xml:space="preserve"> such as high minimum wage floors, generous social benefits programs, and </w:t>
      </w:r>
      <w:proofErr w:type="spellStart"/>
      <w:r w:rsidRPr="001A7AB4">
        <w:rPr>
          <w:rFonts w:cs="Arial"/>
          <w:color w:val="111111"/>
          <w:shd w:val="clear" w:color="auto" w:fill="FFFFFF"/>
        </w:rPr>
        <w:t>restricive</w:t>
      </w:r>
      <w:proofErr w:type="spellEnd"/>
      <w:r w:rsidRPr="001A7AB4">
        <w:rPr>
          <w:rFonts w:cs="Arial"/>
          <w:color w:val="111111"/>
          <w:shd w:val="clear" w:color="auto" w:fill="FFFFFF"/>
        </w:rPr>
        <w:t xml:space="preserve"> occupational licensing laws; labor market phenomena such as efficiency wages and discriminatory hiring; and labor market institutions such as high rates of unionization can all contribute to institutional unemployment.</w:t>
      </w:r>
    </w:p>
    <w:p w:rsidR="001A7AB4" w:rsidRDefault="001A7AB4" w:rsidP="001A7AB4">
      <w:pPr>
        <w:ind w:left="720"/>
      </w:pPr>
      <w:r w:rsidRPr="001A7AB4">
        <w:t>Seasonal Unemployment:</w:t>
      </w:r>
      <w:r>
        <w:t xml:space="preserve">  During the peak agricultural seasonal more people required to work.  Once the season over </w:t>
      </w:r>
      <w:proofErr w:type="gramStart"/>
      <w:r>
        <w:t>they</w:t>
      </w:r>
      <w:proofErr w:type="gramEnd"/>
      <w:r>
        <w:t xml:space="preserve"> remain unemployed.  This is known as seasonal unemployment.</w:t>
      </w:r>
    </w:p>
    <w:p w:rsidR="001A7AB4" w:rsidRDefault="001A7AB4" w:rsidP="00490C99">
      <w:pPr>
        <w:ind w:left="720"/>
      </w:pPr>
      <w:r>
        <w:t xml:space="preserve">Disguised Unemployment:  When more than the necessary </w:t>
      </w:r>
      <w:proofErr w:type="gramStart"/>
      <w:r>
        <w:t>number of people are</w:t>
      </w:r>
      <w:proofErr w:type="gramEnd"/>
      <w:r>
        <w:t xml:space="preserve"> employed for the specified work.   </w:t>
      </w:r>
      <w:proofErr w:type="gramStart"/>
      <w:r>
        <w:t>Persons</w:t>
      </w:r>
      <w:proofErr w:type="gramEnd"/>
      <w:r>
        <w:t xml:space="preserve"> contribution to production is zero then it is known as disguised unemployment. </w:t>
      </w:r>
    </w:p>
    <w:p w:rsidR="001A7AB4" w:rsidRPr="001A7AB4" w:rsidRDefault="001A7AB4" w:rsidP="001A7AB4">
      <w:r>
        <w:tab/>
        <w:t xml:space="preserve"> </w:t>
      </w:r>
    </w:p>
    <w:p w:rsidR="002A2D52" w:rsidRPr="001A7AB4" w:rsidRDefault="002A2D52" w:rsidP="001A7AB4">
      <w:r w:rsidRPr="001A7AB4">
        <w:t xml:space="preserve"> </w:t>
      </w:r>
    </w:p>
    <w:p w:rsidR="000D0105" w:rsidRPr="00EF3272" w:rsidRDefault="00227C67" w:rsidP="00B56A01">
      <w:pPr>
        <w:pStyle w:val="ListParagraph"/>
        <w:numPr>
          <w:ilvl w:val="1"/>
          <w:numId w:val="11"/>
        </w:numPr>
        <w:spacing w:after="0"/>
        <w:rPr>
          <w:b/>
          <w:u w:val="single"/>
        </w:rPr>
      </w:pPr>
      <w:r w:rsidRPr="001A7AB4">
        <w:t>C</w:t>
      </w:r>
      <w:r w:rsidRPr="0074432B">
        <w:rPr>
          <w:b/>
          <w:u w:val="single"/>
        </w:rPr>
        <w:t>oncept</w:t>
      </w:r>
      <w:r w:rsidR="00EF3272">
        <w:rPr>
          <w:b/>
          <w:u w:val="single"/>
        </w:rPr>
        <w:t xml:space="preserve">: </w:t>
      </w:r>
      <w:r w:rsidR="00EF3272" w:rsidRPr="00EF3272">
        <w:rPr>
          <w:b/>
        </w:rPr>
        <w:t xml:space="preserve">  The </w:t>
      </w:r>
      <w:r w:rsidR="00EF3272">
        <w:rPr>
          <w:b/>
        </w:rPr>
        <w:t>different concept related to the unemployment are as follows:</w:t>
      </w:r>
    </w:p>
    <w:p w:rsidR="00EF3272" w:rsidRDefault="00EF3272" w:rsidP="00EF3272">
      <w:pPr>
        <w:pStyle w:val="ListParagraph"/>
        <w:spacing w:after="0"/>
        <w:ind w:left="2160"/>
        <w:rPr>
          <w:b/>
        </w:rPr>
      </w:pPr>
      <w:proofErr w:type="spellStart"/>
      <w:r w:rsidRPr="00EF3272">
        <w:rPr>
          <w:b/>
        </w:rPr>
        <w:t>Labour</w:t>
      </w:r>
      <w:proofErr w:type="spellEnd"/>
      <w:r w:rsidRPr="00EF3272">
        <w:rPr>
          <w:b/>
        </w:rPr>
        <w:t xml:space="preserve"> Force:</w:t>
      </w:r>
      <w:r>
        <w:rPr>
          <w:b/>
        </w:rPr>
        <w:t xml:space="preserve"> Number of people available for work.</w:t>
      </w:r>
    </w:p>
    <w:p w:rsidR="00EF3272" w:rsidRDefault="00EF3272" w:rsidP="00EF3272">
      <w:pPr>
        <w:pStyle w:val="ListParagraph"/>
        <w:spacing w:after="0"/>
        <w:ind w:left="2160"/>
        <w:rPr>
          <w:b/>
        </w:rPr>
      </w:pPr>
      <w:r>
        <w:rPr>
          <w:b/>
        </w:rPr>
        <w:t xml:space="preserve">Workforce:  Number of </w:t>
      </w:r>
      <w:proofErr w:type="spellStart"/>
      <w:r>
        <w:rPr>
          <w:b/>
        </w:rPr>
        <w:t>labour</w:t>
      </w:r>
      <w:proofErr w:type="spellEnd"/>
      <w:r>
        <w:rPr>
          <w:b/>
        </w:rPr>
        <w:t xml:space="preserve"> in employment in the country.</w:t>
      </w:r>
    </w:p>
    <w:p w:rsidR="00EF3272" w:rsidRDefault="00EF3272" w:rsidP="00EF3272">
      <w:pPr>
        <w:pStyle w:val="ListParagraph"/>
        <w:spacing w:after="0"/>
        <w:ind w:left="2160"/>
        <w:rPr>
          <w:b/>
        </w:rPr>
      </w:pPr>
      <w:r>
        <w:rPr>
          <w:b/>
        </w:rPr>
        <w:t xml:space="preserve">Unemployment rate: Number of unemployed workers expressed as a percentage of total </w:t>
      </w:r>
      <w:proofErr w:type="spellStart"/>
      <w:r>
        <w:rPr>
          <w:b/>
        </w:rPr>
        <w:t>labour</w:t>
      </w:r>
      <w:proofErr w:type="spellEnd"/>
      <w:r>
        <w:rPr>
          <w:b/>
        </w:rPr>
        <w:t xml:space="preserve"> force.</w:t>
      </w:r>
    </w:p>
    <w:p w:rsidR="007733E7" w:rsidRPr="00EF3272" w:rsidRDefault="007733E7" w:rsidP="00EF3272">
      <w:pPr>
        <w:pStyle w:val="ListParagraph"/>
        <w:spacing w:after="0"/>
        <w:ind w:left="2160"/>
        <w:rPr>
          <w:b/>
        </w:rPr>
      </w:pPr>
    </w:p>
    <w:p w:rsidR="001A7AB4" w:rsidRPr="001A7AB4" w:rsidRDefault="00227C67" w:rsidP="00B56A01">
      <w:pPr>
        <w:pStyle w:val="ListParagraph"/>
        <w:numPr>
          <w:ilvl w:val="1"/>
          <w:numId w:val="11"/>
        </w:numPr>
        <w:spacing w:after="0"/>
        <w:rPr>
          <w:b/>
          <w:u w:val="single"/>
        </w:rPr>
      </w:pPr>
      <w:r w:rsidRPr="001F77A8">
        <w:rPr>
          <w:b/>
          <w:u w:val="single"/>
        </w:rPr>
        <w:t xml:space="preserve">Reason </w:t>
      </w:r>
      <w:r w:rsidR="007733E7">
        <w:rPr>
          <w:b/>
          <w:u w:val="single"/>
        </w:rPr>
        <w:t xml:space="preserve">: </w:t>
      </w:r>
      <w:r w:rsidR="007733E7">
        <w:t xml:space="preserve">  </w:t>
      </w:r>
    </w:p>
    <w:p w:rsidR="007733E7" w:rsidRPr="007733E7" w:rsidRDefault="007733E7" w:rsidP="001A7AB4">
      <w:pPr>
        <w:pStyle w:val="ListParagraph"/>
        <w:spacing w:after="0"/>
        <w:ind w:left="1080"/>
        <w:rPr>
          <w:b/>
          <w:u w:val="single"/>
        </w:rPr>
      </w:pPr>
      <w:r>
        <w:t>Seasonal agriculture</w:t>
      </w:r>
    </w:p>
    <w:p w:rsidR="007733E7" w:rsidRPr="007733E7" w:rsidRDefault="007733E7" w:rsidP="007733E7">
      <w:pPr>
        <w:pStyle w:val="ListParagraph"/>
        <w:spacing w:after="0"/>
        <w:ind w:left="1080"/>
      </w:pPr>
      <w:r w:rsidRPr="007733E7">
        <w:t>Decline in small and cottage industries</w:t>
      </w:r>
    </w:p>
    <w:p w:rsidR="007733E7" w:rsidRPr="007733E7" w:rsidRDefault="007733E7" w:rsidP="007733E7">
      <w:pPr>
        <w:pStyle w:val="ListParagraph"/>
        <w:spacing w:after="0"/>
        <w:ind w:left="1080"/>
        <w:rPr>
          <w:b/>
          <w:u w:val="single"/>
        </w:rPr>
      </w:pPr>
      <w:r>
        <w:t>Defective education</w:t>
      </w:r>
    </w:p>
    <w:p w:rsidR="007733E7" w:rsidRPr="007733E7" w:rsidRDefault="007733E7" w:rsidP="007733E7">
      <w:pPr>
        <w:pStyle w:val="ListParagraph"/>
        <w:spacing w:after="0"/>
        <w:ind w:left="1080"/>
        <w:rPr>
          <w:b/>
          <w:u w:val="single"/>
        </w:rPr>
      </w:pPr>
      <w:r>
        <w:t>Inadequate planning</w:t>
      </w:r>
    </w:p>
    <w:p w:rsidR="007733E7" w:rsidRPr="007733E7" w:rsidRDefault="007733E7" w:rsidP="007733E7">
      <w:pPr>
        <w:pStyle w:val="ListParagraph"/>
        <w:spacing w:after="0"/>
        <w:ind w:left="1080"/>
        <w:rPr>
          <w:b/>
          <w:u w:val="single"/>
        </w:rPr>
      </w:pPr>
      <w:r>
        <w:t>Low skills</w:t>
      </w:r>
    </w:p>
    <w:p w:rsidR="000D0105" w:rsidRPr="007733E7" w:rsidRDefault="007733E7" w:rsidP="007733E7">
      <w:pPr>
        <w:pStyle w:val="ListParagraph"/>
        <w:spacing w:after="0"/>
        <w:ind w:left="1080"/>
        <w:rPr>
          <w:b/>
        </w:rPr>
      </w:pPr>
      <w:r>
        <w:t>Rapid population growth</w:t>
      </w:r>
    </w:p>
    <w:p w:rsidR="007733E7" w:rsidRDefault="007733E7" w:rsidP="007733E7">
      <w:pPr>
        <w:pStyle w:val="ListParagraph"/>
        <w:spacing w:after="0"/>
        <w:ind w:left="1080"/>
      </w:pPr>
      <w:r w:rsidRPr="007733E7">
        <w:t>Limited land Skills</w:t>
      </w:r>
    </w:p>
    <w:p w:rsidR="007733E7" w:rsidRDefault="007733E7" w:rsidP="007733E7">
      <w:pPr>
        <w:pStyle w:val="ListParagraph"/>
        <w:spacing w:after="0"/>
        <w:ind w:left="1080"/>
      </w:pPr>
      <w:r>
        <w:t>Low capital</w:t>
      </w:r>
    </w:p>
    <w:p w:rsidR="007733E7" w:rsidRPr="007733E7" w:rsidRDefault="007733E7" w:rsidP="007733E7">
      <w:pPr>
        <w:pStyle w:val="ListParagraph"/>
        <w:spacing w:after="0"/>
        <w:ind w:left="1080"/>
      </w:pPr>
      <w:r>
        <w:t>Outdated technology</w:t>
      </w:r>
      <w:r w:rsidRPr="007733E7">
        <w:t xml:space="preserve"> </w:t>
      </w:r>
    </w:p>
    <w:p w:rsidR="007733E7" w:rsidRPr="007733E7" w:rsidRDefault="007733E7" w:rsidP="007733E7">
      <w:pPr>
        <w:pStyle w:val="ListParagraph"/>
        <w:spacing w:after="0"/>
        <w:ind w:left="2160"/>
        <w:rPr>
          <w:b/>
          <w:u w:val="single"/>
        </w:rPr>
      </w:pPr>
      <w:r>
        <w:rPr>
          <w:b/>
          <w:u w:val="single"/>
        </w:rPr>
        <w:t xml:space="preserve"> </w:t>
      </w:r>
    </w:p>
    <w:p w:rsidR="007733E7" w:rsidRPr="001F77A8" w:rsidRDefault="007733E7" w:rsidP="007733E7">
      <w:pPr>
        <w:pStyle w:val="ListParagraph"/>
        <w:spacing w:after="0"/>
        <w:ind w:left="2160"/>
        <w:rPr>
          <w:b/>
          <w:u w:val="single"/>
        </w:rPr>
      </w:pPr>
    </w:p>
    <w:p w:rsidR="000D0105" w:rsidRPr="007733E7" w:rsidRDefault="00227C67" w:rsidP="00B56A01">
      <w:pPr>
        <w:pStyle w:val="ListParagraph"/>
        <w:numPr>
          <w:ilvl w:val="1"/>
          <w:numId w:val="11"/>
        </w:numPr>
        <w:spacing w:after="0"/>
        <w:rPr>
          <w:u w:val="single"/>
        </w:rPr>
      </w:pPr>
      <w:r w:rsidRPr="007733E7">
        <w:rPr>
          <w:b/>
          <w:u w:val="single"/>
        </w:rPr>
        <w:t>Measures of Unemployment in India</w:t>
      </w:r>
      <w:r w:rsidR="007733E7" w:rsidRPr="007733E7">
        <w:rPr>
          <w:b/>
          <w:u w:val="single"/>
        </w:rPr>
        <w:t xml:space="preserve">:  </w:t>
      </w:r>
      <w:r w:rsidR="007733E7" w:rsidRPr="007733E7">
        <w:t xml:space="preserve">On the recommendation </w:t>
      </w:r>
      <w:proofErr w:type="gramStart"/>
      <w:r w:rsidR="007733E7" w:rsidRPr="007733E7">
        <w:t xml:space="preserve">of  </w:t>
      </w:r>
      <w:proofErr w:type="spellStart"/>
      <w:r w:rsidR="007733E7" w:rsidRPr="007733E7">
        <w:t>Bhagavati</w:t>
      </w:r>
      <w:proofErr w:type="spellEnd"/>
      <w:proofErr w:type="gramEnd"/>
      <w:r w:rsidR="007733E7" w:rsidRPr="007733E7">
        <w:t xml:space="preserve"> Committee since 1972-73 National Sample survey Office surveys employment and unemployment.</w:t>
      </w:r>
    </w:p>
    <w:p w:rsidR="007733E7" w:rsidRPr="007733E7" w:rsidRDefault="007733E7" w:rsidP="007733E7">
      <w:pPr>
        <w:spacing w:after="0"/>
        <w:ind w:left="1080"/>
      </w:pPr>
      <w:r w:rsidRPr="007733E7">
        <w:lastRenderedPageBreak/>
        <w:t xml:space="preserve">Usual </w:t>
      </w:r>
      <w:proofErr w:type="spellStart"/>
      <w:r w:rsidRPr="007733E7">
        <w:t>Principleand</w:t>
      </w:r>
      <w:proofErr w:type="spellEnd"/>
      <w:r w:rsidRPr="007733E7">
        <w:t xml:space="preserve"> Subsidiary Status:  It is to include those who are outside the </w:t>
      </w:r>
      <w:proofErr w:type="spellStart"/>
      <w:r w:rsidRPr="007733E7">
        <w:t>labour</w:t>
      </w:r>
      <w:proofErr w:type="spellEnd"/>
      <w:r w:rsidRPr="007733E7">
        <w:t xml:space="preserve"> force on the basis of the majority time criterion, but had employed during some part o the year on </w:t>
      </w:r>
      <w:proofErr w:type="spellStart"/>
      <w:r w:rsidRPr="007733E7">
        <w:t>ausual</w:t>
      </w:r>
      <w:proofErr w:type="spellEnd"/>
      <w:r w:rsidRPr="007733E7">
        <w:t xml:space="preserve"> basis.</w:t>
      </w:r>
    </w:p>
    <w:p w:rsidR="007733E7" w:rsidRPr="007733E7" w:rsidRDefault="007733E7" w:rsidP="007733E7">
      <w:pPr>
        <w:spacing w:after="0"/>
        <w:ind w:left="1080"/>
      </w:pPr>
      <w:r>
        <w:rPr>
          <w:b/>
        </w:rPr>
        <w:t xml:space="preserve">Current Weekly Status: </w:t>
      </w:r>
      <w:r w:rsidRPr="007733E7">
        <w:t xml:space="preserve"> A person is considered unemployed, if he does not find work even on a day or some days during the survey week.</w:t>
      </w:r>
    </w:p>
    <w:p w:rsidR="007733E7" w:rsidRPr="007733E7" w:rsidRDefault="007733E7" w:rsidP="007733E7">
      <w:pPr>
        <w:spacing w:after="0"/>
        <w:ind w:left="1080"/>
      </w:pPr>
    </w:p>
    <w:p w:rsidR="007733E7" w:rsidRPr="007733E7" w:rsidRDefault="007733E7" w:rsidP="007733E7">
      <w:pPr>
        <w:spacing w:after="0"/>
        <w:ind w:left="1080"/>
        <w:rPr>
          <w:b/>
          <w:u w:val="single"/>
        </w:rPr>
      </w:pPr>
      <w:r>
        <w:t xml:space="preserve">Current Daily Status: A person </w:t>
      </w:r>
      <w:proofErr w:type="gramStart"/>
      <w:r>
        <w:t>working  hours</w:t>
      </w:r>
      <w:proofErr w:type="gramEnd"/>
      <w:r>
        <w:t xml:space="preserve"> a day for 73 days of the year is regarded as employed on a standard person year basis.  Usual Principal Status unemployment is measured as number of persons who remained unemployed for a major part of the year.  This is also referred to as ‘open unemployment’.  Weekly Status unemployment refers to the number of persons who did not find even an hour of work during the survey week.  Daily Status unemployment refers to the number of persons who did not find work on a day or some days during the survey week.</w:t>
      </w:r>
      <w:r w:rsidRPr="007D51B9">
        <w:rPr>
          <w:b/>
        </w:rPr>
        <w:t xml:space="preserve">   </w:t>
      </w:r>
    </w:p>
    <w:p w:rsidR="00D15C92" w:rsidRDefault="009F1063" w:rsidP="007D51B9">
      <w:pPr>
        <w:pStyle w:val="ListParagraph"/>
        <w:spacing w:after="0"/>
        <w:ind w:left="1440" w:hanging="720"/>
        <w:rPr>
          <w:b/>
          <w:u w:val="single"/>
        </w:rPr>
      </w:pPr>
      <w:r w:rsidRPr="009F1063">
        <w:rPr>
          <w:b/>
        </w:rPr>
        <w:t>4.</w:t>
      </w:r>
      <w:r w:rsidR="0074432B">
        <w:rPr>
          <w:b/>
        </w:rPr>
        <w:t>5.</w:t>
      </w:r>
      <w:r w:rsidR="0074432B">
        <w:rPr>
          <w:b/>
        </w:rPr>
        <w:tab/>
      </w:r>
      <w:r w:rsidR="00227C67" w:rsidRPr="001F77A8">
        <w:rPr>
          <w:b/>
          <w:u w:val="single"/>
        </w:rPr>
        <w:t>Schemes to generate employment:</w:t>
      </w:r>
    </w:p>
    <w:p w:rsidR="00D15C92" w:rsidRPr="00D15C92" w:rsidRDefault="00227C67" w:rsidP="00D15C92">
      <w:pPr>
        <w:pStyle w:val="ListParagraph"/>
        <w:spacing w:after="0"/>
        <w:ind w:left="1440"/>
      </w:pPr>
      <w:r w:rsidRPr="00D15C92">
        <w:rPr>
          <w:u w:val="single"/>
        </w:rPr>
        <w:t xml:space="preserve">  National Policy for Skill Development and Entrepreneurship, 2015</w:t>
      </w:r>
      <w:r w:rsidR="00D15C92">
        <w:rPr>
          <w:u w:val="single"/>
        </w:rPr>
        <w:t>:</w:t>
      </w:r>
      <w:r w:rsidR="00D15C92">
        <w:t xml:space="preserve">  </w:t>
      </w:r>
      <w:r w:rsidR="00D15C92" w:rsidRPr="00D15C92">
        <w:rPr>
          <w:color w:val="000000"/>
          <w:shd w:val="clear" w:color="auto" w:fill="FFFFFF"/>
        </w:rPr>
        <w:t xml:space="preserve">The objective of the National Policy on Skill Development and Entrepreneurship, 2015 will be to meet the challenge of skilling at scale with speed and standard (quality). It will aim to provide an umbrella framework to all skilling activities being carried out within the country, to align them to common standards and link the skilling with demand </w:t>
      </w:r>
      <w:proofErr w:type="spellStart"/>
      <w:r w:rsidR="00D15C92" w:rsidRPr="00D15C92">
        <w:rPr>
          <w:color w:val="000000"/>
          <w:shd w:val="clear" w:color="auto" w:fill="FFFFFF"/>
        </w:rPr>
        <w:t>centres</w:t>
      </w:r>
      <w:proofErr w:type="spellEnd"/>
      <w:r w:rsidR="00D15C92" w:rsidRPr="00D15C92">
        <w:rPr>
          <w:color w:val="000000"/>
          <w:shd w:val="clear" w:color="auto" w:fill="FFFFFF"/>
        </w:rPr>
        <w:t xml:space="preserve">. In addition to laying down the objectives and expected outcomes, the effort will also be to identify the various institutional frameworks which can act as the vehicle to reach the expected outcomes. The national policy will also provide clarity and coherence on how skill development efforts across the country can be aligned within the existing institutional </w:t>
      </w:r>
      <w:proofErr w:type="spellStart"/>
      <w:r w:rsidR="00D15C92" w:rsidRPr="00D15C92">
        <w:rPr>
          <w:color w:val="000000"/>
          <w:shd w:val="clear" w:color="auto" w:fill="FFFFFF"/>
        </w:rPr>
        <w:t>arrangements.This</w:t>
      </w:r>
      <w:proofErr w:type="spellEnd"/>
      <w:r w:rsidR="00D15C92" w:rsidRPr="00D15C92">
        <w:rPr>
          <w:color w:val="000000"/>
          <w:shd w:val="clear" w:color="auto" w:fill="FFFFFF"/>
        </w:rPr>
        <w:t xml:space="preserve"> policy will link skills development to improved employability and productivity.</w:t>
      </w:r>
    </w:p>
    <w:p w:rsidR="00D15C92" w:rsidRPr="00D15C92" w:rsidRDefault="00227C67" w:rsidP="00D15C92">
      <w:pPr>
        <w:pStyle w:val="ListParagraph"/>
        <w:spacing w:after="0"/>
        <w:ind w:left="1440"/>
        <w:rPr>
          <w:b/>
        </w:rPr>
      </w:pPr>
      <w:r w:rsidRPr="00D15C92">
        <w:rPr>
          <w:b/>
        </w:rPr>
        <w:t>Nat</w:t>
      </w:r>
      <w:r w:rsidR="00D15C92">
        <w:rPr>
          <w:b/>
        </w:rPr>
        <w:t xml:space="preserve">ional Skill Development Mission: </w:t>
      </w:r>
      <w:r w:rsidR="00D15C92" w:rsidRPr="00D15C92">
        <w:rPr>
          <w:rFonts w:cs="Arial"/>
          <w:b/>
          <w:bCs/>
          <w:color w:val="222222"/>
          <w:shd w:val="clear" w:color="auto" w:fill="FFFFFF"/>
        </w:rPr>
        <w:t>Skills</w:t>
      </w:r>
      <w:r w:rsidR="00D15C92" w:rsidRPr="00D15C92">
        <w:rPr>
          <w:rStyle w:val="apple-converted-space"/>
          <w:rFonts w:cs="Arial"/>
          <w:color w:val="222222"/>
          <w:shd w:val="clear" w:color="auto" w:fill="FFFFFF"/>
        </w:rPr>
        <w:t> </w:t>
      </w:r>
      <w:r w:rsidR="00D15C92" w:rsidRPr="00D15C92">
        <w:rPr>
          <w:rFonts w:cs="Arial"/>
          <w:color w:val="222222"/>
          <w:shd w:val="clear" w:color="auto" w:fill="FFFFFF"/>
        </w:rPr>
        <w:t xml:space="preserve">and knowledge are the driving forces of economic growth and </w:t>
      </w:r>
      <w:proofErr w:type="spellStart"/>
      <w:r w:rsidR="00D15C92" w:rsidRPr="00D15C92">
        <w:rPr>
          <w:rFonts w:cs="Arial"/>
          <w:color w:val="222222"/>
          <w:shd w:val="clear" w:color="auto" w:fill="FFFFFF"/>
        </w:rPr>
        <w:t>social</w:t>
      </w:r>
      <w:r w:rsidR="00D15C92" w:rsidRPr="00D15C92">
        <w:rPr>
          <w:rFonts w:cs="Arial"/>
          <w:b/>
          <w:bCs/>
          <w:color w:val="222222"/>
          <w:shd w:val="clear" w:color="auto" w:fill="FFFFFF"/>
        </w:rPr>
        <w:t>development</w:t>
      </w:r>
      <w:proofErr w:type="spellEnd"/>
      <w:r w:rsidR="00D15C92" w:rsidRPr="00D15C92">
        <w:rPr>
          <w:rStyle w:val="apple-converted-space"/>
          <w:rFonts w:cs="Arial"/>
          <w:color w:val="222222"/>
          <w:shd w:val="clear" w:color="auto" w:fill="FFFFFF"/>
        </w:rPr>
        <w:t> </w:t>
      </w:r>
      <w:r w:rsidR="00D15C92" w:rsidRPr="00D15C92">
        <w:rPr>
          <w:rFonts w:cs="Arial"/>
          <w:color w:val="222222"/>
          <w:shd w:val="clear" w:color="auto" w:fill="FFFFFF"/>
        </w:rPr>
        <w:t>in a country. ... The</w:t>
      </w:r>
      <w:r w:rsidR="00D15C92" w:rsidRPr="00D15C92">
        <w:rPr>
          <w:rStyle w:val="apple-converted-space"/>
          <w:rFonts w:cs="Arial"/>
          <w:color w:val="222222"/>
          <w:shd w:val="clear" w:color="auto" w:fill="FFFFFF"/>
        </w:rPr>
        <w:t> </w:t>
      </w:r>
      <w:r w:rsidR="00D15C92" w:rsidRPr="00D15C92">
        <w:rPr>
          <w:rFonts w:cs="Arial"/>
          <w:b/>
          <w:bCs/>
          <w:color w:val="222222"/>
          <w:shd w:val="clear" w:color="auto" w:fill="FFFFFF"/>
        </w:rPr>
        <w:t>National Skill Development Mission</w:t>
      </w:r>
      <w:r w:rsidR="00D15C92" w:rsidRPr="00D15C92">
        <w:rPr>
          <w:rStyle w:val="apple-converted-space"/>
          <w:rFonts w:cs="Arial"/>
          <w:color w:val="222222"/>
          <w:shd w:val="clear" w:color="auto" w:fill="FFFFFF"/>
        </w:rPr>
        <w:t> </w:t>
      </w:r>
      <w:r w:rsidR="00D15C92" w:rsidRPr="00D15C92">
        <w:rPr>
          <w:rFonts w:cs="Arial"/>
          <w:color w:val="222222"/>
          <w:shd w:val="clear" w:color="auto" w:fill="FFFFFF"/>
        </w:rPr>
        <w:t>launched by the Ministry of</w:t>
      </w:r>
      <w:r w:rsidR="00D15C92" w:rsidRPr="00D15C92">
        <w:rPr>
          <w:rStyle w:val="apple-converted-space"/>
          <w:rFonts w:cs="Arial"/>
          <w:color w:val="222222"/>
          <w:shd w:val="clear" w:color="auto" w:fill="FFFFFF"/>
        </w:rPr>
        <w:t> </w:t>
      </w:r>
      <w:r w:rsidR="00D15C92" w:rsidRPr="00D15C92">
        <w:rPr>
          <w:rFonts w:cs="Arial"/>
          <w:b/>
          <w:bCs/>
          <w:color w:val="222222"/>
          <w:shd w:val="clear" w:color="auto" w:fill="FFFFFF"/>
        </w:rPr>
        <w:t>Skill Development</w:t>
      </w:r>
      <w:r w:rsidR="00D15C92" w:rsidRPr="00D15C92">
        <w:rPr>
          <w:rStyle w:val="apple-converted-space"/>
          <w:rFonts w:cs="Arial"/>
          <w:color w:val="222222"/>
          <w:shd w:val="clear" w:color="auto" w:fill="FFFFFF"/>
        </w:rPr>
        <w:t> </w:t>
      </w:r>
      <w:r w:rsidR="00D15C92" w:rsidRPr="00D15C92">
        <w:rPr>
          <w:rFonts w:cs="Arial"/>
          <w:color w:val="222222"/>
          <w:shd w:val="clear" w:color="auto" w:fill="FFFFFF"/>
        </w:rPr>
        <w:t>and Entrepreneurship on July 15, 2015, aims to create convergence across sectors and States in terms of</w:t>
      </w:r>
      <w:r w:rsidR="00D15C92" w:rsidRPr="00D15C92">
        <w:rPr>
          <w:rStyle w:val="apple-converted-space"/>
          <w:rFonts w:cs="Arial"/>
          <w:color w:val="222222"/>
          <w:shd w:val="clear" w:color="auto" w:fill="FFFFFF"/>
        </w:rPr>
        <w:t> </w:t>
      </w:r>
      <w:r w:rsidR="00D15C92" w:rsidRPr="00D15C92">
        <w:rPr>
          <w:rFonts w:cs="Arial"/>
          <w:b/>
          <w:bCs/>
          <w:color w:val="222222"/>
          <w:shd w:val="clear" w:color="auto" w:fill="FFFFFF"/>
        </w:rPr>
        <w:t>skill training</w:t>
      </w:r>
      <w:r w:rsidR="00D15C92" w:rsidRPr="00D15C92">
        <w:rPr>
          <w:rStyle w:val="apple-converted-space"/>
          <w:rFonts w:cs="Arial"/>
          <w:color w:val="222222"/>
          <w:shd w:val="clear" w:color="auto" w:fill="FFFFFF"/>
        </w:rPr>
        <w:t> </w:t>
      </w:r>
      <w:r w:rsidR="00D15C92" w:rsidRPr="00D15C92">
        <w:rPr>
          <w:rFonts w:cs="Arial"/>
          <w:color w:val="222222"/>
          <w:shd w:val="clear" w:color="auto" w:fill="FFFFFF"/>
        </w:rPr>
        <w:t>activities.</w:t>
      </w:r>
    </w:p>
    <w:p w:rsidR="00D15C92" w:rsidRDefault="00227C67" w:rsidP="00D15C92">
      <w:pPr>
        <w:pStyle w:val="ListParagraph"/>
        <w:spacing w:after="0"/>
        <w:ind w:left="1440"/>
        <w:rPr>
          <w:rFonts w:cs="Arial"/>
          <w:shd w:val="clear" w:color="auto" w:fill="FFFFFF"/>
        </w:rPr>
      </w:pPr>
      <w:r w:rsidRPr="00D15C92">
        <w:rPr>
          <w:b/>
        </w:rPr>
        <w:t xml:space="preserve"> Make in India</w:t>
      </w:r>
      <w:r w:rsidR="00D15C92">
        <w:rPr>
          <w:b/>
        </w:rPr>
        <w:t xml:space="preserve">:  </w:t>
      </w:r>
      <w:r w:rsidR="00D15C92" w:rsidRPr="00D15C92">
        <w:rPr>
          <w:rFonts w:cs="Arial"/>
          <w:shd w:val="clear" w:color="auto" w:fill="FFFFFF"/>
        </w:rPr>
        <w:t>a type of</w:t>
      </w:r>
      <w:r w:rsidR="00D15C92" w:rsidRPr="00D15C92">
        <w:rPr>
          <w:rStyle w:val="apple-converted-space"/>
          <w:rFonts w:cs="Arial"/>
          <w:shd w:val="clear" w:color="auto" w:fill="FFFFFF"/>
        </w:rPr>
        <w:t> </w:t>
      </w:r>
      <w:proofErr w:type="spellStart"/>
      <w:r w:rsidR="004218F6">
        <w:fldChar w:fldCharType="begin"/>
      </w:r>
      <w:r w:rsidR="004218F6">
        <w:instrText>HYPERLINK "https://en.wikipedia.org/wiki/Swadeshi_movement" \o "Swadeshi movement"</w:instrText>
      </w:r>
      <w:r w:rsidR="004218F6">
        <w:fldChar w:fldCharType="separate"/>
      </w:r>
      <w:r w:rsidR="00D15C92" w:rsidRPr="00D15C92">
        <w:rPr>
          <w:rStyle w:val="Hyperlink"/>
          <w:rFonts w:cs="Arial"/>
          <w:color w:val="auto"/>
          <w:u w:val="none"/>
          <w:shd w:val="clear" w:color="auto" w:fill="FFFFFF"/>
        </w:rPr>
        <w:t>Swadeshi</w:t>
      </w:r>
      <w:proofErr w:type="spellEnd"/>
      <w:r w:rsidR="00D15C92" w:rsidRPr="00D15C92">
        <w:rPr>
          <w:rStyle w:val="Hyperlink"/>
          <w:rFonts w:cs="Arial"/>
          <w:color w:val="auto"/>
          <w:u w:val="none"/>
          <w:shd w:val="clear" w:color="auto" w:fill="FFFFFF"/>
        </w:rPr>
        <w:t xml:space="preserve"> movement</w:t>
      </w:r>
      <w:r w:rsidR="004218F6">
        <w:fldChar w:fldCharType="end"/>
      </w:r>
      <w:r w:rsidR="00D15C92" w:rsidRPr="00D15C92">
        <w:rPr>
          <w:rStyle w:val="apple-converted-space"/>
          <w:rFonts w:cs="Arial"/>
          <w:shd w:val="clear" w:color="auto" w:fill="FFFFFF"/>
        </w:rPr>
        <w:t> </w:t>
      </w:r>
      <w:r w:rsidR="00D15C92" w:rsidRPr="00D15C92">
        <w:rPr>
          <w:rFonts w:cs="Arial"/>
          <w:shd w:val="clear" w:color="auto" w:fill="FFFFFF"/>
        </w:rPr>
        <w:t>covering 25 sectors of the economy,</w:t>
      </w:r>
      <w:hyperlink r:id="rId13" w:anchor="cite_note-Focus-1" w:history="1">
        <w:r w:rsidR="00D15C92" w:rsidRPr="00D15C92">
          <w:rPr>
            <w:rStyle w:val="Hyperlink"/>
            <w:rFonts w:cs="Arial"/>
            <w:color w:val="auto"/>
            <w:u w:val="none"/>
            <w:shd w:val="clear" w:color="auto" w:fill="FFFFFF"/>
            <w:vertAlign w:val="superscript"/>
          </w:rPr>
          <w:t>[1]</w:t>
        </w:r>
      </w:hyperlink>
      <w:r w:rsidR="00D15C92" w:rsidRPr="00D15C92">
        <w:rPr>
          <w:rStyle w:val="apple-converted-space"/>
          <w:rFonts w:cs="Arial"/>
          <w:shd w:val="clear" w:color="auto" w:fill="FFFFFF"/>
        </w:rPr>
        <w:t> </w:t>
      </w:r>
      <w:r w:rsidR="00D15C92" w:rsidRPr="00D15C92">
        <w:rPr>
          <w:rFonts w:cs="Arial"/>
          <w:shd w:val="clear" w:color="auto" w:fill="FFFFFF"/>
        </w:rPr>
        <w:t>was launched by the</w:t>
      </w:r>
      <w:r w:rsidR="00D15C92" w:rsidRPr="00D15C92">
        <w:rPr>
          <w:rStyle w:val="apple-converted-space"/>
          <w:rFonts w:cs="Arial"/>
          <w:shd w:val="clear" w:color="auto" w:fill="FFFFFF"/>
        </w:rPr>
        <w:t> </w:t>
      </w:r>
      <w:hyperlink r:id="rId14" w:tooltip="Government of India" w:history="1">
        <w:r w:rsidR="00D15C92" w:rsidRPr="00D15C92">
          <w:rPr>
            <w:rStyle w:val="Hyperlink"/>
            <w:rFonts w:cs="Arial"/>
            <w:color w:val="auto"/>
            <w:u w:val="none"/>
            <w:shd w:val="clear" w:color="auto" w:fill="FFFFFF"/>
          </w:rPr>
          <w:t>Government of India</w:t>
        </w:r>
      </w:hyperlink>
      <w:r w:rsidR="00D15C92" w:rsidRPr="00D15C92">
        <w:rPr>
          <w:rStyle w:val="apple-converted-space"/>
          <w:rFonts w:cs="Arial"/>
          <w:shd w:val="clear" w:color="auto" w:fill="FFFFFF"/>
        </w:rPr>
        <w:t> </w:t>
      </w:r>
      <w:r w:rsidR="00D15C92" w:rsidRPr="00D15C92">
        <w:rPr>
          <w:rFonts w:cs="Arial"/>
          <w:shd w:val="clear" w:color="auto" w:fill="FFFFFF"/>
        </w:rPr>
        <w:t>on 25 September 2014 to encourage companies to manufacture their products in India and enthuse with dedicated investments into manufacturing.</w:t>
      </w:r>
    </w:p>
    <w:p w:rsidR="00D15C92" w:rsidRPr="00D15C92" w:rsidRDefault="00611095" w:rsidP="00611095">
      <w:pPr>
        <w:pStyle w:val="ListParagraph"/>
        <w:spacing w:after="0"/>
        <w:ind w:left="1440"/>
        <w:rPr>
          <w:b/>
        </w:rPr>
      </w:pPr>
      <w:r>
        <w:rPr>
          <w:b/>
        </w:rPr>
        <w:t xml:space="preserve">PM </w:t>
      </w:r>
      <w:proofErr w:type="spellStart"/>
      <w:r>
        <w:rPr>
          <w:b/>
        </w:rPr>
        <w:t>Kaushal</w:t>
      </w:r>
      <w:proofErr w:type="spellEnd"/>
      <w:r>
        <w:rPr>
          <w:b/>
        </w:rPr>
        <w:t xml:space="preserve"> </w:t>
      </w:r>
      <w:proofErr w:type="spellStart"/>
      <w:r>
        <w:rPr>
          <w:b/>
        </w:rPr>
        <w:t>Vikas</w:t>
      </w:r>
      <w:proofErr w:type="spellEnd"/>
      <w:r>
        <w:rPr>
          <w:b/>
        </w:rPr>
        <w:t xml:space="preserve"> </w:t>
      </w:r>
      <w:proofErr w:type="spellStart"/>
      <w:r>
        <w:rPr>
          <w:b/>
        </w:rPr>
        <w:t>Yojana</w:t>
      </w:r>
      <w:proofErr w:type="spellEnd"/>
      <w:r w:rsidRPr="00D15C92">
        <w:rPr>
          <w:b/>
        </w:rPr>
        <w:t>:</w:t>
      </w:r>
      <w:r>
        <w:rPr>
          <w:b/>
        </w:rPr>
        <w:t xml:space="preserve"> </w:t>
      </w:r>
      <w:r w:rsidRPr="00611095">
        <w:t xml:space="preserve">It is a flagship scheme of Ministry of Skill Development and Entrepreneurship (MSDE).  It is implemented by the National Skill Development Corporation.  </w:t>
      </w:r>
      <w:proofErr w:type="gramStart"/>
      <w:r w:rsidRPr="00611095">
        <w:t>The objective of this Skill Certification Scheme to enable large number of youth to take industrial relevant skill training to secure better livelihood.</w:t>
      </w:r>
      <w:proofErr w:type="gramEnd"/>
    </w:p>
    <w:p w:rsidR="000D0105" w:rsidRPr="00611095" w:rsidRDefault="00227C67" w:rsidP="00D15C92">
      <w:pPr>
        <w:pStyle w:val="ListParagraph"/>
        <w:spacing w:after="0"/>
        <w:ind w:left="1440"/>
      </w:pPr>
      <w:r w:rsidRPr="00D15C92">
        <w:rPr>
          <w:b/>
        </w:rPr>
        <w:t xml:space="preserve"> Training Rural Youth for Self Employment (TRYSEM)</w:t>
      </w:r>
      <w:r w:rsidR="00D15C92">
        <w:rPr>
          <w:b/>
        </w:rPr>
        <w:t xml:space="preserve">:  </w:t>
      </w:r>
      <w:r w:rsidR="00D15C92" w:rsidRPr="00611095">
        <w:t xml:space="preserve">The scheme - TRYSEM aimed at providing basic technical and entrepreneurial skill to the rural poor in the age group of 18-35 years enable them take up income generating activities (self/wage employment). It had been laid down that the coverage of youth from SC/ST communities should be at </w:t>
      </w:r>
      <w:r w:rsidR="00D15C92" w:rsidRPr="00611095">
        <w:lastRenderedPageBreak/>
        <w:t xml:space="preserve">least 50% of rural youth trained. Out of the total beneficiaries, at least 50% should be women. The scheme had been merged into </w:t>
      </w:r>
      <w:proofErr w:type="spellStart"/>
      <w:r w:rsidR="00D15C92" w:rsidRPr="00611095">
        <w:t>Swarnajayanti</w:t>
      </w:r>
      <w:proofErr w:type="spellEnd"/>
      <w:r w:rsidR="00D15C92" w:rsidRPr="00611095">
        <w:t xml:space="preserve"> Gram </w:t>
      </w:r>
      <w:proofErr w:type="spellStart"/>
      <w:r w:rsidR="00D15C92" w:rsidRPr="00611095">
        <w:t>Swarojgar</w:t>
      </w:r>
      <w:proofErr w:type="spellEnd"/>
      <w:r w:rsidR="00D15C92" w:rsidRPr="00611095">
        <w:t xml:space="preserve"> </w:t>
      </w:r>
      <w:proofErr w:type="spellStart"/>
      <w:r w:rsidR="00D15C92" w:rsidRPr="00611095">
        <w:t>Yojana</w:t>
      </w:r>
      <w:proofErr w:type="spellEnd"/>
      <w:r w:rsidR="00D15C92" w:rsidRPr="00611095">
        <w:t xml:space="preserve"> (SGSY) with IRDP, DWCRA etc. from April, 1999.</w:t>
      </w:r>
    </w:p>
    <w:p w:rsidR="00D15C92" w:rsidRPr="00D15C92" w:rsidRDefault="007D51B9" w:rsidP="0084761C">
      <w:pPr>
        <w:pStyle w:val="NormalWeb"/>
        <w:shd w:val="clear" w:color="auto" w:fill="FFFFFF"/>
        <w:spacing w:before="0" w:beforeAutospacing="0" w:line="242" w:lineRule="atLeast"/>
        <w:ind w:left="1440"/>
        <w:rPr>
          <w:rFonts w:asciiTheme="minorHAnsi" w:hAnsiTheme="minorHAnsi" w:cs="Arial"/>
          <w:sz w:val="22"/>
          <w:szCs w:val="22"/>
        </w:rPr>
      </w:pPr>
      <w:r w:rsidRPr="007D51B9">
        <w:rPr>
          <w:b/>
        </w:rPr>
        <w:t>4.</w:t>
      </w:r>
      <w:r w:rsidR="0074432B">
        <w:rPr>
          <w:b/>
        </w:rPr>
        <w:t>6</w:t>
      </w:r>
      <w:r w:rsidR="0074432B">
        <w:rPr>
          <w:b/>
        </w:rPr>
        <w:tab/>
      </w:r>
      <w:r w:rsidR="00227C67" w:rsidRPr="007D51B9">
        <w:rPr>
          <w:b/>
          <w:u w:val="single"/>
        </w:rPr>
        <w:t xml:space="preserve">Jobless </w:t>
      </w:r>
      <w:proofErr w:type="gramStart"/>
      <w:r w:rsidR="00227C67" w:rsidRPr="007D51B9">
        <w:rPr>
          <w:b/>
          <w:u w:val="single"/>
        </w:rPr>
        <w:t xml:space="preserve">Growth </w:t>
      </w:r>
      <w:r w:rsidR="00D15C92">
        <w:rPr>
          <w:b/>
          <w:u w:val="single"/>
        </w:rPr>
        <w:t>:</w:t>
      </w:r>
      <w:proofErr w:type="gramEnd"/>
      <w:r w:rsidR="00D15C92" w:rsidRPr="00B56A01">
        <w:rPr>
          <w:b/>
        </w:rPr>
        <w:t xml:space="preserve">  </w:t>
      </w:r>
      <w:r w:rsidR="00B56A01" w:rsidRPr="00B56A01">
        <w:rPr>
          <w:b/>
        </w:rPr>
        <w:t xml:space="preserve"> </w:t>
      </w:r>
      <w:r w:rsidR="00B56A01">
        <w:rPr>
          <w:rFonts w:asciiTheme="minorHAnsi" w:hAnsiTheme="minorHAnsi" w:cs="Arial"/>
          <w:sz w:val="22"/>
          <w:szCs w:val="22"/>
        </w:rPr>
        <w:t xml:space="preserve">If there is growth then it will produce more jobs.  But now a </w:t>
      </w:r>
      <w:proofErr w:type="gramStart"/>
      <w:r w:rsidR="00B56A01">
        <w:rPr>
          <w:rFonts w:asciiTheme="minorHAnsi" w:hAnsiTheme="minorHAnsi" w:cs="Arial"/>
          <w:sz w:val="22"/>
          <w:szCs w:val="22"/>
        </w:rPr>
        <w:t>days</w:t>
      </w:r>
      <w:proofErr w:type="gramEnd"/>
      <w:r w:rsidR="00B56A01">
        <w:rPr>
          <w:rFonts w:asciiTheme="minorHAnsi" w:hAnsiTheme="minorHAnsi" w:cs="Arial"/>
          <w:sz w:val="22"/>
          <w:szCs w:val="22"/>
        </w:rPr>
        <w:t xml:space="preserve"> there is growth in economy but job creation is not in proportion to this.  </w:t>
      </w:r>
      <w:r w:rsidR="00D15C92" w:rsidRPr="00D15C92">
        <w:rPr>
          <w:rFonts w:asciiTheme="minorHAnsi" w:hAnsiTheme="minorHAnsi" w:cs="Arial"/>
          <w:sz w:val="22"/>
          <w:szCs w:val="22"/>
        </w:rPr>
        <w:t>As the population of a country grows, people need to work in order to support their families and themselves. An expanding</w:t>
      </w:r>
      <w:r w:rsidR="00D15C92" w:rsidRPr="00D15C92">
        <w:rPr>
          <w:rStyle w:val="apple-converted-space"/>
          <w:rFonts w:asciiTheme="minorHAnsi" w:hAnsiTheme="minorHAnsi" w:cs="Arial"/>
          <w:sz w:val="22"/>
          <w:szCs w:val="22"/>
        </w:rPr>
        <w:t> </w:t>
      </w:r>
      <w:hyperlink r:id="rId15" w:history="1">
        <w:r w:rsidR="00D15C92" w:rsidRPr="00D15C92">
          <w:rPr>
            <w:rStyle w:val="Hyperlink"/>
            <w:rFonts w:asciiTheme="minorHAnsi" w:hAnsiTheme="minorHAnsi" w:cs="Arial"/>
            <w:color w:val="auto"/>
            <w:sz w:val="22"/>
            <w:szCs w:val="22"/>
            <w:u w:val="none"/>
          </w:rPr>
          <w:t>economy</w:t>
        </w:r>
      </w:hyperlink>
      <w:r w:rsidR="00D15C92" w:rsidRPr="00D15C92">
        <w:rPr>
          <w:rFonts w:asciiTheme="minorHAnsi" w:hAnsiTheme="minorHAnsi" w:cs="Arial"/>
          <w:sz w:val="22"/>
          <w:szCs w:val="22"/>
        </w:rPr>
        <w:t> is necessary to employ all those who seek work. Without sufficient</w:t>
      </w:r>
      <w:r w:rsidR="00D15C92" w:rsidRPr="00D15C92">
        <w:rPr>
          <w:rStyle w:val="apple-converted-space"/>
          <w:rFonts w:asciiTheme="minorHAnsi" w:hAnsiTheme="minorHAnsi" w:cs="Arial"/>
          <w:sz w:val="22"/>
          <w:szCs w:val="22"/>
        </w:rPr>
        <w:t> </w:t>
      </w:r>
      <w:hyperlink r:id="rId16" w:history="1">
        <w:r w:rsidR="00D15C92" w:rsidRPr="00D15C92">
          <w:rPr>
            <w:rStyle w:val="Hyperlink"/>
            <w:rFonts w:asciiTheme="minorHAnsi" w:hAnsiTheme="minorHAnsi" w:cs="Arial"/>
            <w:color w:val="auto"/>
            <w:sz w:val="22"/>
            <w:szCs w:val="22"/>
            <w:u w:val="none"/>
          </w:rPr>
          <w:t>economic growth</w:t>
        </w:r>
      </w:hyperlink>
      <w:r w:rsidR="00D15C92" w:rsidRPr="00D15C92">
        <w:rPr>
          <w:rFonts w:asciiTheme="minorHAnsi" w:hAnsiTheme="minorHAnsi" w:cs="Arial"/>
          <w:sz w:val="22"/>
          <w:szCs w:val="22"/>
        </w:rPr>
        <w:t>, people looking for work will be unable to find it. In any economic condition, it is the individual workers possessing employable skills who will find work first. If the supply of jobs is plentiful, then more opportunities open up for those with less attractive skill sets.</w:t>
      </w:r>
    </w:p>
    <w:p w:rsidR="00D15C92" w:rsidRDefault="00D15C92" w:rsidP="00D15C92">
      <w:pPr>
        <w:pStyle w:val="NormalWeb"/>
        <w:shd w:val="clear" w:color="auto" w:fill="FFFFFF"/>
        <w:spacing w:before="0" w:beforeAutospacing="0" w:line="242" w:lineRule="atLeast"/>
        <w:ind w:left="1440"/>
        <w:rPr>
          <w:rFonts w:asciiTheme="minorHAnsi" w:hAnsiTheme="minorHAnsi" w:cs="Arial"/>
          <w:sz w:val="22"/>
          <w:szCs w:val="22"/>
        </w:rPr>
      </w:pPr>
      <w:r w:rsidRPr="00D15C92">
        <w:rPr>
          <w:rFonts w:asciiTheme="minorHAnsi" w:hAnsiTheme="minorHAnsi" w:cs="Arial"/>
          <w:sz w:val="22"/>
          <w:szCs w:val="22"/>
        </w:rPr>
        <w:t>In a jobless growth economy, unemployment remains stubbornly high even as the economy grows. This tends to happen when a relatively large number of people have lost their jobs, and the ensuing recovery is insufficient to absorb the unemployed, under-employed, and those first entering the</w:t>
      </w:r>
      <w:r w:rsidRPr="00D15C92">
        <w:rPr>
          <w:rStyle w:val="apple-converted-space"/>
          <w:rFonts w:asciiTheme="minorHAnsi" w:hAnsiTheme="minorHAnsi" w:cs="Arial"/>
          <w:sz w:val="22"/>
          <w:szCs w:val="22"/>
        </w:rPr>
        <w:t> </w:t>
      </w:r>
      <w:hyperlink r:id="rId17" w:history="1">
        <w:r w:rsidRPr="00D15C92">
          <w:rPr>
            <w:rStyle w:val="Hyperlink"/>
            <w:rFonts w:asciiTheme="minorHAnsi" w:hAnsiTheme="minorHAnsi" w:cs="Arial"/>
            <w:color w:val="auto"/>
            <w:sz w:val="22"/>
            <w:szCs w:val="22"/>
            <w:u w:val="none"/>
          </w:rPr>
          <w:t>workforce</w:t>
        </w:r>
      </w:hyperlink>
      <w:r w:rsidRPr="00D15C92">
        <w:rPr>
          <w:rFonts w:asciiTheme="minorHAnsi" w:hAnsiTheme="minorHAnsi" w:cs="Arial"/>
          <w:sz w:val="22"/>
          <w:szCs w:val="22"/>
        </w:rPr>
        <w:t>.</w:t>
      </w:r>
    </w:p>
    <w:p w:rsidR="00B56A01" w:rsidRPr="00D15C92" w:rsidRDefault="00B56A01" w:rsidP="0084761C">
      <w:pPr>
        <w:pStyle w:val="NormalWeb"/>
        <w:shd w:val="clear" w:color="auto" w:fill="FFFFFF"/>
        <w:spacing w:before="0" w:beforeAutospacing="0" w:line="242" w:lineRule="atLeast"/>
        <w:ind w:left="1440"/>
        <w:rPr>
          <w:rFonts w:asciiTheme="minorHAnsi" w:hAnsiTheme="minorHAnsi" w:cs="Arial"/>
          <w:sz w:val="22"/>
          <w:szCs w:val="22"/>
        </w:rPr>
      </w:pPr>
      <w:r>
        <w:rPr>
          <w:rFonts w:asciiTheme="minorHAnsi" w:hAnsiTheme="minorHAnsi" w:cs="Arial"/>
          <w:sz w:val="22"/>
          <w:szCs w:val="22"/>
        </w:rPr>
        <w:t xml:space="preserve">Due to the foreign direct investment there is a tendency to use less people with high skill and without job security.  There is enough production and profit but growth of job is reduced.  This sort of situation is described as jobless growth. </w:t>
      </w:r>
    </w:p>
    <w:p w:rsidR="000D0105" w:rsidRPr="007D51B9" w:rsidRDefault="000D0105" w:rsidP="007D51B9">
      <w:pPr>
        <w:spacing w:after="0"/>
        <w:ind w:firstLine="720"/>
        <w:rPr>
          <w:b/>
          <w:u w:val="single"/>
        </w:rPr>
      </w:pPr>
    </w:p>
    <w:p w:rsidR="001F77A8" w:rsidRDefault="001F77A8" w:rsidP="00A170CC">
      <w:pPr>
        <w:pStyle w:val="ListParagraph"/>
        <w:spacing w:after="0"/>
        <w:rPr>
          <w:b/>
          <w:u w:val="single"/>
        </w:rPr>
      </w:pPr>
    </w:p>
    <w:p w:rsidR="002B2181" w:rsidRDefault="002B2181" w:rsidP="002B2181">
      <w:pPr>
        <w:pStyle w:val="ListParagraph"/>
        <w:spacing w:after="0"/>
        <w:jc w:val="center"/>
        <w:rPr>
          <w:b/>
          <w:u w:val="single"/>
        </w:rPr>
      </w:pPr>
      <w:r>
        <w:rPr>
          <w:b/>
          <w:u w:val="single"/>
        </w:rPr>
        <w:t xml:space="preserve">5. </w:t>
      </w:r>
      <w:r w:rsidRPr="00D94CA7">
        <w:rPr>
          <w:b/>
          <w:u w:val="single"/>
        </w:rPr>
        <w:t>AGRICULTURE</w:t>
      </w:r>
    </w:p>
    <w:p w:rsidR="002B2181" w:rsidRDefault="002B2181" w:rsidP="0084761C">
      <w:pPr>
        <w:spacing w:after="0"/>
        <w:ind w:left="1440"/>
        <w:rPr>
          <w:b/>
          <w:u w:val="single"/>
        </w:rPr>
      </w:pPr>
      <w:r w:rsidRPr="00E1499F">
        <w:rPr>
          <w:b/>
        </w:rPr>
        <w:t>5.1</w:t>
      </w:r>
      <w:r w:rsidRPr="00E1499F">
        <w:rPr>
          <w:b/>
        </w:rPr>
        <w:tab/>
      </w:r>
      <w:r w:rsidRPr="00D94CA7">
        <w:rPr>
          <w:b/>
          <w:u w:val="single"/>
        </w:rPr>
        <w:t>Importance</w:t>
      </w:r>
      <w:r w:rsidR="0084761C">
        <w:rPr>
          <w:b/>
          <w:u w:val="single"/>
        </w:rPr>
        <w:t xml:space="preserve">  </w:t>
      </w:r>
    </w:p>
    <w:p w:rsidR="0084761C" w:rsidRDefault="0084761C" w:rsidP="0084761C">
      <w:pPr>
        <w:spacing w:after="0"/>
        <w:ind w:left="1440"/>
      </w:pPr>
      <w:r>
        <w:rPr>
          <w:b/>
          <w:bCs/>
          <w:u w:val="single"/>
        </w:rPr>
        <w:t xml:space="preserve">Role of Agriculture in Economic Development: </w:t>
      </w:r>
      <w:r>
        <w:t xml:space="preserve">Agriculture occupies a very important place in the economic life of our country.  Agriculture has been the major source of livelihood in the Indian economy.  The </w:t>
      </w:r>
      <w:proofErr w:type="gramStart"/>
      <w:r>
        <w:t>fortunes of the economy depends</w:t>
      </w:r>
      <w:proofErr w:type="gramEnd"/>
      <w:r>
        <w:t xml:space="preserve"> on agriculture even now.</w:t>
      </w:r>
    </w:p>
    <w:p w:rsidR="0084761C" w:rsidRDefault="0084761C" w:rsidP="0084761C">
      <w:pPr>
        <w:spacing w:after="0"/>
        <w:ind w:left="1440"/>
      </w:pPr>
      <w:r>
        <w:rPr>
          <w:b/>
          <w:bCs/>
          <w:u w:val="single"/>
        </w:rPr>
        <w:t xml:space="preserve">1. Contribution to National Income: </w:t>
      </w:r>
      <w:r>
        <w:t xml:space="preserve"> It contributes major share of the national income in India.  During the fifties, it contributed around half of the national output.  During 2002-02, it stood at about 25 percent.  </w:t>
      </w:r>
    </w:p>
    <w:p w:rsidR="0084761C" w:rsidRDefault="0084761C" w:rsidP="0084761C">
      <w:pPr>
        <w:spacing w:after="0"/>
        <w:ind w:left="1440"/>
      </w:pPr>
      <w:r>
        <w:rPr>
          <w:b/>
          <w:bCs/>
          <w:u w:val="single"/>
        </w:rPr>
        <w:t xml:space="preserve">2. Major source of Livelihood: </w:t>
      </w:r>
      <w:r>
        <w:t xml:space="preserve"> Six out of every ten persons in India depends upon agriculture.  The sector is plagued by evils such as underemployment, disguised unemployment and low productivity employment.</w:t>
      </w:r>
    </w:p>
    <w:p w:rsidR="0084761C" w:rsidRDefault="0084761C" w:rsidP="0084761C">
      <w:pPr>
        <w:spacing w:after="0"/>
        <w:ind w:left="1440"/>
      </w:pPr>
      <w:r>
        <w:rPr>
          <w:b/>
          <w:bCs/>
          <w:u w:val="single"/>
        </w:rPr>
        <w:t xml:space="preserve">3. Provider of Employment: </w:t>
      </w:r>
      <w:r>
        <w:t xml:space="preserve"> About seventy per cent of people earn their livelihood from cultivation and allied agro-industries.</w:t>
      </w:r>
    </w:p>
    <w:p w:rsidR="0084761C" w:rsidRDefault="0084761C" w:rsidP="0084761C">
      <w:pPr>
        <w:spacing w:after="0"/>
        <w:ind w:left="1440"/>
      </w:pPr>
      <w:r>
        <w:rPr>
          <w:b/>
          <w:bCs/>
          <w:u w:val="single"/>
        </w:rPr>
        <w:t xml:space="preserve">4. Industrial development: </w:t>
      </w:r>
      <w:r>
        <w:t xml:space="preserve"> It provides raw material to the industries.  Cotton and Jute textile industries, sugar, </w:t>
      </w:r>
      <w:proofErr w:type="spellStart"/>
      <w:r>
        <w:t>vanaspathi</w:t>
      </w:r>
      <w:proofErr w:type="spellEnd"/>
      <w:r>
        <w:t xml:space="preserve"> and plantations- all these depends on agriculture.</w:t>
      </w:r>
    </w:p>
    <w:p w:rsidR="0084761C" w:rsidRDefault="0084761C" w:rsidP="0084761C">
      <w:pPr>
        <w:spacing w:after="0"/>
        <w:ind w:left="1440"/>
      </w:pPr>
      <w:r>
        <w:t xml:space="preserve">Many of our small scale and cottage industries like handloom weaving, rice husking, coir, </w:t>
      </w:r>
      <w:proofErr w:type="spellStart"/>
      <w:r>
        <w:t>khadi</w:t>
      </w:r>
      <w:proofErr w:type="spellEnd"/>
      <w:r>
        <w:t xml:space="preserve"> etc., </w:t>
      </w:r>
      <w:proofErr w:type="gramStart"/>
      <w:r>
        <w:t>depends</w:t>
      </w:r>
      <w:proofErr w:type="gramEnd"/>
      <w:r>
        <w:t xml:space="preserve"> upon agriculture for their raw materials.</w:t>
      </w:r>
    </w:p>
    <w:p w:rsidR="0084761C" w:rsidRDefault="0084761C" w:rsidP="0084761C">
      <w:pPr>
        <w:spacing w:after="0"/>
        <w:ind w:left="1440"/>
      </w:pPr>
      <w:r>
        <w:rPr>
          <w:b/>
          <w:bCs/>
          <w:u w:val="single"/>
        </w:rPr>
        <w:t xml:space="preserve">5. International Trade: </w:t>
      </w:r>
      <w:r>
        <w:t xml:space="preserve"> The main exported agricultural commodities are tea, oil cakes, fruits and vegetables, spices, </w:t>
      </w:r>
      <w:proofErr w:type="spellStart"/>
      <w:r>
        <w:t>tabacco</w:t>
      </w:r>
      <w:proofErr w:type="spellEnd"/>
      <w:r>
        <w:t>, cotton, coffee, sugar, raw wood and vegetable oils.  The agricultural sector is a net earner of foreign exchange.</w:t>
      </w:r>
    </w:p>
    <w:p w:rsidR="0084761C" w:rsidRDefault="0084761C" w:rsidP="0084761C">
      <w:pPr>
        <w:spacing w:after="0"/>
        <w:ind w:left="1440"/>
      </w:pPr>
      <w:r>
        <w:rPr>
          <w:b/>
          <w:bCs/>
          <w:u w:val="single"/>
        </w:rPr>
        <w:lastRenderedPageBreak/>
        <w:t xml:space="preserve">6. Capital Formation and </w:t>
      </w:r>
      <w:proofErr w:type="spellStart"/>
      <w:r>
        <w:rPr>
          <w:b/>
          <w:bCs/>
          <w:u w:val="single"/>
        </w:rPr>
        <w:t>Invnestment</w:t>
      </w:r>
      <w:proofErr w:type="spellEnd"/>
      <w:r>
        <w:rPr>
          <w:b/>
          <w:bCs/>
          <w:u w:val="single"/>
        </w:rPr>
        <w:t xml:space="preserve">: </w:t>
      </w:r>
      <w:r>
        <w:t>The major part of production assets of the country is in the form of agricultural assets like land, irrigation facilities, tractors, agriculture implement ploughs, pump set and storages.  This sector is the primary source of savings and hence capital formation for the economy.</w:t>
      </w:r>
    </w:p>
    <w:p w:rsidR="0084761C" w:rsidRDefault="0084761C" w:rsidP="0084761C">
      <w:pPr>
        <w:spacing w:after="0"/>
        <w:ind w:left="1440"/>
      </w:pPr>
      <w:r>
        <w:rPr>
          <w:b/>
          <w:bCs/>
          <w:u w:val="single"/>
        </w:rPr>
        <w:t xml:space="preserve">7. Food and Fodder: </w:t>
      </w:r>
      <w:r>
        <w:t xml:space="preserve"> Agriculture provides fodder to sustain livestock whose number runs to several </w:t>
      </w:r>
      <w:proofErr w:type="spellStart"/>
      <w:r>
        <w:t>crores</w:t>
      </w:r>
      <w:proofErr w:type="spellEnd"/>
      <w:r>
        <w:t>.</w:t>
      </w:r>
    </w:p>
    <w:p w:rsidR="0084761C" w:rsidRDefault="0084761C" w:rsidP="0084761C">
      <w:pPr>
        <w:spacing w:after="0"/>
        <w:ind w:left="1440"/>
      </w:pPr>
      <w:r>
        <w:rPr>
          <w:b/>
          <w:bCs/>
          <w:u w:val="single"/>
        </w:rPr>
        <w:t xml:space="preserve">8. Economic Planning: </w:t>
      </w:r>
      <w:r>
        <w:t>Agriculture is the backbone of the Indian economy and prosperity of agriculture can also largely stand for the prosperity of the Indian economy.  Agriculture is the main support for India’s transport system since railway and roadways secure bulk of their business from the movement of goods.  Agricultural growth has direct impact on poverty eradication.</w:t>
      </w:r>
    </w:p>
    <w:p w:rsidR="0084761C" w:rsidRDefault="0084761C" w:rsidP="0084761C">
      <w:pPr>
        <w:spacing w:after="0"/>
        <w:ind w:left="1440"/>
      </w:pPr>
      <w:r>
        <w:rPr>
          <w:b/>
          <w:bCs/>
          <w:u w:val="single"/>
        </w:rPr>
        <w:t xml:space="preserve">9. International Ranking: </w:t>
      </w:r>
      <w:r>
        <w:t xml:space="preserve"> In the case of groundnuts, India stands first in the world, for rice production it ranks second and in case of tobacco it occupies third rank in the world.  Agriculture is not only the largest and most important sector of the Indian economy, but also the most backward one.  The growth of agriculture is important for the growth of the entire economy.</w:t>
      </w:r>
    </w:p>
    <w:p w:rsidR="0084761C" w:rsidRDefault="0084761C" w:rsidP="0084761C">
      <w:pPr>
        <w:spacing w:after="0"/>
        <w:ind w:left="1440"/>
      </w:pPr>
      <w:r>
        <w:rPr>
          <w:b/>
          <w:bCs/>
          <w:u w:val="single"/>
        </w:rPr>
        <w:t xml:space="preserve">10. Contribution of Agriculture to Economic Growth: </w:t>
      </w:r>
      <w:r>
        <w:t xml:space="preserve"> Simon Kuznets identifies four possible types of contribution that the agricultural sector is capable of making for overall economic development as product contribution, market contribution, factor contribution and foreign exchange contribution.</w:t>
      </w:r>
    </w:p>
    <w:p w:rsidR="0084761C" w:rsidRDefault="0084761C" w:rsidP="0084761C">
      <w:pPr>
        <w:spacing w:after="0"/>
        <w:ind w:left="1440"/>
      </w:pPr>
      <w:r>
        <w:rPr>
          <w:b/>
          <w:bCs/>
          <w:u w:val="single"/>
        </w:rPr>
        <w:t xml:space="preserve">11. Relationship between Agricultural and non-agricultural sector: </w:t>
      </w:r>
      <w:r>
        <w:t>During the process of development, inter-dependence between agriculture and industry has been stronger through the production linkages, demand linkages and savings and investment linkages.</w:t>
      </w:r>
    </w:p>
    <w:p w:rsidR="0084761C" w:rsidRDefault="0084761C" w:rsidP="0084761C">
      <w:pPr>
        <w:spacing w:after="0"/>
        <w:ind w:left="1440"/>
      </w:pPr>
      <w:r>
        <w:rPr>
          <w:b/>
          <w:bCs/>
          <w:u w:val="single"/>
        </w:rPr>
        <w:t xml:space="preserve">12. Components of Agricultural Growth: </w:t>
      </w:r>
      <w:r>
        <w:t xml:space="preserve"> An increase in agricultural production can result from an increase in area under cultivation and/or from an increase in the productivity.  Productivity has two </w:t>
      </w:r>
      <w:proofErr w:type="gramStart"/>
      <w:r>
        <w:t>aspect</w:t>
      </w:r>
      <w:proofErr w:type="gramEnd"/>
      <w:r>
        <w:t xml:space="preserve"> to it as land productivity and </w:t>
      </w:r>
      <w:proofErr w:type="spellStart"/>
      <w:r>
        <w:t>labour</w:t>
      </w:r>
      <w:proofErr w:type="spellEnd"/>
      <w:r>
        <w:t xml:space="preserve"> productivity.</w:t>
      </w:r>
    </w:p>
    <w:p w:rsidR="0084761C" w:rsidRPr="00D94CA7" w:rsidRDefault="0084761C" w:rsidP="002B2181">
      <w:pPr>
        <w:spacing w:after="0"/>
        <w:ind w:left="720"/>
        <w:rPr>
          <w:b/>
          <w:u w:val="single"/>
        </w:rPr>
      </w:pPr>
    </w:p>
    <w:p w:rsidR="002B2181" w:rsidRDefault="002B2181" w:rsidP="002B2181">
      <w:pPr>
        <w:spacing w:after="0"/>
        <w:ind w:left="720"/>
        <w:rPr>
          <w:b/>
          <w:u w:val="single"/>
        </w:rPr>
      </w:pPr>
      <w:r w:rsidRPr="00E1499F">
        <w:rPr>
          <w:b/>
        </w:rPr>
        <w:t>5.2</w:t>
      </w:r>
      <w:r w:rsidRPr="00E1499F">
        <w:rPr>
          <w:b/>
        </w:rPr>
        <w:tab/>
      </w:r>
      <w:r w:rsidRPr="00D94CA7">
        <w:rPr>
          <w:b/>
          <w:u w:val="single"/>
        </w:rPr>
        <w:t xml:space="preserve">Cropping Pattern: </w:t>
      </w:r>
      <w:proofErr w:type="spellStart"/>
      <w:r w:rsidRPr="00D94CA7">
        <w:rPr>
          <w:b/>
          <w:u w:val="single"/>
        </w:rPr>
        <w:t>Kharif</w:t>
      </w:r>
      <w:proofErr w:type="spellEnd"/>
      <w:r w:rsidRPr="00D94CA7">
        <w:rPr>
          <w:b/>
          <w:u w:val="single"/>
        </w:rPr>
        <w:t xml:space="preserve"> (June-Sep), </w:t>
      </w:r>
      <w:proofErr w:type="spellStart"/>
      <w:proofErr w:type="gramStart"/>
      <w:r w:rsidRPr="00D94CA7">
        <w:rPr>
          <w:b/>
          <w:u w:val="single"/>
        </w:rPr>
        <w:t>rabi</w:t>
      </w:r>
      <w:proofErr w:type="spellEnd"/>
      <w:proofErr w:type="gramEnd"/>
      <w:r w:rsidRPr="00D94CA7">
        <w:rPr>
          <w:b/>
          <w:u w:val="single"/>
        </w:rPr>
        <w:t xml:space="preserve"> (Oct-Mar), </w:t>
      </w:r>
      <w:proofErr w:type="spellStart"/>
      <w:r w:rsidRPr="00D94CA7">
        <w:rPr>
          <w:b/>
          <w:u w:val="single"/>
        </w:rPr>
        <w:t>Zaid</w:t>
      </w:r>
      <w:proofErr w:type="spellEnd"/>
      <w:r w:rsidRPr="00D94CA7">
        <w:rPr>
          <w:b/>
          <w:u w:val="single"/>
        </w:rPr>
        <w:t xml:space="preserve"> (Apr-June)</w:t>
      </w:r>
    </w:p>
    <w:p w:rsidR="005E3047" w:rsidRDefault="005E3047" w:rsidP="005E3047">
      <w:pPr>
        <w:ind w:left="1440"/>
      </w:pPr>
      <w:r>
        <w:rPr>
          <w:b/>
          <w:bCs/>
          <w:u w:val="single"/>
        </w:rPr>
        <w:t xml:space="preserve">Factors affecting cropping pattern: </w:t>
      </w:r>
      <w:r>
        <w:t xml:space="preserve"> Natural factors as types of land, climate, rainfall and average temperature and etc.</w:t>
      </w:r>
      <w:proofErr w:type="gramStart"/>
      <w:r>
        <w:t>,  If</w:t>
      </w:r>
      <w:proofErr w:type="gramEnd"/>
      <w:r>
        <w:t xml:space="preserve"> the size of holding is small farmers will go for food grains otherwise they may choose commercial crops.  Price of agricultural inputs as fertilizers, chemicals, high yielding seeds and irrigation facilities also determine the cropping pattern.  Social factors as customs and attitude of farmers towards new technology also determine cropping pattern. Government Policy, knowledge about cropping pattern, crop insurance and Government efforts determine the cropping pattern.</w:t>
      </w:r>
    </w:p>
    <w:p w:rsidR="005E3047" w:rsidRDefault="005E3047" w:rsidP="005E3047">
      <w:pPr>
        <w:ind w:left="1440"/>
      </w:pPr>
      <w:proofErr w:type="spellStart"/>
      <w:r>
        <w:rPr>
          <w:b/>
          <w:bCs/>
          <w:u w:val="single"/>
        </w:rPr>
        <w:t>Kharif</w:t>
      </w:r>
      <w:proofErr w:type="spellEnd"/>
      <w:r>
        <w:rPr>
          <w:b/>
          <w:bCs/>
          <w:u w:val="single"/>
        </w:rPr>
        <w:t xml:space="preserve"> Season Cropping Pattern:</w:t>
      </w:r>
      <w:r>
        <w:t xml:space="preserve">  </w:t>
      </w:r>
      <w:r w:rsidR="00EE672E" w:rsidRPr="00EE672E">
        <w:t xml:space="preserve">The rice is grown </w:t>
      </w:r>
      <w:r w:rsidR="00EE672E">
        <w:t xml:space="preserve">in the high-rainfall area or in areas.  Major regions </w:t>
      </w:r>
      <w:proofErr w:type="gramStart"/>
      <w:r w:rsidR="00EE672E">
        <w:t>coming  u</w:t>
      </w:r>
      <w:r w:rsidR="0077265F">
        <w:t>nder</w:t>
      </w:r>
      <w:proofErr w:type="gramEnd"/>
      <w:r w:rsidR="0077265F">
        <w:t xml:space="preserve"> this are North-Western plai</w:t>
      </w:r>
      <w:r w:rsidR="00EE672E">
        <w:t xml:space="preserve">ns of our country comprising states of Punjab, Haryana and Uttar Pradesh.  The Eastern and Southern regions comprising Assam, West Bengal, coastal </w:t>
      </w:r>
      <w:proofErr w:type="spellStart"/>
      <w:r w:rsidR="00EE672E">
        <w:t>Odisha</w:t>
      </w:r>
      <w:proofErr w:type="spellEnd"/>
      <w:r w:rsidR="00EE672E">
        <w:t xml:space="preserve">, Andhra Pradesh, Karnataka and Tamil </w:t>
      </w:r>
      <w:r w:rsidR="00EE672E">
        <w:lastRenderedPageBreak/>
        <w:t xml:space="preserve">Nadu. </w:t>
      </w:r>
      <w:r w:rsidR="00F1423E">
        <w:t xml:space="preserve">  </w:t>
      </w:r>
      <w:proofErr w:type="spellStart"/>
      <w:r w:rsidR="00F1423E">
        <w:t>Kharif</w:t>
      </w:r>
      <w:proofErr w:type="spellEnd"/>
      <w:r w:rsidR="00F1423E">
        <w:t xml:space="preserve"> season is June-September.  Major crop are rice, cotton, </w:t>
      </w:r>
      <w:proofErr w:type="spellStart"/>
      <w:r w:rsidR="00F1423E">
        <w:t>Bajra</w:t>
      </w:r>
      <w:proofErr w:type="spellEnd"/>
      <w:r w:rsidR="00F1423E">
        <w:t xml:space="preserve">, Maize, </w:t>
      </w:r>
      <w:proofErr w:type="spellStart"/>
      <w:r w:rsidR="00F1423E">
        <w:t>Jower</w:t>
      </w:r>
      <w:proofErr w:type="spellEnd"/>
      <w:r w:rsidR="00F1423E">
        <w:t xml:space="preserve">, </w:t>
      </w:r>
      <w:proofErr w:type="spellStart"/>
      <w:r w:rsidR="00F1423E">
        <w:t>Tur</w:t>
      </w:r>
      <w:proofErr w:type="spellEnd"/>
      <w:r w:rsidR="00F1423E">
        <w:t xml:space="preserve">, Groundnut and </w:t>
      </w:r>
      <w:proofErr w:type="spellStart"/>
      <w:r w:rsidR="00F1423E">
        <w:t>Ragi</w:t>
      </w:r>
      <w:proofErr w:type="spellEnd"/>
      <w:r w:rsidR="00F1423E">
        <w:t>.</w:t>
      </w:r>
    </w:p>
    <w:p w:rsidR="00F1423E" w:rsidRDefault="00F1423E" w:rsidP="005E3047">
      <w:pPr>
        <w:ind w:left="1440"/>
      </w:pPr>
      <w:r>
        <w:rPr>
          <w:b/>
          <w:u w:val="single"/>
        </w:rPr>
        <w:t xml:space="preserve">Rabi Season Cropping Pattern:  </w:t>
      </w:r>
      <w:r w:rsidR="0077265F">
        <w:t xml:space="preserve">Wheat, barley, oats, </w:t>
      </w:r>
      <w:proofErr w:type="spellStart"/>
      <w:r w:rsidR="0077265F">
        <w:t>jowar</w:t>
      </w:r>
      <w:proofErr w:type="spellEnd"/>
      <w:r w:rsidR="0077265F">
        <w:t xml:space="preserve"> and gram are the main crops.  </w:t>
      </w:r>
      <w:proofErr w:type="spellStart"/>
      <w:r w:rsidR="0077265F">
        <w:t>Whear</w:t>
      </w:r>
      <w:proofErr w:type="spellEnd"/>
      <w:r w:rsidR="0077265F">
        <w:t xml:space="preserve"> and gram are concentrated in the sub-tropical region in Northern India whereas the Rabi sorghum is grown mostly in the Deccan.  Rabi season is October-March.  </w:t>
      </w:r>
    </w:p>
    <w:p w:rsidR="0077265F" w:rsidRPr="0077265F" w:rsidRDefault="0077265F" w:rsidP="005E3047">
      <w:pPr>
        <w:ind w:left="1440"/>
      </w:pPr>
      <w:proofErr w:type="spellStart"/>
      <w:proofErr w:type="gramStart"/>
      <w:r>
        <w:rPr>
          <w:b/>
          <w:u w:val="single"/>
        </w:rPr>
        <w:t>Zaison</w:t>
      </w:r>
      <w:proofErr w:type="spellEnd"/>
      <w:r>
        <w:rPr>
          <w:b/>
          <w:u w:val="single"/>
        </w:rPr>
        <w:t xml:space="preserve">  Season</w:t>
      </w:r>
      <w:proofErr w:type="gramEnd"/>
      <w:r>
        <w:rPr>
          <w:b/>
          <w:u w:val="single"/>
        </w:rPr>
        <w:t xml:space="preserve"> Cropping Pattern:  </w:t>
      </w:r>
      <w:r>
        <w:t xml:space="preserve"> Major crops cultivated are vegetables, fruits, fodder, and rice.  </w:t>
      </w:r>
      <w:r w:rsidRPr="0053352E">
        <w:t xml:space="preserve">  </w:t>
      </w:r>
      <w:proofErr w:type="spellStart"/>
      <w:r w:rsidR="00B16D61" w:rsidRPr="0053352E">
        <w:rPr>
          <w:rFonts w:cs="Arial"/>
          <w:b/>
          <w:bCs/>
          <w:color w:val="222222"/>
          <w:shd w:val="clear" w:color="auto" w:fill="FFFFFF"/>
        </w:rPr>
        <w:t>Zaid</w:t>
      </w:r>
      <w:proofErr w:type="spellEnd"/>
      <w:r w:rsidR="00B16D61" w:rsidRPr="0053352E">
        <w:rPr>
          <w:rFonts w:cs="Arial"/>
          <w:b/>
          <w:bCs/>
          <w:color w:val="222222"/>
          <w:shd w:val="clear" w:color="auto" w:fill="FFFFFF"/>
        </w:rPr>
        <w:t xml:space="preserve"> crops</w:t>
      </w:r>
      <w:r w:rsidR="00B16D61" w:rsidRPr="0053352E">
        <w:rPr>
          <w:rStyle w:val="apple-converted-space"/>
          <w:rFonts w:cs="Arial"/>
          <w:color w:val="222222"/>
          <w:shd w:val="clear" w:color="auto" w:fill="FFFFFF"/>
        </w:rPr>
        <w:t> </w:t>
      </w:r>
      <w:r w:rsidR="00B16D61" w:rsidRPr="0053352E">
        <w:rPr>
          <w:rFonts w:cs="Arial"/>
          <w:color w:val="222222"/>
          <w:shd w:val="clear" w:color="auto" w:fill="FFFFFF"/>
        </w:rPr>
        <w:t>are summer season crops grown on the</w:t>
      </w:r>
      <w:r w:rsidR="00B16D61" w:rsidRPr="0053352E">
        <w:rPr>
          <w:rStyle w:val="apple-converted-space"/>
          <w:rFonts w:cs="Arial"/>
          <w:color w:val="222222"/>
          <w:shd w:val="clear" w:color="auto" w:fill="FFFFFF"/>
        </w:rPr>
        <w:t> </w:t>
      </w:r>
      <w:hyperlink r:id="rId18" w:tooltip="Sub-continent" w:history="1">
        <w:r w:rsidR="00B16D61" w:rsidRPr="0053352E">
          <w:rPr>
            <w:rStyle w:val="Hyperlink"/>
            <w:rFonts w:cs="Arial"/>
            <w:color w:val="0B0080"/>
            <w:u w:val="none"/>
            <w:shd w:val="clear" w:color="auto" w:fill="FFFFFF"/>
          </w:rPr>
          <w:t>sub-continent</w:t>
        </w:r>
      </w:hyperlink>
      <w:r w:rsidR="00B16D61" w:rsidRPr="0053352E">
        <w:rPr>
          <w:rStyle w:val="apple-converted-space"/>
          <w:rFonts w:cs="Arial"/>
          <w:color w:val="222222"/>
          <w:shd w:val="clear" w:color="auto" w:fill="FFFFFF"/>
        </w:rPr>
        <w:t> </w:t>
      </w:r>
      <w:r w:rsidR="00B16D61" w:rsidRPr="0053352E">
        <w:rPr>
          <w:rFonts w:cs="Arial"/>
          <w:color w:val="222222"/>
          <w:shd w:val="clear" w:color="auto" w:fill="FFFFFF"/>
        </w:rPr>
        <w:t>on irrigated lands which do not have to wait for</w:t>
      </w:r>
      <w:r w:rsidR="0053352E">
        <w:rPr>
          <w:rFonts w:cs="Arial"/>
          <w:color w:val="222222"/>
          <w:shd w:val="clear" w:color="auto" w:fill="FFFFFF"/>
        </w:rPr>
        <w:t xml:space="preserve"> </w:t>
      </w:r>
      <w:hyperlink r:id="rId19" w:tooltip="Monsoons" w:history="1">
        <w:r w:rsidR="00B16D61" w:rsidRPr="0053352E">
          <w:rPr>
            <w:rStyle w:val="Hyperlink"/>
            <w:rFonts w:cs="Arial"/>
            <w:color w:val="0B0080"/>
            <w:u w:val="none"/>
            <w:shd w:val="clear" w:color="auto" w:fill="FFFFFF"/>
          </w:rPr>
          <w:t>monsoons</w:t>
        </w:r>
      </w:hyperlink>
      <w:r w:rsidR="00B16D61" w:rsidRPr="0053352E">
        <w:rPr>
          <w:rFonts w:cs="Arial"/>
          <w:color w:val="222222"/>
          <w:shd w:val="clear" w:color="auto" w:fill="FFFFFF"/>
        </w:rPr>
        <w:t>. They grow in the short duration between</w:t>
      </w:r>
      <w:r w:rsidR="00B16D61" w:rsidRPr="0053352E">
        <w:rPr>
          <w:rStyle w:val="apple-converted-space"/>
          <w:rFonts w:cs="Arial"/>
          <w:color w:val="222222"/>
          <w:shd w:val="clear" w:color="auto" w:fill="FFFFFF"/>
        </w:rPr>
        <w:t> </w:t>
      </w:r>
      <w:hyperlink r:id="rId20" w:tooltip="Rabi crop" w:history="1">
        <w:r w:rsidR="00B16D61" w:rsidRPr="0053352E">
          <w:rPr>
            <w:rStyle w:val="Hyperlink"/>
            <w:rFonts w:cs="Arial"/>
            <w:color w:val="0B0080"/>
            <w:u w:val="none"/>
            <w:shd w:val="clear" w:color="auto" w:fill="FFFFFF"/>
          </w:rPr>
          <w:t>Rabi</w:t>
        </w:r>
      </w:hyperlink>
      <w:r w:rsidR="00B16D61" w:rsidRPr="0053352E">
        <w:rPr>
          <w:rStyle w:val="apple-converted-space"/>
          <w:rFonts w:cs="Arial"/>
          <w:color w:val="222222"/>
          <w:shd w:val="clear" w:color="auto" w:fill="FFFFFF"/>
        </w:rPr>
        <w:t> </w:t>
      </w:r>
      <w:r w:rsidR="00B16D61" w:rsidRPr="0053352E">
        <w:rPr>
          <w:rFonts w:cs="Arial"/>
          <w:color w:val="222222"/>
          <w:shd w:val="clear" w:color="auto" w:fill="FFFFFF"/>
        </w:rPr>
        <w:t>and</w:t>
      </w:r>
      <w:r w:rsidR="00B16D61" w:rsidRPr="0053352E">
        <w:rPr>
          <w:rStyle w:val="apple-converted-space"/>
          <w:rFonts w:cs="Arial"/>
          <w:color w:val="222222"/>
          <w:shd w:val="clear" w:color="auto" w:fill="FFFFFF"/>
        </w:rPr>
        <w:t> </w:t>
      </w:r>
      <w:proofErr w:type="spellStart"/>
      <w:r w:rsidR="004218F6">
        <w:fldChar w:fldCharType="begin"/>
      </w:r>
      <w:r w:rsidR="004218F6">
        <w:instrText>HYPERLINK "https://en.wikipedia.org/wiki/Kharif_crop" \o "Kharif crop"</w:instrText>
      </w:r>
      <w:r w:rsidR="004218F6">
        <w:fldChar w:fldCharType="separate"/>
      </w:r>
      <w:r w:rsidR="00B16D61" w:rsidRPr="0053352E">
        <w:rPr>
          <w:rStyle w:val="Hyperlink"/>
          <w:rFonts w:cs="Arial"/>
          <w:color w:val="0B0080"/>
          <w:u w:val="none"/>
          <w:shd w:val="clear" w:color="auto" w:fill="FFFFFF"/>
        </w:rPr>
        <w:t>Kharif</w:t>
      </w:r>
      <w:proofErr w:type="spellEnd"/>
      <w:r w:rsidR="004218F6">
        <w:fldChar w:fldCharType="end"/>
      </w:r>
      <w:r w:rsidR="00B16D61" w:rsidRPr="0053352E">
        <w:rPr>
          <w:rStyle w:val="apple-converted-space"/>
          <w:rFonts w:cs="Arial"/>
          <w:color w:val="222222"/>
          <w:shd w:val="clear" w:color="auto" w:fill="FFFFFF"/>
        </w:rPr>
        <w:t> </w:t>
      </w:r>
      <w:r w:rsidR="00B16D61" w:rsidRPr="0053352E">
        <w:rPr>
          <w:rFonts w:cs="Arial"/>
          <w:color w:val="222222"/>
          <w:shd w:val="clear" w:color="auto" w:fill="FFFFFF"/>
        </w:rPr>
        <w:t>crop season, mainly from March to June. These crops are mainly grown in the summer season during a period called the "</w:t>
      </w:r>
      <w:proofErr w:type="spellStart"/>
      <w:r w:rsidR="00B16D61" w:rsidRPr="0053352E">
        <w:rPr>
          <w:rFonts w:cs="Arial"/>
          <w:color w:val="222222"/>
          <w:shd w:val="clear" w:color="auto" w:fill="FFFFFF"/>
        </w:rPr>
        <w:t>Zaid</w:t>
      </w:r>
      <w:proofErr w:type="spellEnd"/>
      <w:r w:rsidR="00B16D61" w:rsidRPr="0053352E">
        <w:rPr>
          <w:rFonts w:cs="Arial"/>
          <w:color w:val="222222"/>
          <w:shd w:val="clear" w:color="auto" w:fill="FFFFFF"/>
        </w:rPr>
        <w:t xml:space="preserve"> crop season." They require warm dry weather for major growth period and longer day length for flowering. The main crops are seasonal fruits and vegetables sown during the months of March and harvested by June and July.</w:t>
      </w:r>
    </w:p>
    <w:p w:rsidR="002B2181" w:rsidRDefault="002B2181" w:rsidP="002B2181">
      <w:pPr>
        <w:spacing w:after="0"/>
        <w:ind w:left="720"/>
        <w:rPr>
          <w:b/>
          <w:u w:val="single"/>
        </w:rPr>
      </w:pPr>
      <w:r w:rsidRPr="00E1499F">
        <w:rPr>
          <w:b/>
        </w:rPr>
        <w:t>5.3</w:t>
      </w:r>
      <w:r w:rsidRPr="00E1499F">
        <w:rPr>
          <w:b/>
        </w:rPr>
        <w:tab/>
      </w:r>
      <w:r w:rsidRPr="00D94CA7">
        <w:rPr>
          <w:b/>
          <w:u w:val="single"/>
        </w:rPr>
        <w:t>Horticulture</w:t>
      </w:r>
    </w:p>
    <w:p w:rsidR="005E3047" w:rsidRPr="007277E8" w:rsidRDefault="00F868E0" w:rsidP="00F868E0">
      <w:pPr>
        <w:spacing w:after="0"/>
        <w:ind w:left="1440"/>
        <w:rPr>
          <w:b/>
          <w:u w:val="single"/>
        </w:rPr>
      </w:pPr>
      <w:r w:rsidRPr="007277E8">
        <w:rPr>
          <w:rFonts w:cs="Arial"/>
          <w:shd w:val="clear" w:color="auto" w:fill="FFFFFF"/>
        </w:rPr>
        <w:t>"Horticulture is the growing of flowers, fruits and vegetables, and of plants for ornament and fancy."A more precise definition can be given as "The cultivation, processing, and sale of fruits, nuts, vegetables, and ornamental plants as well as many additional services".</w:t>
      </w:r>
      <w:r w:rsidRPr="007277E8">
        <w:rPr>
          <w:rStyle w:val="apple-converted-space"/>
          <w:rFonts w:cs="Arial"/>
          <w:shd w:val="clear" w:color="auto" w:fill="FFFFFF"/>
        </w:rPr>
        <w:t> </w:t>
      </w:r>
      <w:r w:rsidRPr="007277E8">
        <w:rPr>
          <w:rFonts w:cs="Arial"/>
          <w:shd w:val="clear" w:color="auto" w:fill="FFFFFF"/>
        </w:rPr>
        <w:t>It also includes</w:t>
      </w:r>
      <w:r w:rsidRPr="007277E8">
        <w:rPr>
          <w:rStyle w:val="apple-converted-space"/>
          <w:rFonts w:cs="Arial"/>
          <w:shd w:val="clear" w:color="auto" w:fill="FFFFFF"/>
        </w:rPr>
        <w:t> </w:t>
      </w:r>
      <w:hyperlink r:id="rId21" w:tooltip="Conservation biology" w:history="1">
        <w:r w:rsidRPr="007277E8">
          <w:rPr>
            <w:rStyle w:val="Hyperlink"/>
            <w:rFonts w:cs="Arial"/>
            <w:color w:val="auto"/>
            <w:u w:val="none"/>
            <w:shd w:val="clear" w:color="auto" w:fill="FFFFFF"/>
          </w:rPr>
          <w:t>plant conservation</w:t>
        </w:r>
      </w:hyperlink>
      <w:r w:rsidRPr="007277E8">
        <w:rPr>
          <w:rFonts w:cs="Arial"/>
          <w:shd w:val="clear" w:color="auto" w:fill="FFFFFF"/>
        </w:rPr>
        <w:t>,</w:t>
      </w:r>
      <w:r w:rsidRPr="007277E8">
        <w:rPr>
          <w:rStyle w:val="apple-converted-space"/>
          <w:rFonts w:cs="Arial"/>
          <w:shd w:val="clear" w:color="auto" w:fill="FFFFFF"/>
        </w:rPr>
        <w:t> </w:t>
      </w:r>
      <w:hyperlink r:id="rId22" w:tooltip="Restoration ecology" w:history="1">
        <w:r w:rsidRPr="007277E8">
          <w:rPr>
            <w:rStyle w:val="Hyperlink"/>
            <w:rFonts w:cs="Arial"/>
            <w:color w:val="auto"/>
            <w:u w:val="none"/>
            <w:shd w:val="clear" w:color="auto" w:fill="FFFFFF"/>
          </w:rPr>
          <w:t>landscape restoration</w:t>
        </w:r>
      </w:hyperlink>
      <w:r w:rsidRPr="007277E8">
        <w:rPr>
          <w:rFonts w:cs="Arial"/>
          <w:shd w:val="clear" w:color="auto" w:fill="FFFFFF"/>
        </w:rPr>
        <w:t>,</w:t>
      </w:r>
      <w:r w:rsidRPr="007277E8">
        <w:rPr>
          <w:rStyle w:val="apple-converted-space"/>
          <w:rFonts w:cs="Arial"/>
          <w:shd w:val="clear" w:color="auto" w:fill="FFFFFF"/>
        </w:rPr>
        <w:t> </w:t>
      </w:r>
      <w:hyperlink r:id="rId23" w:tooltip="Soil management" w:history="1">
        <w:r w:rsidRPr="007277E8">
          <w:rPr>
            <w:rStyle w:val="Hyperlink"/>
            <w:rFonts w:cs="Arial"/>
            <w:color w:val="auto"/>
            <w:u w:val="none"/>
            <w:shd w:val="clear" w:color="auto" w:fill="FFFFFF"/>
          </w:rPr>
          <w:t>soil management</w:t>
        </w:r>
      </w:hyperlink>
      <w:r w:rsidRPr="007277E8">
        <w:rPr>
          <w:rFonts w:cs="Arial"/>
          <w:shd w:val="clear" w:color="auto" w:fill="FFFFFF"/>
        </w:rPr>
        <w:t>,</w:t>
      </w:r>
      <w:r w:rsidRPr="007277E8">
        <w:rPr>
          <w:rStyle w:val="apple-converted-space"/>
          <w:rFonts w:cs="Arial"/>
          <w:shd w:val="clear" w:color="auto" w:fill="FFFFFF"/>
        </w:rPr>
        <w:t> </w:t>
      </w:r>
      <w:hyperlink r:id="rId24" w:tooltip="Landscape design" w:history="1">
        <w:r w:rsidRPr="007277E8">
          <w:rPr>
            <w:rStyle w:val="Hyperlink"/>
            <w:rFonts w:cs="Arial"/>
            <w:color w:val="auto"/>
            <w:u w:val="none"/>
            <w:shd w:val="clear" w:color="auto" w:fill="FFFFFF"/>
          </w:rPr>
          <w:t>landscape</w:t>
        </w:r>
      </w:hyperlink>
      <w:r w:rsidRPr="007277E8">
        <w:rPr>
          <w:rStyle w:val="apple-converted-space"/>
          <w:rFonts w:cs="Arial"/>
          <w:shd w:val="clear" w:color="auto" w:fill="FFFFFF"/>
        </w:rPr>
        <w:t> </w:t>
      </w:r>
      <w:r w:rsidRPr="007277E8">
        <w:rPr>
          <w:rFonts w:cs="Arial"/>
          <w:shd w:val="clear" w:color="auto" w:fill="FFFFFF"/>
        </w:rPr>
        <w:t>and</w:t>
      </w:r>
      <w:r w:rsidRPr="007277E8">
        <w:rPr>
          <w:rStyle w:val="apple-converted-space"/>
          <w:rFonts w:cs="Arial"/>
          <w:shd w:val="clear" w:color="auto" w:fill="FFFFFF"/>
        </w:rPr>
        <w:t> </w:t>
      </w:r>
      <w:hyperlink r:id="rId25" w:tooltip="Garden design" w:history="1">
        <w:r w:rsidRPr="007277E8">
          <w:rPr>
            <w:rStyle w:val="Hyperlink"/>
            <w:rFonts w:cs="Arial"/>
            <w:color w:val="auto"/>
            <w:u w:val="none"/>
            <w:shd w:val="clear" w:color="auto" w:fill="FFFFFF"/>
          </w:rPr>
          <w:t>garden</w:t>
        </w:r>
      </w:hyperlink>
      <w:r w:rsidRPr="007277E8">
        <w:rPr>
          <w:rStyle w:val="apple-converted-space"/>
          <w:rFonts w:cs="Arial"/>
          <w:shd w:val="clear" w:color="auto" w:fill="FFFFFF"/>
        </w:rPr>
        <w:t> </w:t>
      </w:r>
      <w:r w:rsidRPr="007277E8">
        <w:rPr>
          <w:rFonts w:cs="Arial"/>
          <w:shd w:val="clear" w:color="auto" w:fill="FFFFFF"/>
        </w:rPr>
        <w:t xml:space="preserve">design, construction and maintenance, and </w:t>
      </w:r>
      <w:hyperlink r:id="rId26" w:tooltip="Arboriculture" w:history="1">
        <w:r w:rsidRPr="007277E8">
          <w:rPr>
            <w:rStyle w:val="Hyperlink"/>
            <w:rFonts w:cs="Arial"/>
            <w:color w:val="auto"/>
            <w:u w:val="none"/>
            <w:shd w:val="clear" w:color="auto" w:fill="FFFFFF"/>
          </w:rPr>
          <w:t>arboriculture</w:t>
        </w:r>
      </w:hyperlink>
      <w:r w:rsidRPr="007277E8">
        <w:rPr>
          <w:rFonts w:cs="Arial"/>
          <w:shd w:val="clear" w:color="auto" w:fill="FFFFFF"/>
        </w:rPr>
        <w:t>. In contrast to</w:t>
      </w:r>
      <w:r w:rsidRPr="007277E8">
        <w:rPr>
          <w:rStyle w:val="apple-converted-space"/>
          <w:rFonts w:cs="Arial"/>
          <w:shd w:val="clear" w:color="auto" w:fill="FFFFFF"/>
        </w:rPr>
        <w:t> </w:t>
      </w:r>
      <w:hyperlink r:id="rId27" w:tooltip="Agriculture" w:history="1">
        <w:r w:rsidRPr="007277E8">
          <w:rPr>
            <w:rStyle w:val="Hyperlink"/>
            <w:rFonts w:cs="Arial"/>
            <w:color w:val="auto"/>
            <w:u w:val="none"/>
            <w:shd w:val="clear" w:color="auto" w:fill="FFFFFF"/>
          </w:rPr>
          <w:t>agriculture</w:t>
        </w:r>
      </w:hyperlink>
      <w:r w:rsidRPr="007277E8">
        <w:rPr>
          <w:rFonts w:cs="Arial"/>
          <w:shd w:val="clear" w:color="auto" w:fill="FFFFFF"/>
        </w:rPr>
        <w:t>, horticulture does not include</w:t>
      </w:r>
      <w:r w:rsidRPr="007277E8">
        <w:rPr>
          <w:rStyle w:val="apple-converted-space"/>
          <w:rFonts w:cs="Arial"/>
          <w:shd w:val="clear" w:color="auto" w:fill="FFFFFF"/>
        </w:rPr>
        <w:t> </w:t>
      </w:r>
      <w:hyperlink r:id="rId28" w:tooltip="Intensive crop farming" w:history="1">
        <w:r w:rsidRPr="007277E8">
          <w:rPr>
            <w:rStyle w:val="Hyperlink"/>
            <w:rFonts w:cs="Arial"/>
            <w:color w:val="auto"/>
            <w:u w:val="none"/>
            <w:shd w:val="clear" w:color="auto" w:fill="FFFFFF"/>
          </w:rPr>
          <w:t>large-scale crop production</w:t>
        </w:r>
      </w:hyperlink>
      <w:r w:rsidRPr="007277E8">
        <w:rPr>
          <w:rStyle w:val="apple-converted-space"/>
          <w:rFonts w:cs="Arial"/>
          <w:shd w:val="clear" w:color="auto" w:fill="FFFFFF"/>
        </w:rPr>
        <w:t> </w:t>
      </w:r>
      <w:r w:rsidRPr="007277E8">
        <w:rPr>
          <w:rFonts w:cs="Arial"/>
          <w:shd w:val="clear" w:color="auto" w:fill="FFFFFF"/>
        </w:rPr>
        <w:t>or</w:t>
      </w:r>
      <w:r w:rsidRPr="007277E8">
        <w:rPr>
          <w:rStyle w:val="apple-converted-space"/>
          <w:rFonts w:cs="Arial"/>
          <w:shd w:val="clear" w:color="auto" w:fill="FFFFFF"/>
        </w:rPr>
        <w:t> </w:t>
      </w:r>
      <w:hyperlink r:id="rId29" w:tooltip="Animal husbandry" w:history="1">
        <w:r w:rsidRPr="007277E8">
          <w:rPr>
            <w:rStyle w:val="Hyperlink"/>
            <w:rFonts w:cs="Arial"/>
            <w:color w:val="auto"/>
            <w:u w:val="none"/>
            <w:shd w:val="clear" w:color="auto" w:fill="FFFFFF"/>
          </w:rPr>
          <w:t>animal husbandry</w:t>
        </w:r>
      </w:hyperlink>
      <w:r w:rsidRPr="007277E8">
        <w:rPr>
          <w:rFonts w:cs="Arial"/>
          <w:shd w:val="clear" w:color="auto" w:fill="FFFFFF"/>
        </w:rPr>
        <w:t>.</w:t>
      </w:r>
    </w:p>
    <w:p w:rsidR="005E3047" w:rsidRDefault="00A34258" w:rsidP="002B2181">
      <w:pPr>
        <w:spacing w:after="0"/>
        <w:ind w:left="720"/>
      </w:pPr>
      <w:r>
        <w:tab/>
        <w:t xml:space="preserve">Horticulture involves </w:t>
      </w:r>
      <w:r w:rsidR="00387D13">
        <w:t>following:</w:t>
      </w:r>
    </w:p>
    <w:p w:rsidR="00A34258" w:rsidRDefault="002E5197" w:rsidP="002E5197">
      <w:pPr>
        <w:spacing w:after="0"/>
        <w:ind w:left="1440"/>
      </w:pPr>
      <w:proofErr w:type="spellStart"/>
      <w:r>
        <w:t>Pomology</w:t>
      </w:r>
      <w:proofErr w:type="spellEnd"/>
      <w:r>
        <w:t xml:space="preserve">:  India occupies the first place in production of mango, banana and etc.  </w:t>
      </w:r>
      <w:proofErr w:type="gramStart"/>
      <w:r>
        <w:t>Second place in lime and lemon.</w:t>
      </w:r>
      <w:proofErr w:type="gramEnd"/>
      <w:r>
        <w:t xml:space="preserve">  India as higher national average productivity in banana and </w:t>
      </w:r>
      <w:proofErr w:type="spellStart"/>
      <w:r>
        <w:t>sapota</w:t>
      </w:r>
      <w:proofErr w:type="spellEnd"/>
      <w:r>
        <w:t xml:space="preserve"> compared to the world average productivity.</w:t>
      </w:r>
    </w:p>
    <w:p w:rsidR="002E5197" w:rsidRDefault="002E5197" w:rsidP="002E5197">
      <w:pPr>
        <w:spacing w:after="0"/>
        <w:ind w:left="1440"/>
      </w:pPr>
      <w:proofErr w:type="spellStart"/>
      <w:r>
        <w:t>Olericulture</w:t>
      </w:r>
      <w:proofErr w:type="spellEnd"/>
      <w:r>
        <w:t>:  India is the second largest vegetable producer after china with 11% production share in the world.  West Bengal is the leading producer.  Tamil Nadu is the higher in productivity.</w:t>
      </w:r>
      <w:r w:rsidR="00D379FF">
        <w:t xml:space="preserve">  Potato has the highest share in total vegetable (28.8%) production in the country.</w:t>
      </w:r>
    </w:p>
    <w:p w:rsidR="000351F4" w:rsidRDefault="000351F4" w:rsidP="002E5197">
      <w:pPr>
        <w:spacing w:after="0"/>
        <w:ind w:left="1440"/>
      </w:pPr>
      <w:r>
        <w:t xml:space="preserve">Floriculture:  India is the second largest </w:t>
      </w:r>
      <w:proofErr w:type="spellStart"/>
      <w:r>
        <w:t>produce</w:t>
      </w:r>
      <w:proofErr w:type="spellEnd"/>
      <w:r>
        <w:t xml:space="preserve"> of flowers after China.</w:t>
      </w:r>
    </w:p>
    <w:p w:rsidR="000351F4" w:rsidRDefault="000351F4" w:rsidP="002E5197">
      <w:pPr>
        <w:spacing w:after="0"/>
        <w:ind w:left="1440"/>
      </w:pPr>
      <w:r>
        <w:t xml:space="preserve">Medicinal:  Indian systems of medicine have identified more than 1,500 medicinal plants of which </w:t>
      </w:r>
      <w:proofErr w:type="gramStart"/>
      <w:r>
        <w:t>about  500</w:t>
      </w:r>
      <w:proofErr w:type="gramEnd"/>
      <w:r>
        <w:t xml:space="preserve"> species are mostly used in the preparation of drug.</w:t>
      </w:r>
    </w:p>
    <w:p w:rsidR="00A625AD" w:rsidRDefault="000351F4" w:rsidP="002E5197">
      <w:pPr>
        <w:spacing w:after="0"/>
        <w:ind w:left="1440"/>
      </w:pPr>
      <w:r>
        <w:t>Spices</w:t>
      </w:r>
      <w:proofErr w:type="gramStart"/>
      <w:r>
        <w:t>;  India</w:t>
      </w:r>
      <w:proofErr w:type="gramEnd"/>
      <w:r>
        <w:t xml:space="preserve"> is the largest producer, consumer and exporter of spices and spice product in the world.  Red </w:t>
      </w:r>
      <w:proofErr w:type="spellStart"/>
      <w:r>
        <w:t>Chilli</w:t>
      </w:r>
      <w:proofErr w:type="spellEnd"/>
      <w:r>
        <w:t xml:space="preserve"> is the major spice crop occupying about 29% of area</w:t>
      </w:r>
      <w:r w:rsidR="00730973">
        <w:t xml:space="preserve"> and 34% of total spices production in the country.</w:t>
      </w:r>
    </w:p>
    <w:p w:rsidR="000351F4" w:rsidRDefault="00A625AD" w:rsidP="002E5197">
      <w:pPr>
        <w:spacing w:after="0"/>
        <w:ind w:left="1440"/>
      </w:pPr>
      <w:r>
        <w:t xml:space="preserve">Plantation:  There are two groups of plantation crops.   Ministry of agriculture deals with coconut, </w:t>
      </w:r>
      <w:proofErr w:type="spellStart"/>
      <w:r>
        <w:t>cashewnut</w:t>
      </w:r>
      <w:proofErr w:type="spellEnd"/>
      <w:r>
        <w:t xml:space="preserve"> and etc.  Ministry of Commerce deals with tea, coffee and rubber.  India is the largest producer, processor, consumer and exporter of cashews in the world.  </w:t>
      </w:r>
      <w:proofErr w:type="spellStart"/>
      <w:r>
        <w:t>Mahashtra</w:t>
      </w:r>
      <w:proofErr w:type="spellEnd"/>
      <w:r>
        <w:t xml:space="preserve"> ranks the first in area, production and productivity of cashew in the country.</w:t>
      </w:r>
      <w:r w:rsidR="000351F4">
        <w:t xml:space="preserve"> </w:t>
      </w:r>
    </w:p>
    <w:p w:rsidR="00D379FF" w:rsidRDefault="00D379FF" w:rsidP="002E5197">
      <w:pPr>
        <w:spacing w:after="0"/>
        <w:ind w:left="1440"/>
      </w:pPr>
    </w:p>
    <w:p w:rsidR="002B2181" w:rsidRPr="002C4874" w:rsidRDefault="002B2181" w:rsidP="002C4874">
      <w:pPr>
        <w:pStyle w:val="ListParagraph"/>
        <w:numPr>
          <w:ilvl w:val="1"/>
          <w:numId w:val="35"/>
        </w:numPr>
        <w:spacing w:after="0"/>
        <w:rPr>
          <w:b/>
          <w:u w:val="single"/>
        </w:rPr>
      </w:pPr>
      <w:r w:rsidRPr="002C4874">
        <w:rPr>
          <w:b/>
          <w:u w:val="single"/>
        </w:rPr>
        <w:lastRenderedPageBreak/>
        <w:t>Irrigation</w:t>
      </w:r>
    </w:p>
    <w:p w:rsidR="002C4874" w:rsidRPr="00C97D1A" w:rsidRDefault="002C4874" w:rsidP="00C97D1A">
      <w:pPr>
        <w:spacing w:after="0"/>
        <w:ind w:left="1440"/>
        <w:rPr>
          <w:rFonts w:cs="Arial"/>
          <w:shd w:val="clear" w:color="auto" w:fill="FFFFFF"/>
        </w:rPr>
      </w:pPr>
      <w:r w:rsidRPr="00C97D1A">
        <w:t xml:space="preserve">It is </w:t>
      </w:r>
      <w:r w:rsidRPr="00C97D1A">
        <w:rPr>
          <w:rFonts w:cs="Arial"/>
          <w:shd w:val="clear" w:color="auto" w:fill="FFFFFF"/>
        </w:rPr>
        <w:t>a system of supplying (land) with water by</w:t>
      </w:r>
      <w:r w:rsidRPr="00C97D1A">
        <w:rPr>
          <w:rStyle w:val="apple-converted-space"/>
          <w:rFonts w:cs="Arial"/>
          <w:shd w:val="clear" w:color="auto" w:fill="FFFFFF"/>
        </w:rPr>
        <w:t> </w:t>
      </w:r>
      <w:r w:rsidRPr="00C97D1A">
        <w:rPr>
          <w:rFonts w:cs="Arial"/>
          <w:b/>
          <w:bCs/>
          <w:shd w:val="clear" w:color="auto" w:fill="FFFFFF"/>
        </w:rPr>
        <w:t>means</w:t>
      </w:r>
      <w:r w:rsidRPr="00C97D1A">
        <w:rPr>
          <w:rStyle w:val="apple-converted-space"/>
          <w:rFonts w:cs="Arial"/>
          <w:shd w:val="clear" w:color="auto" w:fill="FFFFFF"/>
        </w:rPr>
        <w:t> </w:t>
      </w:r>
      <w:r w:rsidRPr="00C97D1A">
        <w:rPr>
          <w:rFonts w:cs="Arial"/>
          <w:shd w:val="clear" w:color="auto" w:fill="FFFFFF"/>
        </w:rPr>
        <w:t xml:space="preserve">of artificial canals, ditches, etc, </w:t>
      </w:r>
      <w:proofErr w:type="spellStart"/>
      <w:proofErr w:type="gramStart"/>
      <w:r w:rsidRPr="00C97D1A">
        <w:rPr>
          <w:rFonts w:cs="Arial"/>
          <w:shd w:val="clear" w:color="auto" w:fill="FFFFFF"/>
        </w:rPr>
        <w:t>esp</w:t>
      </w:r>
      <w:proofErr w:type="spellEnd"/>
      <w:proofErr w:type="gramEnd"/>
      <w:r w:rsidRPr="00C97D1A">
        <w:rPr>
          <w:rFonts w:cs="Arial"/>
          <w:shd w:val="clear" w:color="auto" w:fill="FFFFFF"/>
        </w:rPr>
        <w:t xml:space="preserve"> to promote the growth of food crops. </w:t>
      </w:r>
      <w:proofErr w:type="gramStart"/>
      <w:r w:rsidRPr="00C97D1A">
        <w:rPr>
          <w:rFonts w:cs="Arial"/>
          <w:shd w:val="clear" w:color="auto" w:fill="FFFFFF"/>
        </w:rPr>
        <w:t>a</w:t>
      </w:r>
      <w:proofErr w:type="gramEnd"/>
      <w:r w:rsidRPr="00C97D1A">
        <w:rPr>
          <w:rFonts w:cs="Arial"/>
          <w:shd w:val="clear" w:color="auto" w:fill="FFFFFF"/>
        </w:rPr>
        <w:t xml:space="preserve"> sophisticated</w:t>
      </w:r>
      <w:r w:rsidRPr="00C97D1A">
        <w:rPr>
          <w:rStyle w:val="apple-converted-space"/>
          <w:rFonts w:cs="Arial"/>
          <w:shd w:val="clear" w:color="auto" w:fill="FFFFFF"/>
        </w:rPr>
        <w:t> </w:t>
      </w:r>
      <w:r w:rsidRPr="00C97D1A">
        <w:rPr>
          <w:rFonts w:cs="Arial"/>
          <w:b/>
          <w:bCs/>
          <w:shd w:val="clear" w:color="auto" w:fill="FFFFFF"/>
        </w:rPr>
        <w:t>irrigation</w:t>
      </w:r>
      <w:r w:rsidRPr="00C97D1A">
        <w:rPr>
          <w:rStyle w:val="apple-converted-space"/>
          <w:rFonts w:cs="Arial"/>
          <w:shd w:val="clear" w:color="auto" w:fill="FFFFFF"/>
        </w:rPr>
        <w:t> </w:t>
      </w:r>
      <w:r w:rsidRPr="00C97D1A">
        <w:rPr>
          <w:rFonts w:cs="Arial"/>
          <w:shd w:val="clear" w:color="auto" w:fill="FFFFFF"/>
        </w:rPr>
        <w:t>system.</w:t>
      </w:r>
    </w:p>
    <w:p w:rsidR="00DD3B45" w:rsidRPr="00C97D1A" w:rsidRDefault="00DD3B45" w:rsidP="00C97D1A">
      <w:pPr>
        <w:shd w:val="clear" w:color="auto" w:fill="FFFFFF"/>
        <w:spacing w:after="138" w:line="202" w:lineRule="atLeast"/>
        <w:ind w:left="2880"/>
        <w:rPr>
          <w:rFonts w:eastAsia="Times New Roman" w:cs="Arial"/>
        </w:rPr>
      </w:pPr>
      <w:r w:rsidRPr="00C97D1A">
        <w:rPr>
          <w:rFonts w:eastAsia="Times New Roman" w:cs="Arial"/>
          <w:b/>
          <w:bCs/>
        </w:rPr>
        <w:t>Some common types of irrigation systems include:</w:t>
      </w:r>
    </w:p>
    <w:p w:rsidR="00DD3B45" w:rsidRPr="00C97D1A" w:rsidRDefault="00DD3B45" w:rsidP="00C97D1A">
      <w:pPr>
        <w:numPr>
          <w:ilvl w:val="0"/>
          <w:numId w:val="54"/>
        </w:numPr>
        <w:shd w:val="clear" w:color="auto" w:fill="FFFFFF"/>
        <w:spacing w:after="37" w:line="202" w:lineRule="atLeast"/>
        <w:ind w:left="2880"/>
        <w:rPr>
          <w:rFonts w:eastAsia="Times New Roman" w:cs="Arial"/>
        </w:rPr>
      </w:pPr>
      <w:r w:rsidRPr="00C97D1A">
        <w:rPr>
          <w:rFonts w:eastAsia="Times New Roman" w:cs="Arial"/>
        </w:rPr>
        <w:t>Surface irrigation. Water is distributed over and across land by gravity, no mechanical pump involved.</w:t>
      </w:r>
    </w:p>
    <w:p w:rsidR="00DD3B45" w:rsidRPr="00C97D1A" w:rsidRDefault="00DD3B45" w:rsidP="00C97D1A">
      <w:pPr>
        <w:numPr>
          <w:ilvl w:val="0"/>
          <w:numId w:val="54"/>
        </w:numPr>
        <w:shd w:val="clear" w:color="auto" w:fill="FFFFFF"/>
        <w:spacing w:after="37" w:line="202" w:lineRule="atLeast"/>
        <w:ind w:left="2880"/>
        <w:rPr>
          <w:rFonts w:eastAsia="Times New Roman" w:cs="Arial"/>
        </w:rPr>
      </w:pPr>
      <w:r w:rsidRPr="00C97D1A">
        <w:rPr>
          <w:rFonts w:eastAsia="Times New Roman" w:cs="Arial"/>
        </w:rPr>
        <w:t>Localized irrigation. ...</w:t>
      </w:r>
    </w:p>
    <w:p w:rsidR="00DD3B45" w:rsidRPr="00C97D1A" w:rsidRDefault="00DD3B45" w:rsidP="00C97D1A">
      <w:pPr>
        <w:numPr>
          <w:ilvl w:val="0"/>
          <w:numId w:val="54"/>
        </w:numPr>
        <w:shd w:val="clear" w:color="auto" w:fill="FFFFFF"/>
        <w:spacing w:after="37" w:line="202" w:lineRule="atLeast"/>
        <w:ind w:left="2880"/>
        <w:rPr>
          <w:rFonts w:eastAsia="Times New Roman" w:cs="Arial"/>
        </w:rPr>
      </w:pPr>
      <w:r w:rsidRPr="00C97D1A">
        <w:rPr>
          <w:rFonts w:eastAsia="Times New Roman" w:cs="Arial"/>
        </w:rPr>
        <w:t>Drip irrigation. ...</w:t>
      </w:r>
    </w:p>
    <w:p w:rsidR="00DD3B45" w:rsidRPr="00C97D1A" w:rsidRDefault="00DD3B45" w:rsidP="00C97D1A">
      <w:pPr>
        <w:numPr>
          <w:ilvl w:val="0"/>
          <w:numId w:val="54"/>
        </w:numPr>
        <w:shd w:val="clear" w:color="auto" w:fill="FFFFFF"/>
        <w:spacing w:after="37" w:line="202" w:lineRule="atLeast"/>
        <w:ind w:left="2880"/>
        <w:rPr>
          <w:rFonts w:eastAsia="Times New Roman" w:cs="Arial"/>
        </w:rPr>
      </w:pPr>
      <w:r w:rsidRPr="00C97D1A">
        <w:rPr>
          <w:rFonts w:eastAsia="Times New Roman" w:cs="Arial"/>
        </w:rPr>
        <w:t>Sprinkler irrigation. ...</w:t>
      </w:r>
    </w:p>
    <w:p w:rsidR="00DD3B45" w:rsidRPr="00C97D1A" w:rsidRDefault="00DD3B45" w:rsidP="00C97D1A">
      <w:pPr>
        <w:numPr>
          <w:ilvl w:val="0"/>
          <w:numId w:val="54"/>
        </w:numPr>
        <w:shd w:val="clear" w:color="auto" w:fill="FFFFFF"/>
        <w:spacing w:after="37" w:line="202" w:lineRule="atLeast"/>
        <w:ind w:left="2880"/>
        <w:rPr>
          <w:rFonts w:eastAsia="Times New Roman" w:cs="Arial"/>
        </w:rPr>
      </w:pPr>
      <w:r w:rsidRPr="00C97D1A">
        <w:rPr>
          <w:rFonts w:eastAsia="Times New Roman" w:cs="Arial"/>
        </w:rPr>
        <w:t>Center pivot irrigation. ...</w:t>
      </w:r>
    </w:p>
    <w:p w:rsidR="00DD3B45" w:rsidRPr="00C97D1A" w:rsidRDefault="00DD3B45" w:rsidP="00C97D1A">
      <w:pPr>
        <w:numPr>
          <w:ilvl w:val="0"/>
          <w:numId w:val="54"/>
        </w:numPr>
        <w:shd w:val="clear" w:color="auto" w:fill="FFFFFF"/>
        <w:spacing w:after="37" w:line="202" w:lineRule="atLeast"/>
        <w:ind w:left="2880"/>
        <w:rPr>
          <w:rFonts w:eastAsia="Times New Roman" w:cs="Arial"/>
        </w:rPr>
      </w:pPr>
      <w:r w:rsidRPr="00C97D1A">
        <w:rPr>
          <w:rFonts w:eastAsia="Times New Roman" w:cs="Arial"/>
        </w:rPr>
        <w:t>Lateral move irrigation. ...</w:t>
      </w:r>
    </w:p>
    <w:p w:rsidR="00DD3B45" w:rsidRPr="00C97D1A" w:rsidRDefault="00DD3B45" w:rsidP="00C97D1A">
      <w:pPr>
        <w:numPr>
          <w:ilvl w:val="0"/>
          <w:numId w:val="54"/>
        </w:numPr>
        <w:shd w:val="clear" w:color="auto" w:fill="FFFFFF"/>
        <w:spacing w:after="37" w:line="202" w:lineRule="atLeast"/>
        <w:ind w:left="2880"/>
        <w:rPr>
          <w:rFonts w:eastAsia="Times New Roman" w:cs="Arial"/>
        </w:rPr>
      </w:pPr>
      <w:r w:rsidRPr="00C97D1A">
        <w:rPr>
          <w:rFonts w:eastAsia="Times New Roman" w:cs="Arial"/>
        </w:rPr>
        <w:t>Sub-irrigation. ...</w:t>
      </w:r>
    </w:p>
    <w:p w:rsidR="00DD3B45" w:rsidRPr="00C97D1A" w:rsidRDefault="00DD3B45" w:rsidP="00C97D1A">
      <w:pPr>
        <w:numPr>
          <w:ilvl w:val="0"/>
          <w:numId w:val="54"/>
        </w:numPr>
        <w:shd w:val="clear" w:color="auto" w:fill="FFFFFF"/>
        <w:spacing w:after="37" w:line="202" w:lineRule="atLeast"/>
        <w:ind w:left="2880"/>
        <w:rPr>
          <w:rFonts w:eastAsia="Times New Roman" w:cs="Arial"/>
        </w:rPr>
      </w:pPr>
      <w:r w:rsidRPr="00C97D1A">
        <w:rPr>
          <w:rFonts w:eastAsia="Times New Roman" w:cs="Arial"/>
        </w:rPr>
        <w:t>Manual irrigation.</w:t>
      </w:r>
    </w:p>
    <w:p w:rsidR="00DD3B45" w:rsidRPr="00DD3B45" w:rsidRDefault="00DD3B45" w:rsidP="007B6244">
      <w:pPr>
        <w:shd w:val="clear" w:color="auto" w:fill="FFFFFF"/>
        <w:spacing w:after="37" w:line="202" w:lineRule="atLeast"/>
        <w:ind w:left="1440"/>
        <w:rPr>
          <w:rFonts w:eastAsia="Times New Roman" w:cs="Arial"/>
        </w:rPr>
      </w:pPr>
    </w:p>
    <w:p w:rsidR="00DD3B45" w:rsidRPr="007B6244" w:rsidRDefault="00DD3B45" w:rsidP="007B6244">
      <w:pPr>
        <w:pStyle w:val="NormalWeb"/>
        <w:shd w:val="clear" w:color="auto" w:fill="FFFFFF"/>
        <w:spacing w:before="120" w:beforeAutospacing="0" w:after="120" w:afterAutospacing="0" w:line="336" w:lineRule="atLeast"/>
        <w:ind w:left="1440"/>
        <w:rPr>
          <w:rFonts w:asciiTheme="minorHAnsi" w:hAnsiTheme="minorHAnsi" w:cs="Arial"/>
          <w:sz w:val="22"/>
          <w:szCs w:val="22"/>
        </w:rPr>
      </w:pPr>
      <w:r w:rsidRPr="007B6244">
        <w:rPr>
          <w:rFonts w:asciiTheme="minorHAnsi" w:hAnsiTheme="minorHAnsi" w:cs="Arial"/>
          <w:b/>
          <w:bCs/>
          <w:sz w:val="22"/>
          <w:szCs w:val="22"/>
          <w:shd w:val="clear" w:color="auto" w:fill="FFFFFF"/>
        </w:rPr>
        <w:t>Irrigation</w:t>
      </w:r>
      <w:r w:rsidRPr="007B6244">
        <w:rPr>
          <w:rStyle w:val="apple-converted-space"/>
          <w:rFonts w:asciiTheme="minorHAnsi" w:hAnsiTheme="minorHAnsi" w:cs="Arial"/>
          <w:sz w:val="22"/>
          <w:szCs w:val="22"/>
          <w:shd w:val="clear" w:color="auto" w:fill="FFFFFF"/>
        </w:rPr>
        <w:t> </w:t>
      </w:r>
      <w:r w:rsidRPr="007B6244">
        <w:rPr>
          <w:rFonts w:asciiTheme="minorHAnsi" w:hAnsiTheme="minorHAnsi" w:cs="Arial"/>
          <w:sz w:val="22"/>
          <w:szCs w:val="22"/>
          <w:shd w:val="clear" w:color="auto" w:fill="FFFFFF"/>
        </w:rPr>
        <w:t>in</w:t>
      </w:r>
      <w:r w:rsidRPr="007B6244">
        <w:rPr>
          <w:rStyle w:val="apple-converted-space"/>
          <w:rFonts w:asciiTheme="minorHAnsi" w:hAnsiTheme="minorHAnsi" w:cs="Arial"/>
          <w:sz w:val="22"/>
          <w:szCs w:val="22"/>
          <w:shd w:val="clear" w:color="auto" w:fill="FFFFFF"/>
        </w:rPr>
        <w:t> </w:t>
      </w:r>
      <w:r w:rsidRPr="007B6244">
        <w:rPr>
          <w:rFonts w:asciiTheme="minorHAnsi" w:hAnsiTheme="minorHAnsi" w:cs="Arial"/>
          <w:b/>
          <w:bCs/>
          <w:sz w:val="22"/>
          <w:szCs w:val="22"/>
          <w:shd w:val="clear" w:color="auto" w:fill="FFFFFF"/>
        </w:rPr>
        <w:t>India</w:t>
      </w:r>
      <w:r w:rsidRPr="007B6244">
        <w:rPr>
          <w:rStyle w:val="apple-converted-space"/>
          <w:rFonts w:asciiTheme="minorHAnsi" w:hAnsiTheme="minorHAnsi" w:cs="Arial"/>
          <w:sz w:val="22"/>
          <w:szCs w:val="22"/>
          <w:shd w:val="clear" w:color="auto" w:fill="FFFFFF"/>
        </w:rPr>
        <w:t> </w:t>
      </w:r>
      <w:r w:rsidRPr="007B6244">
        <w:rPr>
          <w:rFonts w:asciiTheme="minorHAnsi" w:hAnsiTheme="minorHAnsi" w:cs="Arial"/>
          <w:sz w:val="22"/>
          <w:szCs w:val="22"/>
          <w:shd w:val="clear" w:color="auto" w:fill="FFFFFF"/>
        </w:rPr>
        <w:t>includes a network of major and minor canals from</w:t>
      </w:r>
      <w:r w:rsidRPr="007B6244">
        <w:rPr>
          <w:rStyle w:val="apple-converted-space"/>
          <w:rFonts w:asciiTheme="minorHAnsi" w:hAnsiTheme="minorHAnsi" w:cs="Arial"/>
          <w:sz w:val="22"/>
          <w:szCs w:val="22"/>
          <w:shd w:val="clear" w:color="auto" w:fill="FFFFFF"/>
        </w:rPr>
        <w:t> </w:t>
      </w:r>
      <w:r w:rsidRPr="007B6244">
        <w:rPr>
          <w:rFonts w:asciiTheme="minorHAnsi" w:hAnsiTheme="minorHAnsi" w:cs="Arial"/>
          <w:b/>
          <w:bCs/>
          <w:sz w:val="22"/>
          <w:szCs w:val="22"/>
          <w:shd w:val="clear" w:color="auto" w:fill="FFFFFF"/>
        </w:rPr>
        <w:t>Indian</w:t>
      </w:r>
      <w:r w:rsidRPr="007B6244">
        <w:rPr>
          <w:rStyle w:val="apple-converted-space"/>
          <w:rFonts w:asciiTheme="minorHAnsi" w:hAnsiTheme="minorHAnsi" w:cs="Arial"/>
          <w:sz w:val="22"/>
          <w:szCs w:val="22"/>
          <w:shd w:val="clear" w:color="auto" w:fill="FFFFFF"/>
        </w:rPr>
        <w:t> </w:t>
      </w:r>
      <w:proofErr w:type="gramStart"/>
      <w:r w:rsidRPr="007B6244">
        <w:rPr>
          <w:rFonts w:asciiTheme="minorHAnsi" w:hAnsiTheme="minorHAnsi" w:cs="Arial"/>
          <w:sz w:val="22"/>
          <w:szCs w:val="22"/>
          <w:shd w:val="clear" w:color="auto" w:fill="FFFFFF"/>
        </w:rPr>
        <w:t>rivers,</w:t>
      </w:r>
      <w:proofErr w:type="gramEnd"/>
      <w:r w:rsidRPr="007B6244">
        <w:rPr>
          <w:rFonts w:asciiTheme="minorHAnsi" w:hAnsiTheme="minorHAnsi" w:cs="Arial"/>
          <w:sz w:val="22"/>
          <w:szCs w:val="22"/>
          <w:shd w:val="clear" w:color="auto" w:fill="FFFFFF"/>
        </w:rPr>
        <w:t xml:space="preserve"> groundwater well based</w:t>
      </w:r>
      <w:r w:rsidRPr="007B6244">
        <w:rPr>
          <w:rStyle w:val="apple-converted-space"/>
          <w:rFonts w:asciiTheme="minorHAnsi" w:hAnsiTheme="minorHAnsi" w:cs="Arial"/>
          <w:sz w:val="22"/>
          <w:szCs w:val="22"/>
          <w:shd w:val="clear" w:color="auto" w:fill="FFFFFF"/>
        </w:rPr>
        <w:t> </w:t>
      </w:r>
      <w:r w:rsidRPr="007B6244">
        <w:rPr>
          <w:rFonts w:asciiTheme="minorHAnsi" w:hAnsiTheme="minorHAnsi" w:cs="Arial"/>
          <w:b/>
          <w:bCs/>
          <w:sz w:val="22"/>
          <w:szCs w:val="22"/>
          <w:shd w:val="clear" w:color="auto" w:fill="FFFFFF"/>
        </w:rPr>
        <w:t>systems</w:t>
      </w:r>
      <w:r w:rsidRPr="007B6244">
        <w:rPr>
          <w:rFonts w:asciiTheme="minorHAnsi" w:hAnsiTheme="minorHAnsi" w:cs="Arial"/>
          <w:sz w:val="22"/>
          <w:szCs w:val="22"/>
          <w:shd w:val="clear" w:color="auto" w:fill="FFFFFF"/>
        </w:rPr>
        <w:t>, tanks, and other rainwater harvesting projects for agricultural activities. Of these groundwater</w:t>
      </w:r>
      <w:r w:rsidRPr="007B6244">
        <w:rPr>
          <w:rStyle w:val="apple-converted-space"/>
          <w:rFonts w:asciiTheme="minorHAnsi" w:hAnsiTheme="minorHAnsi" w:cs="Arial"/>
          <w:sz w:val="22"/>
          <w:szCs w:val="22"/>
          <w:shd w:val="clear" w:color="auto" w:fill="FFFFFF"/>
        </w:rPr>
        <w:t> </w:t>
      </w:r>
      <w:r w:rsidRPr="007B6244">
        <w:rPr>
          <w:rFonts w:asciiTheme="minorHAnsi" w:hAnsiTheme="minorHAnsi" w:cs="Arial"/>
          <w:b/>
          <w:bCs/>
          <w:sz w:val="22"/>
          <w:szCs w:val="22"/>
          <w:shd w:val="clear" w:color="auto" w:fill="FFFFFF"/>
        </w:rPr>
        <w:t>system</w:t>
      </w:r>
      <w:r w:rsidRPr="007B6244">
        <w:rPr>
          <w:rStyle w:val="apple-converted-space"/>
          <w:rFonts w:asciiTheme="minorHAnsi" w:hAnsiTheme="minorHAnsi" w:cs="Arial"/>
          <w:sz w:val="22"/>
          <w:szCs w:val="22"/>
          <w:shd w:val="clear" w:color="auto" w:fill="FFFFFF"/>
        </w:rPr>
        <w:t> </w:t>
      </w:r>
      <w:r w:rsidRPr="007B6244">
        <w:rPr>
          <w:rFonts w:asciiTheme="minorHAnsi" w:hAnsiTheme="minorHAnsi" w:cs="Arial"/>
          <w:sz w:val="22"/>
          <w:szCs w:val="22"/>
          <w:shd w:val="clear" w:color="auto" w:fill="FFFFFF"/>
        </w:rPr>
        <w:t>is the largest</w:t>
      </w:r>
      <w:proofErr w:type="gramStart"/>
      <w:r w:rsidRPr="007B6244">
        <w:rPr>
          <w:rFonts w:asciiTheme="minorHAnsi" w:hAnsiTheme="minorHAnsi" w:cs="Arial"/>
          <w:sz w:val="22"/>
          <w:szCs w:val="22"/>
          <w:shd w:val="clear" w:color="auto" w:fill="FFFFFF"/>
        </w:rPr>
        <w:t>.</w:t>
      </w:r>
      <w:r w:rsidR="002C4874" w:rsidRPr="007B6244">
        <w:rPr>
          <w:rFonts w:asciiTheme="minorHAnsi" w:hAnsiTheme="minorHAnsi" w:cs="Arial"/>
          <w:sz w:val="22"/>
          <w:szCs w:val="22"/>
          <w:shd w:val="clear" w:color="auto" w:fill="FFFFFF"/>
        </w:rPr>
        <w:t>.</w:t>
      </w:r>
      <w:proofErr w:type="gramEnd"/>
      <w:r w:rsidRPr="007B6244">
        <w:rPr>
          <w:rFonts w:asciiTheme="minorHAnsi" w:hAnsiTheme="minorHAnsi" w:cs="Arial"/>
          <w:sz w:val="22"/>
          <w:szCs w:val="22"/>
          <w:shd w:val="clear" w:color="auto" w:fill="FFFFFF"/>
        </w:rPr>
        <w:t xml:space="preserve">  </w:t>
      </w:r>
      <w:r w:rsidRPr="007B6244">
        <w:rPr>
          <w:rFonts w:asciiTheme="minorHAnsi" w:hAnsiTheme="minorHAnsi" w:cs="Arial"/>
          <w:b/>
          <w:bCs/>
          <w:sz w:val="22"/>
          <w:szCs w:val="22"/>
        </w:rPr>
        <w:t>Irrigation in</w:t>
      </w:r>
      <w:r w:rsidRPr="007B6244">
        <w:rPr>
          <w:rStyle w:val="apple-converted-space"/>
          <w:rFonts w:asciiTheme="minorHAnsi" w:hAnsiTheme="minorHAnsi" w:cs="Arial"/>
          <w:b/>
          <w:bCs/>
          <w:sz w:val="22"/>
          <w:szCs w:val="22"/>
        </w:rPr>
        <w:t> </w:t>
      </w:r>
      <w:hyperlink r:id="rId30" w:tooltip="India" w:history="1">
        <w:r w:rsidRPr="007B6244">
          <w:rPr>
            <w:rStyle w:val="Hyperlink"/>
            <w:rFonts w:asciiTheme="minorHAnsi" w:hAnsiTheme="minorHAnsi" w:cs="Arial"/>
            <w:b/>
            <w:bCs/>
            <w:color w:val="auto"/>
            <w:sz w:val="22"/>
            <w:szCs w:val="22"/>
            <w:u w:val="none"/>
          </w:rPr>
          <w:t>India</w:t>
        </w:r>
      </w:hyperlink>
      <w:r w:rsidRPr="007B6244">
        <w:rPr>
          <w:rStyle w:val="apple-converted-space"/>
          <w:rFonts w:asciiTheme="minorHAnsi" w:hAnsiTheme="minorHAnsi" w:cs="Arial"/>
          <w:sz w:val="22"/>
          <w:szCs w:val="22"/>
        </w:rPr>
        <w:t> </w:t>
      </w:r>
      <w:r w:rsidRPr="007B6244">
        <w:rPr>
          <w:rFonts w:asciiTheme="minorHAnsi" w:hAnsiTheme="minorHAnsi" w:cs="Arial"/>
          <w:sz w:val="22"/>
          <w:szCs w:val="22"/>
        </w:rPr>
        <w:t xml:space="preserve">includes a network of major and minor canals from Indian </w:t>
      </w:r>
      <w:proofErr w:type="gramStart"/>
      <w:r w:rsidRPr="007B6244">
        <w:rPr>
          <w:rFonts w:asciiTheme="minorHAnsi" w:hAnsiTheme="minorHAnsi" w:cs="Arial"/>
          <w:sz w:val="22"/>
          <w:szCs w:val="22"/>
        </w:rPr>
        <w:t>rivers,</w:t>
      </w:r>
      <w:proofErr w:type="gramEnd"/>
      <w:r w:rsidRPr="007B6244">
        <w:rPr>
          <w:rFonts w:asciiTheme="minorHAnsi" w:hAnsiTheme="minorHAnsi" w:cs="Arial"/>
          <w:sz w:val="22"/>
          <w:szCs w:val="22"/>
        </w:rPr>
        <w:t xml:space="preserve"> groundwater well based systems, tanks, and other</w:t>
      </w:r>
      <w:r w:rsidR="007B6244">
        <w:rPr>
          <w:rFonts w:asciiTheme="minorHAnsi" w:hAnsiTheme="minorHAnsi" w:cs="Arial"/>
          <w:sz w:val="22"/>
          <w:szCs w:val="22"/>
        </w:rPr>
        <w:t xml:space="preserve"> </w:t>
      </w:r>
      <w:hyperlink r:id="rId31" w:tooltip="Rainwater harvesting" w:history="1">
        <w:r w:rsidRPr="007B6244">
          <w:rPr>
            <w:rStyle w:val="Hyperlink"/>
            <w:rFonts w:asciiTheme="minorHAnsi" w:hAnsiTheme="minorHAnsi" w:cs="Arial"/>
            <w:color w:val="auto"/>
            <w:sz w:val="22"/>
            <w:szCs w:val="22"/>
            <w:u w:val="none"/>
          </w:rPr>
          <w:t>rainwater harvesting</w:t>
        </w:r>
      </w:hyperlink>
      <w:r w:rsidRPr="007B6244">
        <w:rPr>
          <w:rStyle w:val="apple-converted-space"/>
          <w:rFonts w:asciiTheme="minorHAnsi" w:hAnsiTheme="minorHAnsi" w:cs="Arial"/>
          <w:sz w:val="22"/>
          <w:szCs w:val="22"/>
        </w:rPr>
        <w:t> </w:t>
      </w:r>
      <w:r w:rsidRPr="007B6244">
        <w:rPr>
          <w:rFonts w:asciiTheme="minorHAnsi" w:hAnsiTheme="minorHAnsi" w:cs="Arial"/>
          <w:sz w:val="22"/>
          <w:szCs w:val="22"/>
        </w:rPr>
        <w:t xml:space="preserve">projects for agricultural activities. Of </w:t>
      </w:r>
      <w:proofErr w:type="gramStart"/>
      <w:r w:rsidRPr="007B6244">
        <w:rPr>
          <w:rFonts w:asciiTheme="minorHAnsi" w:hAnsiTheme="minorHAnsi" w:cs="Arial"/>
          <w:sz w:val="22"/>
          <w:szCs w:val="22"/>
        </w:rPr>
        <w:t>these</w:t>
      </w:r>
      <w:proofErr w:type="gramEnd"/>
      <w:r w:rsidRPr="007B6244">
        <w:rPr>
          <w:rFonts w:asciiTheme="minorHAnsi" w:hAnsiTheme="minorHAnsi" w:cs="Arial"/>
          <w:sz w:val="22"/>
          <w:szCs w:val="22"/>
        </w:rPr>
        <w:t xml:space="preserve"> groundwater system is the largest.</w:t>
      </w:r>
      <w:r w:rsidRPr="007B6244">
        <w:rPr>
          <w:rStyle w:val="apple-converted-space"/>
          <w:rFonts w:asciiTheme="minorHAnsi" w:hAnsiTheme="minorHAnsi" w:cs="Arial"/>
          <w:sz w:val="22"/>
          <w:szCs w:val="22"/>
        </w:rPr>
        <w:t> </w:t>
      </w:r>
      <w:r w:rsidRPr="007B6244">
        <w:rPr>
          <w:rFonts w:asciiTheme="minorHAnsi" w:hAnsiTheme="minorHAnsi" w:cs="Arial"/>
          <w:sz w:val="22"/>
          <w:szCs w:val="22"/>
        </w:rPr>
        <w:t>In 2013-14, only about 47.7% of total agricultural land in India was reliably irrigated.</w:t>
      </w:r>
      <w:r w:rsidRPr="007B6244">
        <w:rPr>
          <w:rStyle w:val="apple-converted-space"/>
          <w:rFonts w:asciiTheme="minorHAnsi" w:hAnsiTheme="minorHAnsi" w:cs="Arial"/>
          <w:sz w:val="22"/>
          <w:szCs w:val="22"/>
        </w:rPr>
        <w:t> </w:t>
      </w:r>
      <w:r w:rsidRPr="007B6244">
        <w:rPr>
          <w:rFonts w:asciiTheme="minorHAnsi" w:hAnsiTheme="minorHAnsi" w:cs="Arial"/>
          <w:sz w:val="22"/>
          <w:szCs w:val="22"/>
        </w:rPr>
        <w:t xml:space="preserve">The largest canal in India is </w:t>
      </w:r>
      <w:proofErr w:type="spellStart"/>
      <w:r w:rsidRPr="007B6244">
        <w:rPr>
          <w:rFonts w:asciiTheme="minorHAnsi" w:hAnsiTheme="minorHAnsi" w:cs="Arial"/>
          <w:sz w:val="22"/>
          <w:szCs w:val="22"/>
        </w:rPr>
        <w:t>Indira</w:t>
      </w:r>
      <w:proofErr w:type="spellEnd"/>
      <w:r w:rsidRPr="007B6244">
        <w:rPr>
          <w:rFonts w:asciiTheme="minorHAnsi" w:hAnsiTheme="minorHAnsi" w:cs="Arial"/>
          <w:sz w:val="22"/>
          <w:szCs w:val="22"/>
        </w:rPr>
        <w:t xml:space="preserve"> Gandhi Canal, which is about 650 km long. About 2/3rd cultivated land in India is dependent on</w:t>
      </w:r>
      <w:r w:rsidRPr="007B6244">
        <w:rPr>
          <w:rStyle w:val="apple-converted-space"/>
          <w:rFonts w:asciiTheme="minorHAnsi" w:hAnsiTheme="minorHAnsi" w:cs="Arial"/>
          <w:sz w:val="22"/>
          <w:szCs w:val="22"/>
        </w:rPr>
        <w:t> </w:t>
      </w:r>
      <w:hyperlink r:id="rId32" w:tooltip="Monsoon of South Asia" w:history="1">
        <w:r w:rsidRPr="007B6244">
          <w:rPr>
            <w:rStyle w:val="Hyperlink"/>
            <w:rFonts w:asciiTheme="minorHAnsi" w:hAnsiTheme="minorHAnsi" w:cs="Arial"/>
            <w:color w:val="auto"/>
            <w:sz w:val="22"/>
            <w:szCs w:val="22"/>
            <w:u w:val="none"/>
          </w:rPr>
          <w:t>monsoons</w:t>
        </w:r>
      </w:hyperlink>
      <w:r w:rsidRPr="007B6244">
        <w:rPr>
          <w:rFonts w:asciiTheme="minorHAnsi" w:hAnsiTheme="minorHAnsi" w:cs="Arial"/>
          <w:sz w:val="22"/>
          <w:szCs w:val="22"/>
        </w:rPr>
        <w:t>.</w:t>
      </w:r>
      <w:r w:rsidR="007B6244" w:rsidRPr="007B6244">
        <w:rPr>
          <w:rFonts w:asciiTheme="minorHAnsi" w:hAnsiTheme="minorHAnsi" w:cs="Arial"/>
          <w:sz w:val="22"/>
          <w:szCs w:val="22"/>
          <w:vertAlign w:val="superscript"/>
        </w:rPr>
        <w:t xml:space="preserve"> </w:t>
      </w:r>
      <w:hyperlink r:id="rId33" w:tooltip="Irrigation" w:history="1">
        <w:r w:rsidRPr="007B6244">
          <w:rPr>
            <w:rStyle w:val="Hyperlink"/>
            <w:rFonts w:asciiTheme="minorHAnsi" w:hAnsiTheme="minorHAnsi" w:cs="Arial"/>
            <w:color w:val="auto"/>
            <w:sz w:val="22"/>
            <w:szCs w:val="22"/>
            <w:u w:val="none"/>
          </w:rPr>
          <w:t>Irrigation</w:t>
        </w:r>
      </w:hyperlink>
      <w:r w:rsidRPr="007B6244">
        <w:rPr>
          <w:rStyle w:val="apple-converted-space"/>
          <w:rFonts w:asciiTheme="minorHAnsi" w:hAnsiTheme="minorHAnsi" w:cs="Arial"/>
          <w:sz w:val="22"/>
          <w:szCs w:val="22"/>
        </w:rPr>
        <w:t> </w:t>
      </w:r>
      <w:r w:rsidRPr="007B6244">
        <w:rPr>
          <w:rFonts w:asciiTheme="minorHAnsi" w:hAnsiTheme="minorHAnsi" w:cs="Arial"/>
          <w:sz w:val="22"/>
          <w:szCs w:val="22"/>
        </w:rPr>
        <w:t>in India helps improve</w:t>
      </w:r>
      <w:r w:rsidRPr="007B6244">
        <w:rPr>
          <w:rStyle w:val="apple-converted-space"/>
          <w:rFonts w:asciiTheme="minorHAnsi" w:hAnsiTheme="minorHAnsi" w:cs="Arial"/>
          <w:sz w:val="22"/>
          <w:szCs w:val="22"/>
        </w:rPr>
        <w:t> </w:t>
      </w:r>
      <w:hyperlink r:id="rId34" w:tooltip="Food security" w:history="1">
        <w:r w:rsidRPr="007B6244">
          <w:rPr>
            <w:rStyle w:val="Hyperlink"/>
            <w:rFonts w:asciiTheme="minorHAnsi" w:hAnsiTheme="minorHAnsi" w:cs="Arial"/>
            <w:color w:val="auto"/>
            <w:sz w:val="22"/>
            <w:szCs w:val="22"/>
            <w:u w:val="none"/>
          </w:rPr>
          <w:t>food security</w:t>
        </w:r>
      </w:hyperlink>
      <w:r w:rsidRPr="007B6244">
        <w:rPr>
          <w:rFonts w:asciiTheme="minorHAnsi" w:hAnsiTheme="minorHAnsi" w:cs="Arial"/>
          <w:sz w:val="22"/>
          <w:szCs w:val="22"/>
        </w:rPr>
        <w:t>, reduce dependence on</w:t>
      </w:r>
      <w:r w:rsidRPr="007B6244">
        <w:rPr>
          <w:rStyle w:val="apple-converted-space"/>
          <w:rFonts w:asciiTheme="minorHAnsi" w:hAnsiTheme="minorHAnsi" w:cs="Arial"/>
          <w:sz w:val="22"/>
          <w:szCs w:val="22"/>
        </w:rPr>
        <w:t> </w:t>
      </w:r>
      <w:hyperlink r:id="rId35" w:tooltip="Monsoon" w:history="1">
        <w:r w:rsidRPr="007B6244">
          <w:rPr>
            <w:rStyle w:val="Hyperlink"/>
            <w:rFonts w:asciiTheme="minorHAnsi" w:hAnsiTheme="minorHAnsi" w:cs="Arial"/>
            <w:color w:val="auto"/>
            <w:sz w:val="22"/>
            <w:szCs w:val="22"/>
            <w:u w:val="none"/>
          </w:rPr>
          <w:t>monsoons</w:t>
        </w:r>
      </w:hyperlink>
      <w:r w:rsidRPr="007B6244">
        <w:rPr>
          <w:rFonts w:asciiTheme="minorHAnsi" w:hAnsiTheme="minorHAnsi" w:cs="Arial"/>
          <w:sz w:val="22"/>
          <w:szCs w:val="22"/>
        </w:rPr>
        <w:t>, improve</w:t>
      </w:r>
      <w:r w:rsidRPr="007B6244">
        <w:rPr>
          <w:rStyle w:val="apple-converted-space"/>
          <w:rFonts w:asciiTheme="minorHAnsi" w:hAnsiTheme="minorHAnsi" w:cs="Arial"/>
          <w:sz w:val="22"/>
          <w:szCs w:val="22"/>
        </w:rPr>
        <w:t> </w:t>
      </w:r>
      <w:hyperlink r:id="rId36" w:tooltip="Agricultural productivity" w:history="1">
        <w:r w:rsidRPr="007B6244">
          <w:rPr>
            <w:rStyle w:val="Hyperlink"/>
            <w:rFonts w:asciiTheme="minorHAnsi" w:hAnsiTheme="minorHAnsi" w:cs="Arial"/>
            <w:color w:val="auto"/>
            <w:sz w:val="22"/>
            <w:szCs w:val="22"/>
            <w:u w:val="none"/>
          </w:rPr>
          <w:t>agricultural productivity</w:t>
        </w:r>
      </w:hyperlink>
      <w:r w:rsidRPr="007B6244">
        <w:rPr>
          <w:rStyle w:val="apple-converted-space"/>
          <w:rFonts w:asciiTheme="minorHAnsi" w:hAnsiTheme="minorHAnsi" w:cs="Arial"/>
          <w:sz w:val="22"/>
          <w:szCs w:val="22"/>
        </w:rPr>
        <w:t> </w:t>
      </w:r>
      <w:r w:rsidRPr="007B6244">
        <w:rPr>
          <w:rFonts w:asciiTheme="minorHAnsi" w:hAnsiTheme="minorHAnsi" w:cs="Arial"/>
          <w:sz w:val="22"/>
          <w:szCs w:val="22"/>
        </w:rPr>
        <w:t>and create rural job opportunities. Dams used for irrigation projects help produce electricity and transport facilities, as well as provide drinking water supplies to a</w:t>
      </w:r>
      <w:r w:rsidRPr="007B6244">
        <w:rPr>
          <w:rStyle w:val="apple-converted-space"/>
          <w:rFonts w:asciiTheme="minorHAnsi" w:hAnsiTheme="minorHAnsi" w:cs="Arial"/>
          <w:sz w:val="22"/>
          <w:szCs w:val="22"/>
        </w:rPr>
        <w:t> </w:t>
      </w:r>
      <w:hyperlink r:id="rId37" w:history="1">
        <w:r w:rsidRPr="007B6244">
          <w:rPr>
            <w:rStyle w:val="Hyperlink"/>
            <w:rFonts w:asciiTheme="minorHAnsi" w:hAnsiTheme="minorHAnsi" w:cs="Arial"/>
            <w:color w:val="auto"/>
            <w:sz w:val="22"/>
            <w:szCs w:val="22"/>
            <w:u w:val="none"/>
          </w:rPr>
          <w:t>growing population</w:t>
        </w:r>
      </w:hyperlink>
      <w:r w:rsidRPr="007B6244">
        <w:rPr>
          <w:rFonts w:asciiTheme="minorHAnsi" w:hAnsiTheme="minorHAnsi" w:cs="Arial"/>
          <w:sz w:val="22"/>
          <w:szCs w:val="22"/>
        </w:rPr>
        <w:t>,</w:t>
      </w:r>
      <w:r w:rsidRPr="007B6244">
        <w:rPr>
          <w:rStyle w:val="apple-converted-space"/>
          <w:rFonts w:asciiTheme="minorHAnsi" w:hAnsiTheme="minorHAnsi" w:cs="Arial"/>
          <w:sz w:val="22"/>
          <w:szCs w:val="22"/>
        </w:rPr>
        <w:t> </w:t>
      </w:r>
      <w:hyperlink r:id="rId38" w:tooltip="Flood control" w:history="1">
        <w:r w:rsidRPr="007B6244">
          <w:rPr>
            <w:rStyle w:val="Hyperlink"/>
            <w:rFonts w:asciiTheme="minorHAnsi" w:hAnsiTheme="minorHAnsi" w:cs="Arial"/>
            <w:color w:val="auto"/>
            <w:sz w:val="22"/>
            <w:szCs w:val="22"/>
            <w:u w:val="none"/>
          </w:rPr>
          <w:t>control floods</w:t>
        </w:r>
      </w:hyperlink>
      <w:r w:rsidRPr="007B6244">
        <w:rPr>
          <w:rStyle w:val="apple-converted-space"/>
          <w:rFonts w:asciiTheme="minorHAnsi" w:hAnsiTheme="minorHAnsi" w:cs="Arial"/>
          <w:sz w:val="22"/>
          <w:szCs w:val="22"/>
        </w:rPr>
        <w:t> </w:t>
      </w:r>
      <w:r w:rsidRPr="007B6244">
        <w:rPr>
          <w:rFonts w:asciiTheme="minorHAnsi" w:hAnsiTheme="minorHAnsi" w:cs="Arial"/>
          <w:sz w:val="22"/>
          <w:szCs w:val="22"/>
        </w:rPr>
        <w:t>and prevent droughts.</w:t>
      </w:r>
    </w:p>
    <w:p w:rsidR="002C4874" w:rsidRPr="002C4874" w:rsidRDefault="002C4874" w:rsidP="002C4874">
      <w:pPr>
        <w:spacing w:after="0"/>
        <w:ind w:left="1080"/>
      </w:pPr>
    </w:p>
    <w:p w:rsidR="00C97D1A" w:rsidRPr="00C97D1A" w:rsidRDefault="002B2181" w:rsidP="000B4B5F">
      <w:pPr>
        <w:pStyle w:val="ListParagraph"/>
        <w:numPr>
          <w:ilvl w:val="1"/>
          <w:numId w:val="35"/>
        </w:numPr>
        <w:spacing w:after="0"/>
        <w:rPr>
          <w:b/>
          <w:bCs/>
          <w:u w:val="single"/>
        </w:rPr>
      </w:pPr>
      <w:r w:rsidRPr="00E1499F">
        <w:rPr>
          <w:b/>
        </w:rPr>
        <w:t xml:space="preserve">       </w:t>
      </w:r>
      <w:r w:rsidRPr="00E1499F">
        <w:rPr>
          <w:b/>
          <w:u w:val="single"/>
        </w:rPr>
        <w:t>Green Revolution</w:t>
      </w:r>
      <w:r w:rsidR="000B4B5F">
        <w:rPr>
          <w:b/>
          <w:u w:val="single"/>
        </w:rPr>
        <w:t xml:space="preserve">:  </w:t>
      </w:r>
    </w:p>
    <w:p w:rsidR="00162DCD" w:rsidRPr="00C97D1A" w:rsidRDefault="000B4B5F" w:rsidP="00C97D1A">
      <w:pPr>
        <w:pStyle w:val="ListParagraph"/>
        <w:spacing w:after="0"/>
        <w:ind w:left="1440"/>
        <w:rPr>
          <w:bCs/>
          <w:u w:val="single"/>
        </w:rPr>
      </w:pPr>
      <w:r w:rsidRPr="00C97D1A">
        <w:rPr>
          <w:bCs/>
        </w:rPr>
        <w:t xml:space="preserve">Green revolution changed the traditional agricultural production method and increased the productivity by more than 250 per cent.  The beginners of the Green Revolution are often attributed to Normal Borlaug, an American scientist interested in agriculture.  In the 1940, he began conducting research in Mexico and developed a new disease resistant high-yield variety of wheat.  By combining Borlaug’s wheat varieties with new </w:t>
      </w:r>
      <w:proofErr w:type="spellStart"/>
      <w:r w:rsidRPr="00C97D1A">
        <w:rPr>
          <w:bCs/>
        </w:rPr>
        <w:t>mechanised</w:t>
      </w:r>
      <w:proofErr w:type="spellEnd"/>
      <w:r w:rsidRPr="00C97D1A">
        <w:rPr>
          <w:bCs/>
        </w:rPr>
        <w:t xml:space="preserve"> agricultural technologies.</w:t>
      </w:r>
    </w:p>
    <w:p w:rsidR="00A37F7D" w:rsidRPr="00162DCD" w:rsidRDefault="00A37F7D" w:rsidP="00162DCD">
      <w:pPr>
        <w:pStyle w:val="ListParagraph"/>
        <w:spacing w:after="0"/>
        <w:ind w:left="1440"/>
        <w:rPr>
          <w:bCs/>
        </w:rPr>
      </w:pPr>
      <w:r w:rsidRPr="00162DCD">
        <w:rPr>
          <w:bCs/>
        </w:rPr>
        <w:t>The United States, also imported about half of its wheat in the 1940s but after using Green Revolution technologies, it became self-sufficient in the 1950s and became an exporter by the 1960.  Even though there were several benefits gained from the Green Revolution, there have been criticisms as well.  It increased the population worldwide and it increases the gap between rich and poor farmers.</w:t>
      </w:r>
    </w:p>
    <w:p w:rsidR="00643F20" w:rsidRPr="00162DCD" w:rsidRDefault="00643F20" w:rsidP="00162DCD">
      <w:pPr>
        <w:ind w:left="1440"/>
        <w:rPr>
          <w:bCs/>
        </w:rPr>
      </w:pPr>
      <w:r w:rsidRPr="00162DCD">
        <w:rPr>
          <w:bCs/>
        </w:rPr>
        <w:lastRenderedPageBreak/>
        <w:t>Components of the green revolution are high-</w:t>
      </w:r>
      <w:proofErr w:type="spellStart"/>
      <w:r w:rsidRPr="00162DCD">
        <w:rPr>
          <w:bCs/>
        </w:rPr>
        <w:t>ielding</w:t>
      </w:r>
      <w:proofErr w:type="spellEnd"/>
      <w:r w:rsidRPr="00162DCD">
        <w:rPr>
          <w:bCs/>
        </w:rPr>
        <w:t xml:space="preserve"> variety, use of Chemical fertilizer</w:t>
      </w:r>
      <w:proofErr w:type="gramStart"/>
      <w:r w:rsidRPr="00162DCD">
        <w:rPr>
          <w:bCs/>
        </w:rPr>
        <w:t>,  irrigation</w:t>
      </w:r>
      <w:proofErr w:type="gramEnd"/>
      <w:r w:rsidRPr="00162DCD">
        <w:rPr>
          <w:bCs/>
        </w:rPr>
        <w:t xml:space="preserve"> facility, chemical pesticide, removal of chemical herbicides and </w:t>
      </w:r>
      <w:proofErr w:type="spellStart"/>
      <w:r w:rsidRPr="00162DCD">
        <w:rPr>
          <w:bCs/>
        </w:rPr>
        <w:t>weedicies</w:t>
      </w:r>
      <w:proofErr w:type="spellEnd"/>
      <w:r w:rsidRPr="00162DCD">
        <w:rPr>
          <w:bCs/>
        </w:rPr>
        <w:t>, creation of credit and develop peripheral infrastructure, storage and transport.</w:t>
      </w:r>
    </w:p>
    <w:p w:rsidR="00A37F7D" w:rsidRPr="00162DCD" w:rsidRDefault="00A37F7D" w:rsidP="00162DCD">
      <w:pPr>
        <w:ind w:left="1440"/>
        <w:rPr>
          <w:bCs/>
        </w:rPr>
      </w:pPr>
      <w:r w:rsidRPr="00162DCD">
        <w:rPr>
          <w:bCs/>
        </w:rPr>
        <w:t xml:space="preserve">With the introduction of economic planning in 1950-51 and with the advent of Green Revolution after 1965, there was a steady increase in area under cultivation and a steady rise in average yield per hectare. In the pre-green revolution period i.e., 1949-65, food grains production increased from 55 million </w:t>
      </w:r>
      <w:proofErr w:type="spellStart"/>
      <w:r w:rsidRPr="00162DCD">
        <w:rPr>
          <w:bCs/>
        </w:rPr>
        <w:t>tones</w:t>
      </w:r>
      <w:proofErr w:type="spellEnd"/>
      <w:r w:rsidRPr="00162DCD">
        <w:rPr>
          <w:bCs/>
        </w:rPr>
        <w:t xml:space="preserve"> to 89 million tones.  It was accounted for 3.2% of annual rate of growth</w:t>
      </w:r>
      <w:r w:rsidR="00643F20" w:rsidRPr="00162DCD">
        <w:rPr>
          <w:bCs/>
        </w:rPr>
        <w:t>.</w:t>
      </w:r>
    </w:p>
    <w:p w:rsidR="00A37F7D" w:rsidRPr="00162DCD" w:rsidRDefault="00643F20" w:rsidP="00162DCD">
      <w:pPr>
        <w:ind w:left="1440"/>
        <w:rPr>
          <w:bCs/>
        </w:rPr>
      </w:pPr>
      <w:r w:rsidRPr="00162DCD">
        <w:rPr>
          <w:bCs/>
        </w:rPr>
        <w:t>I</w:t>
      </w:r>
      <w:r w:rsidR="00A37F7D" w:rsidRPr="00162DCD">
        <w:rPr>
          <w:bCs/>
        </w:rPr>
        <w:t xml:space="preserve">n the post-green revolution period, i.e. 1965-2001, the production of food grains has increased from 8 million </w:t>
      </w:r>
      <w:proofErr w:type="spellStart"/>
      <w:r w:rsidR="00A37F7D" w:rsidRPr="00162DCD">
        <w:rPr>
          <w:bCs/>
        </w:rPr>
        <w:t>tones</w:t>
      </w:r>
      <w:proofErr w:type="spellEnd"/>
      <w:r w:rsidR="00A37F7D" w:rsidRPr="00162DCD">
        <w:rPr>
          <w:bCs/>
        </w:rPr>
        <w:t xml:space="preserve"> to 195.9 million tones.  But the annual rate of growth was only 2.2%.  Now Government aim to have 4% </w:t>
      </w:r>
      <w:proofErr w:type="gramStart"/>
      <w:r w:rsidR="00A37F7D" w:rsidRPr="00162DCD">
        <w:rPr>
          <w:bCs/>
        </w:rPr>
        <w:t>increase</w:t>
      </w:r>
      <w:proofErr w:type="gramEnd"/>
      <w:r w:rsidR="00A37F7D" w:rsidRPr="00162DCD">
        <w:rPr>
          <w:bCs/>
        </w:rPr>
        <w:t xml:space="preserve"> in agricultural development. </w:t>
      </w:r>
    </w:p>
    <w:p w:rsidR="00643F20" w:rsidRPr="000B4B5F" w:rsidRDefault="00643F20" w:rsidP="000B4B5F">
      <w:pPr>
        <w:rPr>
          <w:b/>
          <w:bCs/>
          <w:u w:val="single"/>
        </w:rPr>
      </w:pPr>
    </w:p>
    <w:p w:rsidR="002B2181" w:rsidRPr="00E1499F" w:rsidRDefault="000B4B5F" w:rsidP="000B4B5F">
      <w:pPr>
        <w:pStyle w:val="ListParagraph"/>
        <w:spacing w:after="0"/>
        <w:ind w:left="1080"/>
        <w:rPr>
          <w:b/>
          <w:u w:val="single"/>
        </w:rPr>
      </w:pPr>
      <w:r w:rsidRPr="000B4B5F">
        <w:rPr>
          <w:b/>
          <w:bCs/>
          <w:u w:val="single"/>
        </w:rPr>
        <w:t xml:space="preserve">  </w:t>
      </w:r>
    </w:p>
    <w:p w:rsidR="002B2181" w:rsidRDefault="002B2181" w:rsidP="00B56A01">
      <w:pPr>
        <w:pStyle w:val="ListParagraph"/>
        <w:numPr>
          <w:ilvl w:val="1"/>
          <w:numId w:val="35"/>
        </w:numPr>
        <w:spacing w:after="0"/>
        <w:rPr>
          <w:b/>
          <w:u w:val="single"/>
        </w:rPr>
      </w:pPr>
      <w:r w:rsidRPr="00E1499F">
        <w:rPr>
          <w:b/>
        </w:rPr>
        <w:t xml:space="preserve">       </w:t>
      </w:r>
      <w:proofErr w:type="spellStart"/>
      <w:r w:rsidRPr="00E1499F">
        <w:rPr>
          <w:b/>
          <w:u w:val="single"/>
        </w:rPr>
        <w:t>Pradhan</w:t>
      </w:r>
      <w:proofErr w:type="spellEnd"/>
      <w:r w:rsidRPr="00E1499F">
        <w:rPr>
          <w:b/>
          <w:u w:val="single"/>
        </w:rPr>
        <w:t xml:space="preserve"> </w:t>
      </w:r>
      <w:proofErr w:type="spellStart"/>
      <w:r w:rsidRPr="00E1499F">
        <w:rPr>
          <w:b/>
          <w:u w:val="single"/>
        </w:rPr>
        <w:t>Mantri</w:t>
      </w:r>
      <w:proofErr w:type="spellEnd"/>
      <w:r w:rsidRPr="00E1499F">
        <w:rPr>
          <w:b/>
          <w:u w:val="single"/>
        </w:rPr>
        <w:t xml:space="preserve"> </w:t>
      </w:r>
      <w:proofErr w:type="spellStart"/>
      <w:r w:rsidRPr="00E1499F">
        <w:rPr>
          <w:b/>
          <w:u w:val="single"/>
        </w:rPr>
        <w:t>Krishi</w:t>
      </w:r>
      <w:proofErr w:type="spellEnd"/>
      <w:r w:rsidRPr="00E1499F">
        <w:rPr>
          <w:b/>
          <w:u w:val="single"/>
        </w:rPr>
        <w:t xml:space="preserve"> </w:t>
      </w:r>
      <w:proofErr w:type="spellStart"/>
      <w:r w:rsidRPr="00E1499F">
        <w:rPr>
          <w:b/>
          <w:u w:val="single"/>
        </w:rPr>
        <w:t>Sinchai</w:t>
      </w:r>
      <w:proofErr w:type="spellEnd"/>
      <w:r w:rsidRPr="00E1499F">
        <w:rPr>
          <w:b/>
          <w:u w:val="single"/>
        </w:rPr>
        <w:t xml:space="preserve"> </w:t>
      </w:r>
      <w:proofErr w:type="spellStart"/>
      <w:r w:rsidRPr="00E1499F">
        <w:rPr>
          <w:b/>
          <w:u w:val="single"/>
        </w:rPr>
        <w:t>Yojana</w:t>
      </w:r>
      <w:proofErr w:type="spellEnd"/>
      <w:r w:rsidRPr="00E1499F">
        <w:rPr>
          <w:b/>
          <w:u w:val="single"/>
        </w:rPr>
        <w:t xml:space="preserve"> – integrated approach</w:t>
      </w:r>
      <w:r w:rsidR="00162DCD">
        <w:rPr>
          <w:b/>
          <w:u w:val="single"/>
        </w:rPr>
        <w:t xml:space="preserve">: </w:t>
      </w:r>
    </w:p>
    <w:p w:rsidR="00162DCD" w:rsidRPr="00162DCD" w:rsidRDefault="00162DCD" w:rsidP="00162DCD">
      <w:pPr>
        <w:spacing w:after="0" w:line="220" w:lineRule="atLeast"/>
        <w:ind w:left="1440"/>
        <w:rPr>
          <w:rFonts w:eastAsia="Times New Roman" w:cs="Kalinga"/>
          <w:color w:val="565656"/>
        </w:rPr>
      </w:pPr>
      <w:r w:rsidRPr="00162DCD">
        <w:rPr>
          <w:rFonts w:eastAsia="Times New Roman" w:cs="Kalinga"/>
          <w:color w:val="565656"/>
        </w:rPr>
        <w:t>The broad objectives of PMKSY include</w:t>
      </w:r>
    </w:p>
    <w:p w:rsidR="00162DCD" w:rsidRPr="00162DCD" w:rsidRDefault="00162DCD" w:rsidP="00E13E78">
      <w:pPr>
        <w:numPr>
          <w:ilvl w:val="0"/>
          <w:numId w:val="56"/>
        </w:numPr>
        <w:spacing w:after="0" w:line="220" w:lineRule="atLeast"/>
        <w:ind w:left="1440"/>
        <w:rPr>
          <w:rFonts w:eastAsia="Times New Roman" w:cs="Kalinga"/>
          <w:color w:val="565656"/>
        </w:rPr>
      </w:pPr>
      <w:r w:rsidRPr="00162DCD">
        <w:rPr>
          <w:rFonts w:eastAsia="Times New Roman" w:cs="Kalinga"/>
          <w:color w:val="565656"/>
        </w:rPr>
        <w:t>Achieve convergence of investments in irrigation at the field level (preparation of district level and, if required, sub district level water use plans).</w:t>
      </w:r>
    </w:p>
    <w:p w:rsidR="00162DCD" w:rsidRPr="00162DCD" w:rsidRDefault="00162DCD" w:rsidP="00E13E78">
      <w:pPr>
        <w:numPr>
          <w:ilvl w:val="0"/>
          <w:numId w:val="56"/>
        </w:numPr>
        <w:spacing w:after="0" w:line="220" w:lineRule="atLeast"/>
        <w:ind w:left="1440"/>
        <w:rPr>
          <w:rFonts w:eastAsia="Times New Roman" w:cs="Kalinga"/>
          <w:color w:val="565656"/>
        </w:rPr>
      </w:pPr>
      <w:r w:rsidRPr="00162DCD">
        <w:rPr>
          <w:rFonts w:eastAsia="Times New Roman" w:cs="Kalinga"/>
          <w:color w:val="565656"/>
        </w:rPr>
        <w:t>Enhance the physical access of water on the farm and expand cultivable area under assured irrigation (</w:t>
      </w:r>
      <w:proofErr w:type="spellStart"/>
      <w:r w:rsidRPr="00162DCD">
        <w:rPr>
          <w:rFonts w:eastAsia="Times New Roman" w:cs="Kalinga"/>
          <w:color w:val="565656"/>
        </w:rPr>
        <w:t>Har</w:t>
      </w:r>
      <w:proofErr w:type="spellEnd"/>
      <w:r w:rsidRPr="00162DCD">
        <w:rPr>
          <w:rFonts w:eastAsia="Times New Roman" w:cs="Kalinga"/>
          <w:color w:val="565656"/>
        </w:rPr>
        <w:t xml:space="preserve"> </w:t>
      </w:r>
      <w:proofErr w:type="spellStart"/>
      <w:r w:rsidRPr="00162DCD">
        <w:rPr>
          <w:rFonts w:eastAsia="Times New Roman" w:cs="Kalinga"/>
          <w:color w:val="565656"/>
        </w:rPr>
        <w:t>Khet</w:t>
      </w:r>
      <w:proofErr w:type="spellEnd"/>
      <w:r w:rsidRPr="00162DCD">
        <w:rPr>
          <w:rFonts w:eastAsia="Times New Roman" w:cs="Kalinga"/>
          <w:color w:val="565656"/>
        </w:rPr>
        <w:t xml:space="preserve"> </w:t>
      </w:r>
      <w:proofErr w:type="spellStart"/>
      <w:proofErr w:type="gramStart"/>
      <w:r w:rsidRPr="00162DCD">
        <w:rPr>
          <w:rFonts w:eastAsia="Times New Roman" w:cs="Kalinga"/>
          <w:color w:val="565656"/>
        </w:rPr>
        <w:t>ko</w:t>
      </w:r>
      <w:proofErr w:type="spellEnd"/>
      <w:proofErr w:type="gramEnd"/>
      <w:r w:rsidRPr="00162DCD">
        <w:rPr>
          <w:rFonts w:eastAsia="Times New Roman" w:cs="Kalinga"/>
          <w:color w:val="565656"/>
        </w:rPr>
        <w:t xml:space="preserve"> </w:t>
      </w:r>
      <w:proofErr w:type="spellStart"/>
      <w:r w:rsidRPr="00162DCD">
        <w:rPr>
          <w:rFonts w:eastAsia="Times New Roman" w:cs="Kalinga"/>
          <w:color w:val="565656"/>
        </w:rPr>
        <w:t>pani</w:t>
      </w:r>
      <w:proofErr w:type="spellEnd"/>
      <w:r w:rsidRPr="00162DCD">
        <w:rPr>
          <w:rFonts w:eastAsia="Times New Roman" w:cs="Kalinga"/>
          <w:color w:val="565656"/>
        </w:rPr>
        <w:t>).</w:t>
      </w:r>
    </w:p>
    <w:p w:rsidR="00162DCD" w:rsidRPr="00162DCD" w:rsidRDefault="00162DCD" w:rsidP="00E13E78">
      <w:pPr>
        <w:numPr>
          <w:ilvl w:val="0"/>
          <w:numId w:val="56"/>
        </w:numPr>
        <w:spacing w:after="0" w:line="220" w:lineRule="atLeast"/>
        <w:ind w:left="1440"/>
        <w:rPr>
          <w:rFonts w:eastAsia="Times New Roman" w:cs="Kalinga"/>
          <w:color w:val="565656"/>
        </w:rPr>
      </w:pPr>
      <w:r w:rsidRPr="00162DCD">
        <w:rPr>
          <w:rFonts w:eastAsia="Times New Roman" w:cs="Kalinga"/>
          <w:color w:val="565656"/>
        </w:rPr>
        <w:t>Integration of water source, distribution and its efficient use, to make best use of water through appropriate technologies and practices.</w:t>
      </w:r>
    </w:p>
    <w:p w:rsidR="00162DCD" w:rsidRPr="00162DCD" w:rsidRDefault="00162DCD" w:rsidP="00E13E78">
      <w:pPr>
        <w:numPr>
          <w:ilvl w:val="0"/>
          <w:numId w:val="56"/>
        </w:numPr>
        <w:spacing w:after="0" w:line="220" w:lineRule="atLeast"/>
        <w:ind w:left="1440"/>
        <w:rPr>
          <w:rFonts w:eastAsia="Times New Roman" w:cs="Kalinga"/>
          <w:color w:val="565656"/>
        </w:rPr>
      </w:pPr>
      <w:r w:rsidRPr="00162DCD">
        <w:rPr>
          <w:rFonts w:eastAsia="Times New Roman" w:cs="Kalinga"/>
          <w:color w:val="565656"/>
        </w:rPr>
        <w:t>Improve on - farm water use efficiency to reduce wastage and increase availability both in duration and extent.</w:t>
      </w:r>
    </w:p>
    <w:p w:rsidR="00162DCD" w:rsidRPr="00162DCD" w:rsidRDefault="00162DCD" w:rsidP="00E13E78">
      <w:pPr>
        <w:numPr>
          <w:ilvl w:val="0"/>
          <w:numId w:val="56"/>
        </w:numPr>
        <w:spacing w:after="0" w:line="220" w:lineRule="atLeast"/>
        <w:ind w:left="1440"/>
        <w:rPr>
          <w:rFonts w:eastAsia="Times New Roman" w:cs="Kalinga"/>
          <w:color w:val="565656"/>
        </w:rPr>
      </w:pPr>
      <w:r w:rsidRPr="00162DCD">
        <w:rPr>
          <w:rFonts w:eastAsia="Times New Roman" w:cs="Kalinga"/>
          <w:color w:val="565656"/>
        </w:rPr>
        <w:t xml:space="preserve">Enhance the adoption of precision - irrigation and other water saving technologies (More </w:t>
      </w:r>
      <w:proofErr w:type="gramStart"/>
      <w:r w:rsidRPr="00162DCD">
        <w:rPr>
          <w:rFonts w:eastAsia="Times New Roman" w:cs="Kalinga"/>
          <w:color w:val="565656"/>
        </w:rPr>
        <w:t>crop</w:t>
      </w:r>
      <w:proofErr w:type="gramEnd"/>
      <w:r w:rsidRPr="00162DCD">
        <w:rPr>
          <w:rFonts w:eastAsia="Times New Roman" w:cs="Kalinga"/>
          <w:color w:val="565656"/>
        </w:rPr>
        <w:t xml:space="preserve"> per drop).</w:t>
      </w:r>
    </w:p>
    <w:p w:rsidR="00162DCD" w:rsidRPr="00162DCD" w:rsidRDefault="00162DCD" w:rsidP="00E13E78">
      <w:pPr>
        <w:numPr>
          <w:ilvl w:val="0"/>
          <w:numId w:val="56"/>
        </w:numPr>
        <w:spacing w:after="0" w:line="220" w:lineRule="atLeast"/>
        <w:ind w:left="1440"/>
        <w:rPr>
          <w:rFonts w:eastAsia="Times New Roman" w:cs="Kalinga"/>
          <w:color w:val="565656"/>
        </w:rPr>
      </w:pPr>
      <w:r w:rsidRPr="00162DCD">
        <w:rPr>
          <w:rFonts w:eastAsia="Times New Roman" w:cs="Kalinga"/>
          <w:color w:val="565656"/>
        </w:rPr>
        <w:t>Enhance recharge of aquifers and introduce sustainable water conservation practices.</w:t>
      </w:r>
    </w:p>
    <w:p w:rsidR="00162DCD" w:rsidRPr="00162DCD" w:rsidRDefault="00162DCD" w:rsidP="00E13E78">
      <w:pPr>
        <w:numPr>
          <w:ilvl w:val="0"/>
          <w:numId w:val="56"/>
        </w:numPr>
        <w:spacing w:after="0" w:line="220" w:lineRule="atLeast"/>
        <w:ind w:left="1440"/>
        <w:rPr>
          <w:rFonts w:eastAsia="Times New Roman" w:cs="Kalinga"/>
          <w:color w:val="565656"/>
        </w:rPr>
      </w:pPr>
      <w:r w:rsidRPr="00162DCD">
        <w:rPr>
          <w:rFonts w:eastAsia="Times New Roman" w:cs="Kalinga"/>
          <w:color w:val="565656"/>
        </w:rPr>
        <w:t xml:space="preserve">Ensure the integrated development of </w:t>
      </w:r>
      <w:proofErr w:type="spellStart"/>
      <w:r w:rsidRPr="00162DCD">
        <w:rPr>
          <w:rFonts w:eastAsia="Times New Roman" w:cs="Kalinga"/>
          <w:color w:val="565656"/>
        </w:rPr>
        <w:t>rainfed</w:t>
      </w:r>
      <w:proofErr w:type="spellEnd"/>
      <w:r w:rsidRPr="00162DCD">
        <w:rPr>
          <w:rFonts w:eastAsia="Times New Roman" w:cs="Kalinga"/>
          <w:color w:val="565656"/>
        </w:rPr>
        <w:t xml:space="preserve"> areas using the watershed approach towards soil and water conservation, regeneration of ground water, arresting runoff, providing livelihood options and other NRM activities.</w:t>
      </w:r>
    </w:p>
    <w:p w:rsidR="00162DCD" w:rsidRPr="00162DCD" w:rsidRDefault="00162DCD" w:rsidP="00E13E78">
      <w:pPr>
        <w:numPr>
          <w:ilvl w:val="0"/>
          <w:numId w:val="56"/>
        </w:numPr>
        <w:spacing w:after="0" w:line="220" w:lineRule="atLeast"/>
        <w:ind w:left="1440"/>
        <w:rPr>
          <w:rFonts w:eastAsia="Times New Roman" w:cs="Kalinga"/>
          <w:color w:val="565656"/>
        </w:rPr>
      </w:pPr>
      <w:r w:rsidRPr="00162DCD">
        <w:rPr>
          <w:rFonts w:eastAsia="Times New Roman" w:cs="Kalinga"/>
          <w:color w:val="565656"/>
        </w:rPr>
        <w:t>Promote extension activities relating to water harvesting, water management and crop alignment for farmers and grass root level field functionaries.</w:t>
      </w:r>
    </w:p>
    <w:p w:rsidR="00162DCD" w:rsidRPr="00162DCD" w:rsidRDefault="00162DCD" w:rsidP="00E13E78">
      <w:pPr>
        <w:numPr>
          <w:ilvl w:val="0"/>
          <w:numId w:val="56"/>
        </w:numPr>
        <w:spacing w:after="0" w:line="220" w:lineRule="atLeast"/>
        <w:ind w:left="1440"/>
        <w:rPr>
          <w:rFonts w:eastAsia="Times New Roman" w:cs="Kalinga"/>
          <w:color w:val="565656"/>
        </w:rPr>
      </w:pPr>
      <w:r w:rsidRPr="00162DCD">
        <w:rPr>
          <w:rFonts w:eastAsia="Times New Roman" w:cs="Kalinga"/>
          <w:color w:val="565656"/>
        </w:rPr>
        <w:t xml:space="preserve">Explore the feasibility of reusing treated municipal waste water for </w:t>
      </w:r>
      <w:proofErr w:type="spellStart"/>
      <w:r w:rsidRPr="00162DCD">
        <w:rPr>
          <w:rFonts w:eastAsia="Times New Roman" w:cs="Kalinga"/>
          <w:color w:val="565656"/>
        </w:rPr>
        <w:t>peri</w:t>
      </w:r>
      <w:proofErr w:type="spellEnd"/>
      <w:r w:rsidRPr="00162DCD">
        <w:rPr>
          <w:rFonts w:eastAsia="Times New Roman" w:cs="Kalinga"/>
          <w:color w:val="565656"/>
        </w:rPr>
        <w:t xml:space="preserve"> - urban agriculture.</w:t>
      </w:r>
    </w:p>
    <w:p w:rsidR="00162DCD" w:rsidRPr="00162DCD" w:rsidRDefault="00162DCD" w:rsidP="00E13E78">
      <w:pPr>
        <w:numPr>
          <w:ilvl w:val="0"/>
          <w:numId w:val="56"/>
        </w:numPr>
        <w:spacing w:after="0" w:line="220" w:lineRule="atLeast"/>
        <w:ind w:left="1440"/>
        <w:rPr>
          <w:rFonts w:eastAsia="Times New Roman" w:cs="Kalinga"/>
          <w:color w:val="565656"/>
        </w:rPr>
      </w:pPr>
      <w:r w:rsidRPr="00162DCD">
        <w:rPr>
          <w:rFonts w:eastAsia="Times New Roman" w:cs="Kalinga"/>
          <w:color w:val="565656"/>
        </w:rPr>
        <w:t>Attract greater private investments in irrigation.</w:t>
      </w:r>
    </w:p>
    <w:p w:rsidR="00162DCD" w:rsidRPr="00162DCD" w:rsidRDefault="00162DCD" w:rsidP="00162DCD">
      <w:pPr>
        <w:spacing w:after="0"/>
        <w:ind w:left="1440"/>
        <w:rPr>
          <w:b/>
          <w:u w:val="single"/>
        </w:rPr>
      </w:pPr>
    </w:p>
    <w:p w:rsidR="002B2181" w:rsidRPr="00B50814" w:rsidRDefault="002B2181" w:rsidP="00B50814">
      <w:pPr>
        <w:pStyle w:val="ListParagraph"/>
        <w:numPr>
          <w:ilvl w:val="1"/>
          <w:numId w:val="35"/>
        </w:numPr>
        <w:spacing w:after="0"/>
        <w:rPr>
          <w:b/>
          <w:u w:val="single"/>
        </w:rPr>
      </w:pPr>
      <w:r w:rsidRPr="00B50814">
        <w:rPr>
          <w:b/>
          <w:u w:val="single"/>
        </w:rPr>
        <w:t>Agriculture Pricing</w:t>
      </w:r>
      <w:r w:rsidR="00395CF1" w:rsidRPr="00B50814">
        <w:rPr>
          <w:b/>
          <w:u w:val="single"/>
        </w:rPr>
        <w:t>:</w:t>
      </w:r>
    </w:p>
    <w:p w:rsidR="00B50814" w:rsidRDefault="00B50814" w:rsidP="00B50814">
      <w:pPr>
        <w:pStyle w:val="ListParagraph"/>
        <w:ind w:firstLine="360"/>
      </w:pPr>
      <w:r w:rsidRPr="00B50814">
        <w:rPr>
          <w:b/>
          <w:bCs/>
          <w:u w:val="single"/>
        </w:rPr>
        <w:t xml:space="preserve">Agricultural Price Policy: </w:t>
      </w:r>
      <w:r>
        <w:t xml:space="preserve"> </w:t>
      </w:r>
    </w:p>
    <w:p w:rsidR="00B50814" w:rsidRDefault="00B50814" w:rsidP="00B50814">
      <w:pPr>
        <w:pStyle w:val="ListParagraph"/>
        <w:ind w:left="360"/>
      </w:pPr>
    </w:p>
    <w:p w:rsidR="00B50814" w:rsidRDefault="00B50814" w:rsidP="00B50814">
      <w:pPr>
        <w:pStyle w:val="ListParagraph"/>
        <w:ind w:left="1440"/>
      </w:pPr>
      <w:r>
        <w:tab/>
        <w:t xml:space="preserve">Agricultural price policy means a policy to determine, regulate and control the prices of agricultural products.  Other important objective of agricultural prices are to prevent violent fluctuations in agricultural prices, to provide fair prices for agricultural products to the farmers, to provide quality goods to households at reasonable prices, to </w:t>
      </w:r>
      <w:r>
        <w:lastRenderedPageBreak/>
        <w:t xml:space="preserve">maintain an appropriate relationship and balance between the prices of food grains and non-food grains, to integrate prices between various states. </w:t>
      </w:r>
    </w:p>
    <w:p w:rsidR="00B50814" w:rsidRDefault="00B50814" w:rsidP="00B50814">
      <w:pPr>
        <w:pStyle w:val="ListParagraph"/>
        <w:ind w:left="1440"/>
      </w:pPr>
    </w:p>
    <w:p w:rsidR="00B50814" w:rsidRDefault="00B50814" w:rsidP="00B50814">
      <w:pPr>
        <w:pStyle w:val="ListParagraph"/>
        <w:ind w:left="1440"/>
      </w:pPr>
    </w:p>
    <w:p w:rsidR="00B50814" w:rsidRPr="00B50814" w:rsidRDefault="00B50814" w:rsidP="00B50814">
      <w:pPr>
        <w:pStyle w:val="ListParagraph"/>
        <w:ind w:left="1440"/>
        <w:rPr>
          <w:b/>
          <w:bCs/>
          <w:u w:val="single"/>
        </w:rPr>
      </w:pPr>
      <w:r w:rsidRPr="00B50814">
        <w:rPr>
          <w:b/>
          <w:bCs/>
          <w:u w:val="single"/>
        </w:rPr>
        <w:t xml:space="preserve">Price Policies of the Government: </w:t>
      </w:r>
    </w:p>
    <w:p w:rsidR="00B50814" w:rsidRDefault="00B50814" w:rsidP="00B50814">
      <w:pPr>
        <w:pStyle w:val="ListParagraph"/>
        <w:ind w:left="1440"/>
      </w:pPr>
      <w:r w:rsidRPr="00B50814">
        <w:rPr>
          <w:b/>
          <w:bCs/>
          <w:u w:val="single"/>
        </w:rPr>
        <w:t xml:space="preserve">1. Minimum Support Prices: </w:t>
      </w:r>
      <w:r>
        <w:t xml:space="preserve"> It is declared by government, normally at the beginning of sowing season for every important agricultural commodity.  If the prices fall below minimum support prices, government will buy the entire marketable surplus at procurement prices.</w:t>
      </w:r>
    </w:p>
    <w:p w:rsidR="00B50814" w:rsidRDefault="00B50814" w:rsidP="00B50814">
      <w:pPr>
        <w:pStyle w:val="ListParagraph"/>
        <w:ind w:left="1440"/>
      </w:pPr>
    </w:p>
    <w:p w:rsidR="00B50814" w:rsidRDefault="00B50814" w:rsidP="00B50814">
      <w:pPr>
        <w:pStyle w:val="ListParagraph"/>
        <w:ind w:left="1440"/>
      </w:pPr>
      <w:r w:rsidRPr="00B50814">
        <w:rPr>
          <w:b/>
          <w:bCs/>
          <w:u w:val="single"/>
        </w:rPr>
        <w:t xml:space="preserve">2. Procurement Prices: </w:t>
      </w:r>
      <w:r>
        <w:t xml:space="preserve"> These are the prices, which are declared by government, generally at the time of harvest of crops. </w:t>
      </w:r>
    </w:p>
    <w:p w:rsidR="00B50814" w:rsidRDefault="00B50814" w:rsidP="00B50814">
      <w:pPr>
        <w:pStyle w:val="ListParagraph"/>
        <w:ind w:left="1440"/>
      </w:pPr>
    </w:p>
    <w:p w:rsidR="00B50814" w:rsidRDefault="00B50814" w:rsidP="00B50814">
      <w:pPr>
        <w:pStyle w:val="ListParagraph"/>
        <w:ind w:left="1440"/>
      </w:pPr>
      <w:r w:rsidRPr="00B50814">
        <w:rPr>
          <w:b/>
          <w:bCs/>
          <w:u w:val="single"/>
        </w:rPr>
        <w:t xml:space="preserve">3. Issue Prices: </w:t>
      </w:r>
      <w:r>
        <w:t>These are the prices at which food grain are allocated and supplied by Food Corporation of India (FCI) to the states and union territories.  Issue prices are normally less than market prices and higher than procurement prices</w:t>
      </w:r>
    </w:p>
    <w:p w:rsidR="00B50814" w:rsidRDefault="00B50814" w:rsidP="00B50814">
      <w:pPr>
        <w:pStyle w:val="ListParagraph"/>
        <w:ind w:left="1440"/>
      </w:pPr>
    </w:p>
    <w:p w:rsidR="00B50814" w:rsidRDefault="00B50814" w:rsidP="00B50814">
      <w:pPr>
        <w:pStyle w:val="ListParagraph"/>
        <w:ind w:left="1440"/>
      </w:pPr>
      <w:r w:rsidRPr="00B50814">
        <w:rPr>
          <w:b/>
          <w:bCs/>
          <w:u w:val="single"/>
        </w:rPr>
        <w:t xml:space="preserve">4. Retail Prices: </w:t>
      </w:r>
      <w:r>
        <w:t xml:space="preserve">Public distribution system is carried on through the network of fair price shops (ration shops).  These shops supply essential </w:t>
      </w:r>
      <w:proofErr w:type="gramStart"/>
      <w:r>
        <w:t>consumers</w:t>
      </w:r>
      <w:proofErr w:type="gramEnd"/>
      <w:r>
        <w:t xml:space="preserve"> goods to households at the prices fixed by government.  These prices are known as retail prices.  </w:t>
      </w:r>
    </w:p>
    <w:p w:rsidR="00B50814" w:rsidRDefault="00B50814" w:rsidP="00B50814">
      <w:pPr>
        <w:pStyle w:val="ListParagraph"/>
        <w:ind w:left="1440"/>
      </w:pPr>
    </w:p>
    <w:p w:rsidR="00B50814" w:rsidRDefault="00B50814" w:rsidP="00B50814">
      <w:pPr>
        <w:pStyle w:val="ListParagraph"/>
        <w:ind w:left="1440"/>
      </w:pPr>
      <w:r w:rsidRPr="00B50814">
        <w:rPr>
          <w:b/>
          <w:bCs/>
          <w:u w:val="single"/>
        </w:rPr>
        <w:t xml:space="preserve">5. Buffer Stock Operation: </w:t>
      </w:r>
      <w:r>
        <w:t xml:space="preserve"> </w:t>
      </w:r>
      <w:proofErr w:type="gramStart"/>
      <w:r>
        <w:t>Buffer stock operations refers</w:t>
      </w:r>
      <w:proofErr w:type="gramEnd"/>
      <w:r>
        <w:t xml:space="preserve"> to buying and selling of food stocks by the government.  These </w:t>
      </w:r>
      <w:proofErr w:type="gramStart"/>
      <w:r>
        <w:t>operation</w:t>
      </w:r>
      <w:proofErr w:type="gramEnd"/>
      <w:r>
        <w:t xml:space="preserve"> serve two important purposes as to regulate and control price fluctuations within a reasonable limits and enable the government to procure food stocks so that regular supply of these stocks may be ensured throughout the year as well as throughout the country.   </w:t>
      </w:r>
    </w:p>
    <w:p w:rsidR="00B50814" w:rsidRPr="00B50814" w:rsidRDefault="00B50814" w:rsidP="00B50814">
      <w:pPr>
        <w:spacing w:after="0"/>
        <w:ind w:left="1080"/>
        <w:rPr>
          <w:b/>
          <w:u w:val="single"/>
        </w:rPr>
      </w:pPr>
    </w:p>
    <w:p w:rsidR="002B2181" w:rsidRDefault="002B2181" w:rsidP="00B56A01">
      <w:pPr>
        <w:pStyle w:val="ListParagraph"/>
        <w:numPr>
          <w:ilvl w:val="1"/>
          <w:numId w:val="35"/>
        </w:numPr>
        <w:spacing w:after="0"/>
        <w:rPr>
          <w:b/>
          <w:u w:val="single"/>
        </w:rPr>
      </w:pPr>
      <w:r w:rsidRPr="00E1499F">
        <w:rPr>
          <w:b/>
        </w:rPr>
        <w:t xml:space="preserve">       </w:t>
      </w:r>
      <w:r w:rsidRPr="006247FD">
        <w:rPr>
          <w:b/>
          <w:u w:val="single"/>
        </w:rPr>
        <w:t>Marketing</w:t>
      </w:r>
      <w:r w:rsidR="00DF77EB">
        <w:rPr>
          <w:b/>
          <w:u w:val="single"/>
        </w:rPr>
        <w:t>:</w:t>
      </w:r>
    </w:p>
    <w:p w:rsidR="00DF77EB" w:rsidRDefault="00DF77EB" w:rsidP="00DF77EB">
      <w:pPr>
        <w:spacing w:after="0"/>
        <w:ind w:left="1440"/>
      </w:pPr>
      <w:proofErr w:type="spellStart"/>
      <w:r>
        <w:rPr>
          <w:b/>
          <w:bCs/>
          <w:u w:val="single"/>
        </w:rPr>
        <w:t>Agricultrual</w:t>
      </w:r>
      <w:proofErr w:type="spellEnd"/>
      <w:r>
        <w:rPr>
          <w:b/>
          <w:bCs/>
          <w:u w:val="single"/>
        </w:rPr>
        <w:t xml:space="preserve"> Marketing: </w:t>
      </w:r>
      <w:r>
        <w:t xml:space="preserve"> It means the economic process under which agricultural goods are exchanged.  It determines the value of agriculture products in terms of money and delivers them to their final consumers.</w:t>
      </w:r>
    </w:p>
    <w:p w:rsidR="00DF77EB" w:rsidRDefault="00DF77EB" w:rsidP="00C97D1A">
      <w:pPr>
        <w:spacing w:after="0"/>
        <w:ind w:left="1440"/>
      </w:pPr>
      <w:r>
        <w:rPr>
          <w:b/>
          <w:bCs/>
          <w:u w:val="single"/>
        </w:rPr>
        <w:t xml:space="preserve">Importance of Agricultural Marketing: </w:t>
      </w:r>
      <w:r>
        <w:t xml:space="preserve"> It related to agricultural product only.  The </w:t>
      </w:r>
      <w:proofErr w:type="gramStart"/>
      <w:r>
        <w:t>importance of agricultural marketing are</w:t>
      </w:r>
      <w:proofErr w:type="gramEnd"/>
      <w:r>
        <w:t xml:space="preserve"> as follows:</w:t>
      </w:r>
    </w:p>
    <w:p w:rsidR="00DF77EB" w:rsidRDefault="00DF77EB" w:rsidP="00C97D1A">
      <w:pPr>
        <w:numPr>
          <w:ilvl w:val="0"/>
          <w:numId w:val="57"/>
        </w:numPr>
        <w:spacing w:after="0" w:line="240" w:lineRule="auto"/>
        <w:ind w:left="2880"/>
      </w:pPr>
      <w:r>
        <w:t>Provides raw materials for industries</w:t>
      </w:r>
    </w:p>
    <w:p w:rsidR="00DF77EB" w:rsidRDefault="00DF77EB" w:rsidP="00C97D1A">
      <w:pPr>
        <w:numPr>
          <w:ilvl w:val="0"/>
          <w:numId w:val="57"/>
        </w:numPr>
        <w:spacing w:after="0" w:line="240" w:lineRule="auto"/>
        <w:ind w:left="2880"/>
      </w:pPr>
      <w:r>
        <w:t>Provides food grains for the entire population and fodder for cattle.</w:t>
      </w:r>
    </w:p>
    <w:p w:rsidR="00DF77EB" w:rsidRDefault="00DF77EB" w:rsidP="00C97D1A">
      <w:pPr>
        <w:numPr>
          <w:ilvl w:val="0"/>
          <w:numId w:val="57"/>
        </w:numPr>
        <w:spacing w:after="0" w:line="240" w:lineRule="auto"/>
        <w:ind w:left="2880"/>
      </w:pPr>
      <w:r>
        <w:t>Provides a base for expansion of internal market of a country.</w:t>
      </w:r>
    </w:p>
    <w:p w:rsidR="00DF77EB" w:rsidRDefault="00DF77EB" w:rsidP="00C97D1A">
      <w:pPr>
        <w:numPr>
          <w:ilvl w:val="0"/>
          <w:numId w:val="57"/>
        </w:numPr>
        <w:spacing w:after="0" w:line="240" w:lineRule="auto"/>
        <w:ind w:left="2880"/>
      </w:pPr>
      <w:r>
        <w:t>Helps in the expansion of international market which fetches a considerable amount of foreign exchange.</w:t>
      </w:r>
    </w:p>
    <w:p w:rsidR="00DF77EB" w:rsidRDefault="00DF77EB" w:rsidP="00DF77EB">
      <w:pPr>
        <w:spacing w:after="0"/>
        <w:ind w:left="1440"/>
      </w:pPr>
      <w:r>
        <w:t xml:space="preserve">Most of the farmers sell their produce through village level markets, fairs, </w:t>
      </w:r>
      <w:proofErr w:type="spellStart"/>
      <w:r>
        <w:t>mandies</w:t>
      </w:r>
      <w:proofErr w:type="spellEnd"/>
      <w:r>
        <w:t>, co-operative societies and government also purchases agricultural produce direct from farmers.</w:t>
      </w:r>
    </w:p>
    <w:p w:rsidR="00DF77EB" w:rsidRDefault="00DF77EB" w:rsidP="00DF77EB">
      <w:pPr>
        <w:spacing w:after="0"/>
        <w:ind w:left="1440"/>
      </w:pPr>
      <w:r>
        <w:rPr>
          <w:b/>
          <w:bCs/>
          <w:u w:val="single"/>
        </w:rPr>
        <w:lastRenderedPageBreak/>
        <w:t xml:space="preserve">Marketable Surplus:  </w:t>
      </w:r>
      <w:r>
        <w:t>It may be defined as the residual of produce left with the producer after meeting his requirement for family consumption, farm needs etc.  It is measured as (Old stock + Current output) – (Consumption + waste + inventories for next season)</w:t>
      </w:r>
    </w:p>
    <w:p w:rsidR="00DF77EB" w:rsidRDefault="00DF77EB" w:rsidP="00DF77EB">
      <w:pPr>
        <w:spacing w:after="0"/>
        <w:ind w:left="1440"/>
      </w:pPr>
      <w:r>
        <w:rPr>
          <w:b/>
          <w:bCs/>
          <w:u w:val="single"/>
        </w:rPr>
        <w:t xml:space="preserve">Determinants of marketable surplus: </w:t>
      </w:r>
      <w:r>
        <w:t xml:space="preserve">The various variables that determine marketable surplus </w:t>
      </w:r>
      <w:proofErr w:type="gramStart"/>
      <w:r>
        <w:t>are  size</w:t>
      </w:r>
      <w:proofErr w:type="gramEnd"/>
      <w:r>
        <w:t xml:space="preserve"> of holding, production of crop, size of family and non=-farm income.  In addition to this, the quantity of marketable surplus will also </w:t>
      </w:r>
      <w:proofErr w:type="gramStart"/>
      <w:r>
        <w:t>depends</w:t>
      </w:r>
      <w:proofErr w:type="gramEnd"/>
      <w:r>
        <w:t xml:space="preserve"> on the efficient marketing </w:t>
      </w:r>
      <w:proofErr w:type="spellStart"/>
      <w:r>
        <w:t>ystem</w:t>
      </w:r>
      <w:proofErr w:type="spellEnd"/>
      <w:r>
        <w:t>.</w:t>
      </w:r>
    </w:p>
    <w:p w:rsidR="00DF77EB" w:rsidRDefault="00DF77EB" w:rsidP="00DF77EB">
      <w:pPr>
        <w:spacing w:after="0"/>
        <w:ind w:left="1440"/>
      </w:pPr>
      <w:proofErr w:type="spellStart"/>
      <w:r>
        <w:rPr>
          <w:b/>
          <w:bCs/>
          <w:u w:val="single"/>
        </w:rPr>
        <w:t>Importabce</w:t>
      </w:r>
      <w:proofErr w:type="spellEnd"/>
      <w:r>
        <w:rPr>
          <w:b/>
          <w:bCs/>
          <w:u w:val="single"/>
        </w:rPr>
        <w:t xml:space="preserve"> of marketable surplus: </w:t>
      </w:r>
      <w:r>
        <w:t xml:space="preserve"> It determines the real income, real saving, real capital formation and real investment and </w:t>
      </w:r>
      <w:proofErr w:type="gramStart"/>
      <w:r>
        <w:t>have</w:t>
      </w:r>
      <w:proofErr w:type="gramEnd"/>
      <w:r>
        <w:t xml:space="preserve"> great importance in raising the welfare in inflation free economies.  </w:t>
      </w:r>
    </w:p>
    <w:p w:rsidR="00DF77EB" w:rsidRPr="006247FD" w:rsidRDefault="00DF77EB" w:rsidP="00DF77EB">
      <w:pPr>
        <w:pStyle w:val="ListParagraph"/>
        <w:spacing w:after="0"/>
        <w:ind w:left="1080"/>
        <w:rPr>
          <w:b/>
          <w:u w:val="single"/>
        </w:rPr>
      </w:pPr>
    </w:p>
    <w:p w:rsidR="002446FC" w:rsidRDefault="002B2181" w:rsidP="00B56A01">
      <w:pPr>
        <w:pStyle w:val="ListParagraph"/>
        <w:numPr>
          <w:ilvl w:val="1"/>
          <w:numId w:val="35"/>
        </w:numPr>
        <w:spacing w:after="0"/>
        <w:rPr>
          <w:b/>
          <w:u w:val="single"/>
        </w:rPr>
      </w:pPr>
      <w:r w:rsidRPr="00E1499F">
        <w:rPr>
          <w:b/>
        </w:rPr>
        <w:t xml:space="preserve">       </w:t>
      </w:r>
      <w:r w:rsidRPr="006247FD">
        <w:rPr>
          <w:b/>
          <w:u w:val="single"/>
        </w:rPr>
        <w:t>Credit</w:t>
      </w:r>
      <w:r w:rsidR="002446FC">
        <w:rPr>
          <w:b/>
          <w:u w:val="single"/>
        </w:rPr>
        <w:t xml:space="preserve">:  </w:t>
      </w:r>
    </w:p>
    <w:p w:rsidR="002B2181" w:rsidRPr="00C2348C" w:rsidRDefault="002446FC" w:rsidP="00C2348C">
      <w:pPr>
        <w:pStyle w:val="ListParagraph"/>
        <w:spacing w:after="0"/>
        <w:ind w:left="1440"/>
        <w:rPr>
          <w:rFonts w:cs="Arial"/>
          <w:shd w:val="clear" w:color="auto" w:fill="FFFFFF"/>
        </w:rPr>
      </w:pPr>
      <w:r w:rsidRPr="00C2348C">
        <w:rPr>
          <w:rFonts w:cs="Arial"/>
          <w:b/>
          <w:bCs/>
          <w:shd w:val="clear" w:color="auto" w:fill="FFFFFF"/>
        </w:rPr>
        <w:t>Agricultural Credit</w:t>
      </w:r>
      <w:r w:rsidRPr="00C2348C">
        <w:rPr>
          <w:rStyle w:val="apple-converted-space"/>
          <w:rFonts w:cs="Arial"/>
          <w:shd w:val="clear" w:color="auto" w:fill="FFFFFF"/>
        </w:rPr>
        <w:t> </w:t>
      </w:r>
      <w:r w:rsidRPr="00C2348C">
        <w:rPr>
          <w:rFonts w:cs="Arial"/>
          <w:shd w:val="clear" w:color="auto" w:fill="FFFFFF"/>
        </w:rPr>
        <w:t xml:space="preserve">is defined as a type of financing used to provide funding </w:t>
      </w:r>
      <w:proofErr w:type="spellStart"/>
      <w:r w:rsidRPr="00C2348C">
        <w:rPr>
          <w:rFonts w:cs="Arial"/>
          <w:shd w:val="clear" w:color="auto" w:fill="FFFFFF"/>
        </w:rPr>
        <w:t>for</w:t>
      </w:r>
      <w:r w:rsidRPr="00C2348C">
        <w:rPr>
          <w:rFonts w:cs="Arial"/>
          <w:b/>
          <w:bCs/>
          <w:shd w:val="clear" w:color="auto" w:fill="FFFFFF"/>
        </w:rPr>
        <w:t>agricultural</w:t>
      </w:r>
      <w:proofErr w:type="spellEnd"/>
      <w:r w:rsidRPr="00C2348C">
        <w:rPr>
          <w:rStyle w:val="apple-converted-space"/>
          <w:rFonts w:cs="Arial"/>
          <w:shd w:val="clear" w:color="auto" w:fill="FFFFFF"/>
        </w:rPr>
        <w:t> </w:t>
      </w:r>
      <w:r w:rsidRPr="00C2348C">
        <w:rPr>
          <w:rFonts w:cs="Arial"/>
          <w:shd w:val="clear" w:color="auto" w:fill="FFFFFF"/>
        </w:rPr>
        <w:t>producers. This may be in the form of letters of</w:t>
      </w:r>
      <w:r w:rsidRPr="00C2348C">
        <w:rPr>
          <w:rStyle w:val="apple-converted-space"/>
          <w:rFonts w:cs="Arial"/>
          <w:shd w:val="clear" w:color="auto" w:fill="FFFFFF"/>
        </w:rPr>
        <w:t> </w:t>
      </w:r>
      <w:r w:rsidRPr="00C2348C">
        <w:rPr>
          <w:rFonts w:cs="Arial"/>
          <w:b/>
          <w:bCs/>
          <w:shd w:val="clear" w:color="auto" w:fill="FFFFFF"/>
        </w:rPr>
        <w:t>credit</w:t>
      </w:r>
      <w:r w:rsidRPr="00C2348C">
        <w:rPr>
          <w:rFonts w:cs="Arial"/>
          <w:shd w:val="clear" w:color="auto" w:fill="FFFFFF"/>
        </w:rPr>
        <w:t>, loans or banker's acceptance documents. This is generally used to provide investment from outside resources to the</w:t>
      </w:r>
      <w:r w:rsidRPr="00C2348C">
        <w:rPr>
          <w:rStyle w:val="apple-converted-space"/>
          <w:rFonts w:cs="Arial"/>
          <w:shd w:val="clear" w:color="auto" w:fill="FFFFFF"/>
        </w:rPr>
        <w:t> </w:t>
      </w:r>
      <w:r w:rsidRPr="00C2348C">
        <w:rPr>
          <w:rFonts w:cs="Arial"/>
          <w:b/>
          <w:bCs/>
          <w:shd w:val="clear" w:color="auto" w:fill="FFFFFF"/>
        </w:rPr>
        <w:t>farming</w:t>
      </w:r>
      <w:r w:rsidRPr="00C2348C">
        <w:rPr>
          <w:rStyle w:val="apple-converted-space"/>
          <w:rFonts w:cs="Arial"/>
          <w:shd w:val="clear" w:color="auto" w:fill="FFFFFF"/>
        </w:rPr>
        <w:t> </w:t>
      </w:r>
      <w:r w:rsidRPr="00C2348C">
        <w:rPr>
          <w:rFonts w:cs="Arial"/>
          <w:shd w:val="clear" w:color="auto" w:fill="FFFFFF"/>
        </w:rPr>
        <w:t>sector.  The capacity of</w:t>
      </w:r>
      <w:r w:rsidRPr="00C2348C">
        <w:rPr>
          <w:rStyle w:val="apple-converted-space"/>
          <w:rFonts w:cs="Arial"/>
          <w:shd w:val="clear" w:color="auto" w:fill="FFFFFF"/>
        </w:rPr>
        <w:t> </w:t>
      </w:r>
      <w:r w:rsidRPr="00C2348C">
        <w:rPr>
          <w:rFonts w:cs="Arial"/>
          <w:b/>
          <w:bCs/>
          <w:shd w:val="clear" w:color="auto" w:fill="FFFFFF"/>
        </w:rPr>
        <w:t>farmers</w:t>
      </w:r>
      <w:r w:rsidRPr="00C2348C">
        <w:rPr>
          <w:rStyle w:val="apple-converted-space"/>
          <w:rFonts w:cs="Arial"/>
          <w:shd w:val="clear" w:color="auto" w:fill="FFFFFF"/>
        </w:rPr>
        <w:t> </w:t>
      </w:r>
      <w:r w:rsidRPr="00C2348C">
        <w:rPr>
          <w:rFonts w:cs="Arial"/>
          <w:shd w:val="clear" w:color="auto" w:fill="FFFFFF"/>
        </w:rPr>
        <w:t>to save and invest</w:t>
      </w:r>
      <w:r w:rsidRPr="00C2348C">
        <w:rPr>
          <w:rStyle w:val="apple-converted-space"/>
          <w:rFonts w:cs="Arial"/>
          <w:shd w:val="clear" w:color="auto" w:fill="FFFFFF"/>
        </w:rPr>
        <w:t> </w:t>
      </w:r>
      <w:r w:rsidRPr="00C2348C">
        <w:rPr>
          <w:rFonts w:cs="Arial"/>
          <w:b/>
          <w:bCs/>
          <w:shd w:val="clear" w:color="auto" w:fill="FFFFFF"/>
        </w:rPr>
        <w:t>is</w:t>
      </w:r>
      <w:r w:rsidRPr="00C2348C">
        <w:rPr>
          <w:rStyle w:val="apple-converted-space"/>
          <w:rFonts w:cs="Arial"/>
          <w:shd w:val="clear" w:color="auto" w:fill="FFFFFF"/>
        </w:rPr>
        <w:t> </w:t>
      </w:r>
      <w:r w:rsidRPr="00C2348C">
        <w:rPr>
          <w:rFonts w:cs="Arial"/>
          <w:shd w:val="clear" w:color="auto" w:fill="FFFFFF"/>
        </w:rPr>
        <w:t xml:space="preserve">very low. </w:t>
      </w:r>
      <w:proofErr w:type="gramStart"/>
      <w:r w:rsidRPr="00C2348C">
        <w:rPr>
          <w:rFonts w:cs="Arial"/>
          <w:shd w:val="clear" w:color="auto" w:fill="FFFFFF"/>
        </w:rPr>
        <w:t>The</w:t>
      </w:r>
      <w:r w:rsidRPr="00C2348C">
        <w:rPr>
          <w:rStyle w:val="apple-converted-space"/>
          <w:rFonts w:cs="Arial"/>
          <w:shd w:val="clear" w:color="auto" w:fill="FFFFFF"/>
        </w:rPr>
        <w:t> </w:t>
      </w:r>
      <w:r w:rsidRPr="00C2348C">
        <w:rPr>
          <w:rFonts w:cs="Arial"/>
          <w:b/>
          <w:bCs/>
          <w:shd w:val="clear" w:color="auto" w:fill="FFFFFF"/>
        </w:rPr>
        <w:t>agricultural</w:t>
      </w:r>
      <w:r w:rsidRPr="00C2348C">
        <w:rPr>
          <w:rStyle w:val="apple-converted-space"/>
          <w:rFonts w:cs="Arial"/>
          <w:shd w:val="clear" w:color="auto" w:fill="FFFFFF"/>
        </w:rPr>
        <w:t> </w:t>
      </w:r>
      <w:r w:rsidRPr="00C2348C">
        <w:rPr>
          <w:rFonts w:cs="Arial"/>
          <w:shd w:val="clear" w:color="auto" w:fill="FFFFFF"/>
        </w:rPr>
        <w:t>productivity</w:t>
      </w:r>
      <w:r w:rsidRPr="00C2348C">
        <w:rPr>
          <w:rStyle w:val="apple-converted-space"/>
          <w:rFonts w:cs="Arial"/>
          <w:shd w:val="clear" w:color="auto" w:fill="FFFFFF"/>
        </w:rPr>
        <w:t> </w:t>
      </w:r>
      <w:proofErr w:type="spellStart"/>
      <w:r w:rsidRPr="00C2348C">
        <w:rPr>
          <w:rFonts w:cs="Arial"/>
          <w:b/>
          <w:bCs/>
          <w:shd w:val="clear" w:color="auto" w:fill="FFFFFF"/>
        </w:rPr>
        <w:t>is</w:t>
      </w:r>
      <w:r w:rsidRPr="00C2348C">
        <w:rPr>
          <w:rFonts w:cs="Arial"/>
          <w:shd w:val="clear" w:color="auto" w:fill="FFFFFF"/>
        </w:rPr>
        <w:t>low</w:t>
      </w:r>
      <w:proofErr w:type="spellEnd"/>
      <w:r w:rsidRPr="00C2348C">
        <w:rPr>
          <w:rFonts w:cs="Arial"/>
          <w:shd w:val="clear" w:color="auto" w:fill="FFFFFF"/>
        </w:rPr>
        <w:t xml:space="preserve"> due to low use of inputs.</w:t>
      </w:r>
      <w:proofErr w:type="gramEnd"/>
      <w:r w:rsidRPr="00C2348C">
        <w:rPr>
          <w:rFonts w:cs="Arial"/>
          <w:shd w:val="clear" w:color="auto" w:fill="FFFFFF"/>
        </w:rPr>
        <w:t xml:space="preserve"> The</w:t>
      </w:r>
      <w:r w:rsidRPr="00C2348C">
        <w:rPr>
          <w:rStyle w:val="apple-converted-space"/>
          <w:rFonts w:cs="Arial"/>
          <w:shd w:val="clear" w:color="auto" w:fill="FFFFFF"/>
        </w:rPr>
        <w:t> </w:t>
      </w:r>
      <w:r w:rsidRPr="00C2348C">
        <w:rPr>
          <w:rFonts w:cs="Arial"/>
          <w:b/>
          <w:bCs/>
          <w:shd w:val="clear" w:color="auto" w:fill="FFFFFF"/>
        </w:rPr>
        <w:t>farmers</w:t>
      </w:r>
      <w:r w:rsidRPr="00C2348C">
        <w:rPr>
          <w:rStyle w:val="apple-converted-space"/>
          <w:rFonts w:cs="Arial"/>
          <w:shd w:val="clear" w:color="auto" w:fill="FFFFFF"/>
        </w:rPr>
        <w:t> </w:t>
      </w:r>
      <w:r w:rsidRPr="00C2348C">
        <w:rPr>
          <w:rFonts w:cs="Arial"/>
          <w:shd w:val="clear" w:color="auto" w:fill="FFFFFF"/>
        </w:rPr>
        <w:t>therefore,</w:t>
      </w:r>
      <w:r w:rsidRPr="00C2348C">
        <w:rPr>
          <w:rStyle w:val="apple-converted-space"/>
          <w:rFonts w:cs="Arial"/>
          <w:shd w:val="clear" w:color="auto" w:fill="FFFFFF"/>
        </w:rPr>
        <w:t> </w:t>
      </w:r>
      <w:r w:rsidRPr="00C2348C">
        <w:rPr>
          <w:rFonts w:cs="Arial"/>
          <w:b/>
          <w:bCs/>
          <w:shd w:val="clear" w:color="auto" w:fill="FFFFFF"/>
        </w:rPr>
        <w:t>need credit</w:t>
      </w:r>
      <w:r w:rsidRPr="00C2348C">
        <w:rPr>
          <w:rStyle w:val="apple-converted-space"/>
          <w:rFonts w:cs="Arial"/>
          <w:shd w:val="clear" w:color="auto" w:fill="FFFFFF"/>
        </w:rPr>
        <w:t> </w:t>
      </w:r>
      <w:r w:rsidRPr="00C2348C">
        <w:rPr>
          <w:rFonts w:cs="Arial"/>
          <w:shd w:val="clear" w:color="auto" w:fill="FFFFFF"/>
        </w:rPr>
        <w:t>to increase productivity and efficiency in</w:t>
      </w:r>
      <w:r w:rsidRPr="00C2348C">
        <w:rPr>
          <w:rStyle w:val="apple-converted-space"/>
          <w:rFonts w:cs="Arial"/>
          <w:shd w:val="clear" w:color="auto" w:fill="FFFFFF"/>
        </w:rPr>
        <w:t> </w:t>
      </w:r>
      <w:r w:rsidRPr="00C2348C">
        <w:rPr>
          <w:rFonts w:cs="Arial"/>
          <w:b/>
          <w:bCs/>
          <w:shd w:val="clear" w:color="auto" w:fill="FFFFFF"/>
        </w:rPr>
        <w:t>agriculture</w:t>
      </w:r>
      <w:r w:rsidRPr="00C2348C">
        <w:rPr>
          <w:rFonts w:cs="Arial"/>
          <w:shd w:val="clear" w:color="auto" w:fill="FFFFFF"/>
        </w:rPr>
        <w:t>. This</w:t>
      </w:r>
      <w:r w:rsidRPr="00C2348C">
        <w:rPr>
          <w:rStyle w:val="apple-converted-space"/>
          <w:rFonts w:cs="Arial"/>
          <w:shd w:val="clear" w:color="auto" w:fill="FFFFFF"/>
        </w:rPr>
        <w:t> </w:t>
      </w:r>
      <w:r w:rsidRPr="00C2348C">
        <w:rPr>
          <w:rFonts w:cs="Arial"/>
          <w:b/>
          <w:bCs/>
          <w:shd w:val="clear" w:color="auto" w:fill="FFFFFF"/>
        </w:rPr>
        <w:t>need is</w:t>
      </w:r>
      <w:r w:rsidRPr="00C2348C">
        <w:rPr>
          <w:rStyle w:val="apple-converted-space"/>
          <w:rFonts w:cs="Arial"/>
          <w:shd w:val="clear" w:color="auto" w:fill="FFFFFF"/>
        </w:rPr>
        <w:t> </w:t>
      </w:r>
      <w:r w:rsidRPr="00C2348C">
        <w:rPr>
          <w:rFonts w:cs="Arial"/>
          <w:shd w:val="clear" w:color="auto" w:fill="FFFFFF"/>
        </w:rPr>
        <w:t xml:space="preserve">increasing over the years with the rise in use of fertilizers, </w:t>
      </w:r>
      <w:proofErr w:type="spellStart"/>
      <w:r w:rsidRPr="00C2348C">
        <w:rPr>
          <w:rFonts w:cs="Arial"/>
          <w:shd w:val="clear" w:color="auto" w:fill="FFFFFF"/>
        </w:rPr>
        <w:t>mechanisation</w:t>
      </w:r>
      <w:proofErr w:type="spellEnd"/>
      <w:r w:rsidRPr="00C2348C">
        <w:rPr>
          <w:rFonts w:cs="Arial"/>
          <w:shd w:val="clear" w:color="auto" w:fill="FFFFFF"/>
        </w:rPr>
        <w:t xml:space="preserve"> and rise in prices.</w:t>
      </w:r>
    </w:p>
    <w:p w:rsidR="002446FC" w:rsidRPr="00C2348C" w:rsidRDefault="002446FC" w:rsidP="00C2348C">
      <w:pPr>
        <w:pStyle w:val="ListParagraph"/>
        <w:spacing w:after="0"/>
        <w:ind w:left="1440"/>
        <w:rPr>
          <w:rFonts w:cs="Arial"/>
          <w:shd w:val="clear" w:color="auto" w:fill="FFFFFF"/>
        </w:rPr>
      </w:pPr>
      <w:r w:rsidRPr="00C2348C">
        <w:rPr>
          <w:rFonts w:cs="Arial"/>
          <w:b/>
          <w:bCs/>
          <w:shd w:val="clear" w:color="auto" w:fill="FFFFFF"/>
        </w:rPr>
        <w:t>Sources of agricultural credit</w:t>
      </w:r>
      <w:r w:rsidRPr="00C2348C">
        <w:rPr>
          <w:rStyle w:val="apple-converted-space"/>
          <w:rFonts w:cs="Arial"/>
          <w:shd w:val="clear" w:color="auto" w:fill="FFFFFF"/>
        </w:rPr>
        <w:t> </w:t>
      </w:r>
      <w:r w:rsidRPr="00C2348C">
        <w:rPr>
          <w:rFonts w:cs="Arial"/>
          <w:shd w:val="clear" w:color="auto" w:fill="FFFFFF"/>
        </w:rPr>
        <w:t>can be broadly classified into institutional and non-institutional</w:t>
      </w:r>
      <w:r w:rsidRPr="00C2348C">
        <w:rPr>
          <w:rStyle w:val="apple-converted-space"/>
          <w:rFonts w:cs="Arial"/>
          <w:shd w:val="clear" w:color="auto" w:fill="FFFFFF"/>
        </w:rPr>
        <w:t> </w:t>
      </w:r>
      <w:r w:rsidRPr="00C2348C">
        <w:rPr>
          <w:rFonts w:cs="Arial"/>
          <w:b/>
          <w:bCs/>
          <w:shd w:val="clear" w:color="auto" w:fill="FFFFFF"/>
        </w:rPr>
        <w:t>sources</w:t>
      </w:r>
      <w:r w:rsidRPr="00C2348C">
        <w:rPr>
          <w:rFonts w:cs="Arial"/>
          <w:shd w:val="clear" w:color="auto" w:fill="FFFFFF"/>
        </w:rPr>
        <w:t>. Non-Institutional</w:t>
      </w:r>
      <w:r w:rsidRPr="00C2348C">
        <w:rPr>
          <w:rStyle w:val="apple-converted-space"/>
          <w:rFonts w:cs="Arial"/>
          <w:shd w:val="clear" w:color="auto" w:fill="FFFFFF"/>
        </w:rPr>
        <w:t> </w:t>
      </w:r>
      <w:r w:rsidRPr="00C2348C">
        <w:rPr>
          <w:rFonts w:cs="Arial"/>
          <w:b/>
          <w:bCs/>
          <w:shd w:val="clear" w:color="auto" w:fill="FFFFFF"/>
        </w:rPr>
        <w:t>sources</w:t>
      </w:r>
      <w:r w:rsidRPr="00C2348C">
        <w:rPr>
          <w:rStyle w:val="apple-converted-space"/>
          <w:rFonts w:cs="Arial"/>
          <w:shd w:val="clear" w:color="auto" w:fill="FFFFFF"/>
        </w:rPr>
        <w:t> </w:t>
      </w:r>
      <w:r w:rsidRPr="00C2348C">
        <w:rPr>
          <w:rFonts w:cs="Arial"/>
          <w:shd w:val="clear" w:color="auto" w:fill="FFFFFF"/>
        </w:rPr>
        <w:t>include moneylenders, traders and commission agents, relatives and landlords, but institutional</w:t>
      </w:r>
      <w:r w:rsidRPr="00C2348C">
        <w:rPr>
          <w:rStyle w:val="apple-converted-space"/>
          <w:rFonts w:cs="Arial"/>
          <w:shd w:val="clear" w:color="auto" w:fill="FFFFFF"/>
        </w:rPr>
        <w:t> </w:t>
      </w:r>
      <w:r w:rsidRPr="00C2348C">
        <w:rPr>
          <w:rFonts w:cs="Arial"/>
          <w:b/>
          <w:bCs/>
          <w:shd w:val="clear" w:color="auto" w:fill="FFFFFF"/>
        </w:rPr>
        <w:t>sources</w:t>
      </w:r>
      <w:r w:rsidRPr="00C2348C">
        <w:rPr>
          <w:rStyle w:val="apple-converted-space"/>
          <w:rFonts w:cs="Arial"/>
          <w:shd w:val="clear" w:color="auto" w:fill="FFFFFF"/>
        </w:rPr>
        <w:t> </w:t>
      </w:r>
      <w:r w:rsidRPr="00C2348C">
        <w:rPr>
          <w:rFonts w:cs="Arial"/>
          <w:shd w:val="clear" w:color="auto" w:fill="FFFFFF"/>
        </w:rPr>
        <w:t>include co-operatives, commercial banks including the SBI Group, RBI and NABARD.</w:t>
      </w:r>
    </w:p>
    <w:p w:rsidR="002446FC" w:rsidRPr="002446FC" w:rsidRDefault="002446FC" w:rsidP="00E13E78">
      <w:pPr>
        <w:numPr>
          <w:ilvl w:val="0"/>
          <w:numId w:val="58"/>
        </w:numPr>
        <w:shd w:val="clear" w:color="auto" w:fill="FFFFFF"/>
        <w:spacing w:after="60" w:line="330" w:lineRule="atLeast"/>
        <w:ind w:left="1440"/>
        <w:rPr>
          <w:rFonts w:eastAsia="Times New Roman" w:cs="Arial"/>
        </w:rPr>
      </w:pPr>
      <w:r w:rsidRPr="002446FC">
        <w:rPr>
          <w:rFonts w:eastAsia="Times New Roman" w:cs="Arial"/>
        </w:rPr>
        <w:t>Agriculture loans are commonly supplied by the Farm Service Agency (FSA) of the United States Department of Agriculture (USDA). ...</w:t>
      </w:r>
    </w:p>
    <w:p w:rsidR="002446FC" w:rsidRPr="002446FC" w:rsidRDefault="002446FC" w:rsidP="00E13E78">
      <w:pPr>
        <w:numPr>
          <w:ilvl w:val="0"/>
          <w:numId w:val="58"/>
        </w:numPr>
        <w:shd w:val="clear" w:color="auto" w:fill="FFFFFF"/>
        <w:spacing w:after="60" w:line="330" w:lineRule="atLeast"/>
        <w:ind w:left="1440"/>
        <w:rPr>
          <w:rFonts w:eastAsia="Times New Roman" w:cs="Arial"/>
        </w:rPr>
      </w:pPr>
      <w:r w:rsidRPr="002446FC">
        <w:rPr>
          <w:rFonts w:eastAsia="Times New Roman" w:cs="Arial"/>
        </w:rPr>
        <w:t>Farm Storage Facilities Loans.</w:t>
      </w:r>
    </w:p>
    <w:p w:rsidR="002446FC" w:rsidRPr="002446FC" w:rsidRDefault="002446FC" w:rsidP="00E13E78">
      <w:pPr>
        <w:numPr>
          <w:ilvl w:val="0"/>
          <w:numId w:val="58"/>
        </w:numPr>
        <w:shd w:val="clear" w:color="auto" w:fill="FFFFFF"/>
        <w:spacing w:after="60" w:line="330" w:lineRule="atLeast"/>
        <w:ind w:left="1440"/>
        <w:rPr>
          <w:rFonts w:eastAsia="Times New Roman" w:cs="Arial"/>
        </w:rPr>
      </w:pPr>
      <w:r w:rsidRPr="002446FC">
        <w:rPr>
          <w:rFonts w:eastAsia="Times New Roman" w:cs="Arial"/>
        </w:rPr>
        <w:t>Farm Operating Loans.</w:t>
      </w:r>
    </w:p>
    <w:p w:rsidR="002446FC" w:rsidRPr="002446FC" w:rsidRDefault="002446FC" w:rsidP="00E13E78">
      <w:pPr>
        <w:numPr>
          <w:ilvl w:val="0"/>
          <w:numId w:val="58"/>
        </w:numPr>
        <w:shd w:val="clear" w:color="auto" w:fill="FFFFFF"/>
        <w:spacing w:after="60" w:line="330" w:lineRule="atLeast"/>
        <w:ind w:left="1440"/>
        <w:rPr>
          <w:rFonts w:eastAsia="Times New Roman" w:cs="Arial"/>
        </w:rPr>
      </w:pPr>
      <w:r w:rsidRPr="002446FC">
        <w:rPr>
          <w:rFonts w:eastAsia="Times New Roman" w:cs="Arial"/>
        </w:rPr>
        <w:t>Farm Ownership Loans.</w:t>
      </w:r>
    </w:p>
    <w:p w:rsidR="002446FC" w:rsidRPr="002446FC" w:rsidRDefault="002446FC" w:rsidP="00E13E78">
      <w:pPr>
        <w:numPr>
          <w:ilvl w:val="0"/>
          <w:numId w:val="58"/>
        </w:numPr>
        <w:shd w:val="clear" w:color="auto" w:fill="FFFFFF"/>
        <w:spacing w:after="60" w:line="330" w:lineRule="atLeast"/>
        <w:ind w:left="1440"/>
        <w:rPr>
          <w:rFonts w:eastAsia="Times New Roman" w:cs="Arial"/>
        </w:rPr>
      </w:pPr>
      <w:r w:rsidRPr="002446FC">
        <w:rPr>
          <w:rFonts w:eastAsia="Times New Roman" w:cs="Arial"/>
        </w:rPr>
        <w:t>Fisheries Finance Program.</w:t>
      </w:r>
    </w:p>
    <w:p w:rsidR="002446FC" w:rsidRPr="002446FC" w:rsidRDefault="002446FC" w:rsidP="00E13E78">
      <w:pPr>
        <w:numPr>
          <w:ilvl w:val="0"/>
          <w:numId w:val="58"/>
        </w:numPr>
        <w:shd w:val="clear" w:color="auto" w:fill="FFFFFF"/>
        <w:spacing w:after="60" w:line="330" w:lineRule="atLeast"/>
        <w:ind w:left="1440"/>
        <w:rPr>
          <w:rFonts w:eastAsia="Times New Roman" w:cs="Arial"/>
        </w:rPr>
      </w:pPr>
      <w:r w:rsidRPr="002446FC">
        <w:rPr>
          <w:rFonts w:eastAsia="Times New Roman" w:cs="Arial"/>
        </w:rPr>
        <w:t>Farm Labor Housing.</w:t>
      </w:r>
    </w:p>
    <w:p w:rsidR="002446FC" w:rsidRPr="002446FC" w:rsidRDefault="002446FC" w:rsidP="00C2348C">
      <w:pPr>
        <w:shd w:val="clear" w:color="auto" w:fill="FFFFFF"/>
        <w:spacing w:after="138" w:line="202" w:lineRule="atLeast"/>
        <w:ind w:left="1440"/>
        <w:rPr>
          <w:rFonts w:eastAsia="Times New Roman" w:cs="Arial"/>
        </w:rPr>
      </w:pPr>
      <w:r w:rsidRPr="002446FC">
        <w:rPr>
          <w:rFonts w:eastAsia="Times New Roman" w:cs="Arial"/>
          <w:b/>
          <w:bCs/>
        </w:rPr>
        <w:t>5 Major Sources of Rural Credit in India</w:t>
      </w:r>
    </w:p>
    <w:p w:rsidR="002446FC" w:rsidRPr="002446FC" w:rsidRDefault="002446FC" w:rsidP="00E13E78">
      <w:pPr>
        <w:numPr>
          <w:ilvl w:val="0"/>
          <w:numId w:val="59"/>
        </w:numPr>
        <w:shd w:val="clear" w:color="auto" w:fill="FFFFFF"/>
        <w:spacing w:after="37" w:line="202" w:lineRule="atLeast"/>
        <w:ind w:left="1440"/>
        <w:rPr>
          <w:rFonts w:eastAsia="Times New Roman" w:cs="Arial"/>
        </w:rPr>
      </w:pPr>
      <w:r w:rsidRPr="002446FC">
        <w:rPr>
          <w:rFonts w:eastAsia="Times New Roman" w:cs="Arial"/>
        </w:rPr>
        <w:t>Source # 1. Co-Operative Credit Societies:</w:t>
      </w:r>
    </w:p>
    <w:p w:rsidR="002446FC" w:rsidRPr="002446FC" w:rsidRDefault="002446FC" w:rsidP="00E13E78">
      <w:pPr>
        <w:numPr>
          <w:ilvl w:val="0"/>
          <w:numId w:val="59"/>
        </w:numPr>
        <w:shd w:val="clear" w:color="auto" w:fill="FFFFFF"/>
        <w:spacing w:after="37" w:line="202" w:lineRule="atLeast"/>
        <w:ind w:left="1440"/>
        <w:rPr>
          <w:rFonts w:eastAsia="Times New Roman" w:cs="Arial"/>
        </w:rPr>
      </w:pPr>
      <w:r w:rsidRPr="002446FC">
        <w:rPr>
          <w:rFonts w:eastAsia="Times New Roman" w:cs="Arial"/>
        </w:rPr>
        <w:t>Source # 2. Land Development Banks:</w:t>
      </w:r>
    </w:p>
    <w:p w:rsidR="002446FC" w:rsidRPr="002446FC" w:rsidRDefault="002446FC" w:rsidP="00E13E78">
      <w:pPr>
        <w:numPr>
          <w:ilvl w:val="0"/>
          <w:numId w:val="59"/>
        </w:numPr>
        <w:shd w:val="clear" w:color="auto" w:fill="FFFFFF"/>
        <w:spacing w:after="37" w:line="202" w:lineRule="atLeast"/>
        <w:ind w:left="1440"/>
        <w:rPr>
          <w:rFonts w:eastAsia="Times New Roman" w:cs="Arial"/>
        </w:rPr>
      </w:pPr>
      <w:r w:rsidRPr="002446FC">
        <w:rPr>
          <w:rFonts w:eastAsia="Times New Roman" w:cs="Arial"/>
        </w:rPr>
        <w:t>Source # 3. Commercial Banks:</w:t>
      </w:r>
    </w:p>
    <w:p w:rsidR="002446FC" w:rsidRPr="002446FC" w:rsidRDefault="002446FC" w:rsidP="00E13E78">
      <w:pPr>
        <w:numPr>
          <w:ilvl w:val="0"/>
          <w:numId w:val="59"/>
        </w:numPr>
        <w:shd w:val="clear" w:color="auto" w:fill="FFFFFF"/>
        <w:spacing w:after="37" w:line="202" w:lineRule="atLeast"/>
        <w:ind w:left="1440"/>
        <w:rPr>
          <w:rFonts w:eastAsia="Times New Roman" w:cs="Arial"/>
        </w:rPr>
      </w:pPr>
      <w:r w:rsidRPr="002446FC">
        <w:rPr>
          <w:rFonts w:eastAsia="Times New Roman" w:cs="Arial"/>
        </w:rPr>
        <w:t>Source # 4. Regional Rural Banks:</w:t>
      </w:r>
    </w:p>
    <w:p w:rsidR="002446FC" w:rsidRPr="002446FC" w:rsidRDefault="002446FC" w:rsidP="00E13E78">
      <w:pPr>
        <w:numPr>
          <w:ilvl w:val="0"/>
          <w:numId w:val="59"/>
        </w:numPr>
        <w:shd w:val="clear" w:color="auto" w:fill="FFFFFF"/>
        <w:spacing w:after="37" w:line="202" w:lineRule="atLeast"/>
        <w:ind w:left="1440"/>
        <w:rPr>
          <w:rFonts w:eastAsia="Times New Roman" w:cs="Arial"/>
        </w:rPr>
      </w:pPr>
      <w:r w:rsidRPr="002446FC">
        <w:rPr>
          <w:rFonts w:eastAsia="Times New Roman" w:cs="Arial"/>
        </w:rPr>
        <w:t>Source # 5. The Government:</w:t>
      </w:r>
    </w:p>
    <w:p w:rsidR="002446FC" w:rsidRPr="00C2348C" w:rsidRDefault="002446FC" w:rsidP="00C2348C">
      <w:pPr>
        <w:pStyle w:val="ListParagraph"/>
        <w:spacing w:after="0"/>
        <w:ind w:left="1440"/>
        <w:rPr>
          <w:rFonts w:cs="Arial"/>
          <w:b/>
          <w:bCs/>
          <w:shd w:val="clear" w:color="auto" w:fill="FFFFFF"/>
        </w:rPr>
      </w:pPr>
      <w:r w:rsidRPr="00C2348C">
        <w:rPr>
          <w:rFonts w:cs="Arial"/>
          <w:b/>
          <w:bCs/>
          <w:shd w:val="clear" w:color="auto" w:fill="FFFFFF"/>
        </w:rPr>
        <w:t>Rural Credit Means</w:t>
      </w:r>
      <w:r w:rsidRPr="00C2348C">
        <w:rPr>
          <w:rFonts w:cs="Arial"/>
          <w:shd w:val="clear" w:color="auto" w:fill="FFFFFF"/>
        </w:rPr>
        <w:t>: If The Loans Or</w:t>
      </w:r>
      <w:r w:rsidRPr="00C2348C">
        <w:rPr>
          <w:rStyle w:val="apple-converted-space"/>
          <w:rFonts w:cs="Arial"/>
          <w:shd w:val="clear" w:color="auto" w:fill="FFFFFF"/>
        </w:rPr>
        <w:t> </w:t>
      </w:r>
      <w:r w:rsidRPr="00C2348C">
        <w:rPr>
          <w:rFonts w:cs="Arial"/>
          <w:b/>
          <w:bCs/>
          <w:shd w:val="clear" w:color="auto" w:fill="FFFFFF"/>
        </w:rPr>
        <w:t>Credit</w:t>
      </w:r>
      <w:r w:rsidRPr="00C2348C">
        <w:rPr>
          <w:rStyle w:val="apple-converted-space"/>
          <w:rFonts w:cs="Arial"/>
          <w:shd w:val="clear" w:color="auto" w:fill="FFFFFF"/>
        </w:rPr>
        <w:t> </w:t>
      </w:r>
      <w:r w:rsidRPr="00C2348C">
        <w:rPr>
          <w:rFonts w:cs="Arial"/>
          <w:shd w:val="clear" w:color="auto" w:fill="FFFFFF"/>
        </w:rPr>
        <w:t>Taken By the</w:t>
      </w:r>
      <w:r w:rsidRPr="00C2348C">
        <w:rPr>
          <w:rStyle w:val="apple-converted-space"/>
          <w:rFonts w:cs="Arial"/>
          <w:shd w:val="clear" w:color="auto" w:fill="FFFFFF"/>
        </w:rPr>
        <w:t> </w:t>
      </w:r>
      <w:r w:rsidRPr="00C2348C">
        <w:rPr>
          <w:rFonts w:cs="Arial"/>
          <w:b/>
          <w:bCs/>
          <w:shd w:val="clear" w:color="auto" w:fill="FFFFFF"/>
        </w:rPr>
        <w:t>Rural</w:t>
      </w:r>
      <w:r w:rsidRPr="00C2348C">
        <w:rPr>
          <w:rStyle w:val="apple-converted-space"/>
          <w:rFonts w:cs="Arial"/>
          <w:shd w:val="clear" w:color="auto" w:fill="FFFFFF"/>
        </w:rPr>
        <w:t> </w:t>
      </w:r>
      <w:r w:rsidRPr="00C2348C">
        <w:rPr>
          <w:rFonts w:cs="Arial"/>
          <w:shd w:val="clear" w:color="auto" w:fill="FFFFFF"/>
        </w:rPr>
        <w:t>Households For the Purpose Of Agriculture, Home Small Business Then this</w:t>
      </w:r>
      <w:r w:rsidRPr="00C2348C">
        <w:rPr>
          <w:rStyle w:val="apple-converted-space"/>
          <w:rFonts w:cs="Arial"/>
          <w:shd w:val="clear" w:color="auto" w:fill="FFFFFF"/>
        </w:rPr>
        <w:t> </w:t>
      </w:r>
      <w:r w:rsidRPr="00C2348C">
        <w:rPr>
          <w:rFonts w:cs="Arial"/>
          <w:b/>
          <w:bCs/>
          <w:shd w:val="clear" w:color="auto" w:fill="FFFFFF"/>
        </w:rPr>
        <w:t>Credit</w:t>
      </w:r>
      <w:r w:rsidRPr="00C2348C">
        <w:rPr>
          <w:rStyle w:val="apple-converted-space"/>
          <w:rFonts w:cs="Arial"/>
          <w:shd w:val="clear" w:color="auto" w:fill="FFFFFF"/>
        </w:rPr>
        <w:t> </w:t>
      </w:r>
      <w:r w:rsidRPr="00C2348C">
        <w:rPr>
          <w:rFonts w:cs="Arial"/>
          <w:shd w:val="clear" w:color="auto" w:fill="FFFFFF"/>
        </w:rPr>
        <w:t>is known as</w:t>
      </w:r>
      <w:r w:rsidRPr="00C2348C">
        <w:rPr>
          <w:rStyle w:val="apple-converted-space"/>
          <w:rFonts w:cs="Arial"/>
          <w:shd w:val="clear" w:color="auto" w:fill="FFFFFF"/>
        </w:rPr>
        <w:t> </w:t>
      </w:r>
      <w:r w:rsidRPr="00C2348C">
        <w:rPr>
          <w:rFonts w:cs="Arial"/>
          <w:b/>
          <w:bCs/>
          <w:shd w:val="clear" w:color="auto" w:fill="FFFFFF"/>
        </w:rPr>
        <w:t>Rural Credit</w:t>
      </w:r>
    </w:p>
    <w:p w:rsidR="00C2348C" w:rsidRPr="00C2348C" w:rsidRDefault="00C2348C" w:rsidP="00C2348C">
      <w:pPr>
        <w:pStyle w:val="ListParagraph"/>
        <w:spacing w:after="0"/>
        <w:ind w:left="1440"/>
        <w:rPr>
          <w:rStyle w:val="apple-converted-space"/>
          <w:rFonts w:cs="Arial"/>
          <w:shd w:val="clear" w:color="auto" w:fill="FFFFFF"/>
        </w:rPr>
      </w:pPr>
      <w:r w:rsidRPr="00C2348C">
        <w:rPr>
          <w:rFonts w:cs="Arial"/>
          <w:b/>
          <w:bCs/>
          <w:shd w:val="clear" w:color="auto" w:fill="FFFFFF"/>
        </w:rPr>
        <w:lastRenderedPageBreak/>
        <w:t>NABARD</w:t>
      </w:r>
      <w:r w:rsidRPr="00C2348C">
        <w:rPr>
          <w:rStyle w:val="apple-converted-space"/>
          <w:rFonts w:cs="Arial"/>
          <w:shd w:val="clear" w:color="auto" w:fill="FFFFFF"/>
        </w:rPr>
        <w:t> </w:t>
      </w:r>
      <w:r w:rsidRPr="00C2348C">
        <w:rPr>
          <w:rFonts w:cs="Arial"/>
          <w:shd w:val="clear" w:color="auto" w:fill="FFFFFF"/>
        </w:rPr>
        <w:t xml:space="preserve">is an apex Development Bank </w:t>
      </w:r>
      <w:proofErr w:type="spellStart"/>
      <w:r w:rsidRPr="00C2348C">
        <w:rPr>
          <w:rFonts w:cs="Arial"/>
          <w:shd w:val="clear" w:color="auto" w:fill="FFFFFF"/>
        </w:rPr>
        <w:t>authorised</w:t>
      </w:r>
      <w:proofErr w:type="spellEnd"/>
      <w:r w:rsidRPr="00C2348C">
        <w:rPr>
          <w:rFonts w:cs="Arial"/>
          <w:shd w:val="clear" w:color="auto" w:fill="FFFFFF"/>
        </w:rPr>
        <w:t xml:space="preserve"> for providing and regulating credit and other facilities for the promotion and development of agriculture, small-scale industries, cottage and village industries, handicrafts and other rural crafts and other allied economic activities in rural areas</w:t>
      </w:r>
      <w:r w:rsidRPr="00C2348C">
        <w:rPr>
          <w:rStyle w:val="apple-converted-space"/>
          <w:rFonts w:cs="Arial"/>
          <w:shd w:val="clear" w:color="auto" w:fill="FFFFFF"/>
        </w:rPr>
        <w:t> </w:t>
      </w:r>
    </w:p>
    <w:p w:rsidR="00C2348C" w:rsidRPr="00C2348C" w:rsidRDefault="00C2348C" w:rsidP="00C2348C">
      <w:pPr>
        <w:pStyle w:val="ListParagraph"/>
        <w:spacing w:after="0"/>
        <w:ind w:left="1440"/>
        <w:rPr>
          <w:b/>
          <w:u w:val="single"/>
        </w:rPr>
      </w:pPr>
    </w:p>
    <w:p w:rsidR="00C2348C" w:rsidRDefault="00C2348C" w:rsidP="00C2348C">
      <w:pPr>
        <w:pStyle w:val="ListParagraph"/>
        <w:spacing w:after="0"/>
        <w:ind w:left="1440"/>
        <w:rPr>
          <w:rFonts w:cs="Arial"/>
          <w:shd w:val="clear" w:color="auto" w:fill="FFFFFF"/>
        </w:rPr>
      </w:pPr>
      <w:r w:rsidRPr="00C2348C">
        <w:rPr>
          <w:rFonts w:cs="Arial"/>
          <w:b/>
          <w:bCs/>
          <w:shd w:val="clear" w:color="auto" w:fill="FFFFFF"/>
        </w:rPr>
        <w:t>NABARD</w:t>
      </w:r>
      <w:r w:rsidRPr="00C2348C">
        <w:rPr>
          <w:rStyle w:val="apple-converted-space"/>
          <w:rFonts w:cs="Arial"/>
          <w:shd w:val="clear" w:color="auto" w:fill="FFFFFF"/>
        </w:rPr>
        <w:t> </w:t>
      </w:r>
      <w:r w:rsidRPr="00C2348C">
        <w:rPr>
          <w:rFonts w:cs="Arial"/>
          <w:shd w:val="clear" w:color="auto" w:fill="FFFFFF"/>
        </w:rPr>
        <w:t>was established in terms of the Preamble to the Act, "for providing credit for the promotion of agriculture, small scale industries, cottage and village industries, handicrafts and other rural crafts and other allied economic activities in rural areas with a view to promoting IRDP</w:t>
      </w:r>
      <w:r>
        <w:rPr>
          <w:rFonts w:cs="Arial"/>
          <w:shd w:val="clear" w:color="auto" w:fill="FFFFFF"/>
        </w:rPr>
        <w:t>.</w:t>
      </w:r>
    </w:p>
    <w:p w:rsidR="00C2348C" w:rsidRDefault="00C2348C" w:rsidP="00C2348C">
      <w:pPr>
        <w:pStyle w:val="ListParagraph"/>
        <w:spacing w:after="0"/>
        <w:ind w:left="1440"/>
        <w:rPr>
          <w:b/>
          <w:u w:val="single"/>
        </w:rPr>
      </w:pPr>
    </w:p>
    <w:p w:rsidR="00C2348C" w:rsidRPr="00C2348C" w:rsidRDefault="00C2348C" w:rsidP="00C2348C">
      <w:pPr>
        <w:pStyle w:val="ListParagraph"/>
        <w:spacing w:after="0"/>
        <w:ind w:left="1440"/>
        <w:rPr>
          <w:b/>
          <w:u w:val="single"/>
        </w:rPr>
      </w:pPr>
    </w:p>
    <w:p w:rsidR="002B2181" w:rsidRDefault="002B2181" w:rsidP="00B56A01">
      <w:pPr>
        <w:pStyle w:val="ListParagraph"/>
        <w:numPr>
          <w:ilvl w:val="1"/>
          <w:numId w:val="35"/>
        </w:numPr>
        <w:spacing w:after="0"/>
        <w:rPr>
          <w:b/>
          <w:u w:val="single"/>
        </w:rPr>
      </w:pPr>
      <w:r w:rsidRPr="00E1499F">
        <w:rPr>
          <w:b/>
        </w:rPr>
        <w:t xml:space="preserve">       </w:t>
      </w:r>
      <w:r w:rsidRPr="006247FD">
        <w:rPr>
          <w:b/>
          <w:u w:val="single"/>
        </w:rPr>
        <w:t xml:space="preserve">Insurance – </w:t>
      </w:r>
      <w:proofErr w:type="spellStart"/>
      <w:r w:rsidRPr="006247FD">
        <w:rPr>
          <w:b/>
          <w:u w:val="single"/>
        </w:rPr>
        <w:t>Pradhan</w:t>
      </w:r>
      <w:proofErr w:type="spellEnd"/>
      <w:r w:rsidRPr="006247FD">
        <w:rPr>
          <w:b/>
          <w:u w:val="single"/>
        </w:rPr>
        <w:t xml:space="preserve"> </w:t>
      </w:r>
      <w:proofErr w:type="spellStart"/>
      <w:r w:rsidRPr="006247FD">
        <w:rPr>
          <w:b/>
          <w:u w:val="single"/>
        </w:rPr>
        <w:t>Mantri</w:t>
      </w:r>
      <w:proofErr w:type="spellEnd"/>
      <w:r w:rsidRPr="006247FD">
        <w:rPr>
          <w:b/>
          <w:u w:val="single"/>
        </w:rPr>
        <w:t xml:space="preserve"> </w:t>
      </w:r>
      <w:proofErr w:type="spellStart"/>
      <w:r w:rsidRPr="006247FD">
        <w:rPr>
          <w:b/>
          <w:u w:val="single"/>
        </w:rPr>
        <w:t>Fasal</w:t>
      </w:r>
      <w:proofErr w:type="spellEnd"/>
      <w:r w:rsidRPr="006247FD">
        <w:rPr>
          <w:b/>
          <w:u w:val="single"/>
        </w:rPr>
        <w:t xml:space="preserve"> </w:t>
      </w:r>
      <w:proofErr w:type="spellStart"/>
      <w:r w:rsidRPr="006247FD">
        <w:rPr>
          <w:b/>
          <w:u w:val="single"/>
        </w:rPr>
        <w:t>Bima</w:t>
      </w:r>
      <w:proofErr w:type="spellEnd"/>
      <w:r w:rsidRPr="006247FD">
        <w:rPr>
          <w:b/>
          <w:u w:val="single"/>
        </w:rPr>
        <w:t xml:space="preserve"> </w:t>
      </w:r>
      <w:proofErr w:type="spellStart"/>
      <w:r w:rsidRPr="006247FD">
        <w:rPr>
          <w:b/>
          <w:u w:val="single"/>
        </w:rPr>
        <w:t>Yojana</w:t>
      </w:r>
      <w:proofErr w:type="spellEnd"/>
      <w:r w:rsidRPr="006247FD">
        <w:rPr>
          <w:b/>
          <w:u w:val="single"/>
        </w:rPr>
        <w:t xml:space="preserve"> </w:t>
      </w:r>
    </w:p>
    <w:p w:rsidR="00C2348C" w:rsidRPr="00C2348C" w:rsidRDefault="00C2348C" w:rsidP="00C2348C">
      <w:pPr>
        <w:spacing w:after="0"/>
        <w:ind w:left="1440"/>
        <w:rPr>
          <w:b/>
          <w:u w:val="single"/>
        </w:rPr>
      </w:pPr>
      <w:r w:rsidRPr="00C2348C">
        <w:rPr>
          <w:rFonts w:cs="Arial"/>
        </w:rPr>
        <w:t>The new Crop Insurance Scheme is in line with One Nation – One Scheme theme.  It incorporates the best features of all previous schemes and at the same time, all previous shortcomings / weaknesses have been removed.</w:t>
      </w:r>
      <w:r w:rsidRPr="00C2348C">
        <w:rPr>
          <w:rStyle w:val="apple-converted-space"/>
          <w:rFonts w:cs="Arial"/>
        </w:rPr>
        <w:t> </w:t>
      </w:r>
      <w:r w:rsidRPr="00C2348C">
        <w:rPr>
          <w:rFonts w:cs="Arial"/>
        </w:rPr>
        <w:t>The PMFBY will replace the existing two schemes National Agricultural Insurance Scheme as well as the Modified NAIS.</w:t>
      </w:r>
    </w:p>
    <w:p w:rsidR="00C2348C" w:rsidRPr="00C2348C" w:rsidRDefault="00C2348C" w:rsidP="00C97D1A">
      <w:pPr>
        <w:pStyle w:val="Heading3"/>
        <w:pBdr>
          <w:bottom w:val="single" w:sz="4" w:space="2" w:color="D9D9D9"/>
        </w:pBdr>
        <w:spacing w:before="183" w:after="92" w:line="220" w:lineRule="atLeast"/>
        <w:ind w:left="1440"/>
        <w:rPr>
          <w:rFonts w:asciiTheme="minorHAnsi" w:hAnsiTheme="minorHAnsi" w:cs="Arial"/>
          <w:b w:val="0"/>
          <w:bCs w:val="0"/>
          <w:color w:val="auto"/>
        </w:rPr>
      </w:pPr>
      <w:r w:rsidRPr="00C2348C">
        <w:rPr>
          <w:rFonts w:asciiTheme="minorHAnsi" w:hAnsiTheme="minorHAnsi" w:cs="Arial"/>
          <w:b w:val="0"/>
          <w:bCs w:val="0"/>
          <w:color w:val="auto"/>
        </w:rPr>
        <w:t>Objectives</w:t>
      </w:r>
      <w:r w:rsidR="00C97D1A">
        <w:rPr>
          <w:rFonts w:asciiTheme="minorHAnsi" w:hAnsiTheme="minorHAnsi" w:cs="Arial"/>
          <w:b w:val="0"/>
          <w:bCs w:val="0"/>
          <w:color w:val="auto"/>
        </w:rPr>
        <w:t>:</w:t>
      </w:r>
    </w:p>
    <w:p w:rsidR="00C2348C" w:rsidRPr="00C2348C" w:rsidRDefault="00C2348C" w:rsidP="00C97D1A">
      <w:pPr>
        <w:numPr>
          <w:ilvl w:val="0"/>
          <w:numId w:val="60"/>
        </w:numPr>
        <w:spacing w:after="0" w:line="220" w:lineRule="atLeast"/>
        <w:ind w:left="2880"/>
        <w:rPr>
          <w:rFonts w:cs="Arial"/>
        </w:rPr>
      </w:pPr>
      <w:r w:rsidRPr="00C2348C">
        <w:rPr>
          <w:rFonts w:cs="Arial"/>
        </w:rPr>
        <w:t>To provide insurance coverage and financial support to the farmers in the event of failure of any of the notified crop as a result of natural calamities, pests &amp; diseases.</w:t>
      </w:r>
    </w:p>
    <w:p w:rsidR="00C2348C" w:rsidRPr="00C2348C" w:rsidRDefault="00C2348C" w:rsidP="00C97D1A">
      <w:pPr>
        <w:numPr>
          <w:ilvl w:val="0"/>
          <w:numId w:val="60"/>
        </w:numPr>
        <w:spacing w:after="0" w:line="220" w:lineRule="atLeast"/>
        <w:ind w:left="2880"/>
        <w:rPr>
          <w:rFonts w:cs="Arial"/>
        </w:rPr>
      </w:pPr>
      <w:r w:rsidRPr="00C2348C">
        <w:rPr>
          <w:rFonts w:cs="Arial"/>
        </w:rPr>
        <w:t xml:space="preserve">To </w:t>
      </w:r>
      <w:proofErr w:type="spellStart"/>
      <w:r w:rsidRPr="00C2348C">
        <w:rPr>
          <w:rFonts w:cs="Arial"/>
        </w:rPr>
        <w:t>stabilise</w:t>
      </w:r>
      <w:proofErr w:type="spellEnd"/>
      <w:r w:rsidRPr="00C2348C">
        <w:rPr>
          <w:rFonts w:cs="Arial"/>
        </w:rPr>
        <w:t xml:space="preserve"> the income of farmers to ensure their continuance in farming.</w:t>
      </w:r>
    </w:p>
    <w:p w:rsidR="00C2348C" w:rsidRPr="00C2348C" w:rsidRDefault="00C2348C" w:rsidP="00C97D1A">
      <w:pPr>
        <w:numPr>
          <w:ilvl w:val="0"/>
          <w:numId w:val="60"/>
        </w:numPr>
        <w:spacing w:after="0" w:line="220" w:lineRule="atLeast"/>
        <w:ind w:left="2880"/>
        <w:rPr>
          <w:rFonts w:cs="Arial"/>
        </w:rPr>
      </w:pPr>
      <w:r w:rsidRPr="00C2348C">
        <w:rPr>
          <w:rFonts w:cs="Arial"/>
        </w:rPr>
        <w:t>To encourage farmers to adopt innovative and modern agricultural practices.</w:t>
      </w:r>
    </w:p>
    <w:p w:rsidR="00C2348C" w:rsidRPr="00C2348C" w:rsidRDefault="00C2348C" w:rsidP="00C97D1A">
      <w:pPr>
        <w:numPr>
          <w:ilvl w:val="0"/>
          <w:numId w:val="60"/>
        </w:numPr>
        <w:spacing w:after="0" w:line="220" w:lineRule="atLeast"/>
        <w:ind w:left="2880"/>
        <w:rPr>
          <w:rFonts w:cs="Arial"/>
        </w:rPr>
      </w:pPr>
      <w:r w:rsidRPr="00C2348C">
        <w:rPr>
          <w:rFonts w:cs="Arial"/>
        </w:rPr>
        <w:t>To ensure flow of credit to the agriculture sector.</w:t>
      </w:r>
    </w:p>
    <w:p w:rsidR="00C2348C" w:rsidRPr="00C2348C" w:rsidRDefault="00C2348C" w:rsidP="00C2348C">
      <w:pPr>
        <w:pStyle w:val="Heading3"/>
        <w:pBdr>
          <w:bottom w:val="single" w:sz="4" w:space="2" w:color="D9D9D9"/>
        </w:pBdr>
        <w:spacing w:before="183" w:after="92" w:line="220" w:lineRule="atLeast"/>
        <w:ind w:left="1440"/>
        <w:rPr>
          <w:rFonts w:asciiTheme="minorHAnsi" w:hAnsiTheme="minorHAnsi" w:cs="Arial"/>
          <w:b w:val="0"/>
          <w:bCs w:val="0"/>
          <w:color w:val="auto"/>
        </w:rPr>
      </w:pPr>
      <w:r w:rsidRPr="00C2348C">
        <w:rPr>
          <w:rFonts w:asciiTheme="minorHAnsi" w:hAnsiTheme="minorHAnsi" w:cs="Arial"/>
          <w:b w:val="0"/>
          <w:bCs w:val="0"/>
          <w:color w:val="auto"/>
        </w:rPr>
        <w:t>Highlights of the scheme</w:t>
      </w:r>
    </w:p>
    <w:p w:rsidR="00C2348C" w:rsidRPr="00C2348C" w:rsidRDefault="00C2348C" w:rsidP="00E13E78">
      <w:pPr>
        <w:numPr>
          <w:ilvl w:val="0"/>
          <w:numId w:val="61"/>
        </w:numPr>
        <w:spacing w:after="0" w:line="220" w:lineRule="atLeast"/>
        <w:ind w:left="1440"/>
        <w:rPr>
          <w:rFonts w:cs="Arial"/>
        </w:rPr>
      </w:pPr>
      <w:r w:rsidRPr="00C2348C">
        <w:rPr>
          <w:rFonts w:cs="Arial"/>
        </w:rPr>
        <w:t xml:space="preserve">There will be a uniform premium of only 2% to be paid by farmers for all </w:t>
      </w:r>
      <w:proofErr w:type="spellStart"/>
      <w:r w:rsidRPr="00C2348C">
        <w:rPr>
          <w:rFonts w:cs="Arial"/>
        </w:rPr>
        <w:t>Kharif</w:t>
      </w:r>
      <w:proofErr w:type="spellEnd"/>
      <w:r w:rsidRPr="00C2348C">
        <w:rPr>
          <w:rFonts w:cs="Arial"/>
        </w:rPr>
        <w:t xml:space="preserve"> crops and 1.5% for all Rabi crops. In case of annual commercial and horticultural crops, the premium to be paid by farmers will be only 5%. The premium rates to be paid by farmers are very low and balance premium will be paid by the Government to provide full insured amount to the farmers against crop loss on account of natural calamities.</w:t>
      </w:r>
    </w:p>
    <w:p w:rsidR="00C2348C" w:rsidRPr="00C2348C" w:rsidRDefault="00C2348C" w:rsidP="00E13E78">
      <w:pPr>
        <w:numPr>
          <w:ilvl w:val="0"/>
          <w:numId w:val="61"/>
        </w:numPr>
        <w:spacing w:after="0" w:line="220" w:lineRule="atLeast"/>
        <w:ind w:left="1440"/>
        <w:rPr>
          <w:rFonts w:cs="Arial"/>
        </w:rPr>
      </w:pPr>
      <w:r w:rsidRPr="00C2348C">
        <w:rPr>
          <w:rFonts w:cs="Arial"/>
        </w:rPr>
        <w:t>There is no upper limit on Government subsidy. Even if balance premium is 90%, it will be borne by the Government.</w:t>
      </w:r>
    </w:p>
    <w:p w:rsidR="00C2348C" w:rsidRPr="00C2348C" w:rsidRDefault="00C2348C" w:rsidP="00E13E78">
      <w:pPr>
        <w:numPr>
          <w:ilvl w:val="0"/>
          <w:numId w:val="61"/>
        </w:numPr>
        <w:spacing w:after="0" w:line="220" w:lineRule="atLeast"/>
        <w:ind w:left="1440"/>
        <w:rPr>
          <w:rFonts w:cs="Arial"/>
        </w:rPr>
      </w:pPr>
      <w:r w:rsidRPr="00C2348C">
        <w:rPr>
          <w:rFonts w:cs="Arial"/>
        </w:rPr>
        <w:t>Earlier, there was a provision of capping the premium rate which resulted in low claims being paid to farmers. This capping was done to limit Government outgo on the premium subsidy. This capping has now been removed and farmers will get claim against full sum insured without any reduction.</w:t>
      </w:r>
    </w:p>
    <w:p w:rsidR="00C2348C" w:rsidRPr="00C2348C" w:rsidRDefault="00C2348C" w:rsidP="00E13E78">
      <w:pPr>
        <w:numPr>
          <w:ilvl w:val="0"/>
          <w:numId w:val="61"/>
        </w:numPr>
        <w:spacing w:after="0" w:line="220" w:lineRule="atLeast"/>
        <w:ind w:left="1440"/>
        <w:rPr>
          <w:rFonts w:cs="Arial"/>
        </w:rPr>
      </w:pPr>
      <w:r w:rsidRPr="00C2348C">
        <w:rPr>
          <w:rFonts w:cs="Arial"/>
        </w:rPr>
        <w:t>The use of technology will be encouraged to a great extent. Smart phones will be used to capture and upload data of crop cutting to reduce the delays in claim payment to farmers. Remote sensing will be used to reduce the number of crop cutting experiments.</w:t>
      </w:r>
    </w:p>
    <w:p w:rsidR="00C2348C" w:rsidRPr="00C2348C" w:rsidRDefault="00C2348C" w:rsidP="00E13E78">
      <w:pPr>
        <w:numPr>
          <w:ilvl w:val="0"/>
          <w:numId w:val="61"/>
        </w:numPr>
        <w:spacing w:after="0" w:line="220" w:lineRule="atLeast"/>
        <w:ind w:left="1440"/>
        <w:rPr>
          <w:rFonts w:cs="Arial"/>
        </w:rPr>
      </w:pPr>
      <w:r w:rsidRPr="00C2348C">
        <w:rPr>
          <w:rFonts w:cs="Arial"/>
        </w:rPr>
        <w:lastRenderedPageBreak/>
        <w:t>PMFBY is a replacement scheme of</w:t>
      </w:r>
      <w:proofErr w:type="gramStart"/>
      <w:r w:rsidRPr="00C2348C">
        <w:rPr>
          <w:rFonts w:cs="Arial"/>
        </w:rPr>
        <w:t>  NAIS</w:t>
      </w:r>
      <w:proofErr w:type="gramEnd"/>
      <w:r w:rsidRPr="00C2348C">
        <w:rPr>
          <w:rFonts w:cs="Arial"/>
        </w:rPr>
        <w:t xml:space="preserve"> / MNAIS, there will be exemption from Service Tax liability of all the services involved in the implementation of the scheme. It is estimated that the new scheme will ensure about 75-80 per cent of subsidy for the farmers in insurance premium</w:t>
      </w:r>
    </w:p>
    <w:p w:rsidR="00C2348C" w:rsidRPr="00C2348C" w:rsidRDefault="00C2348C" w:rsidP="00C2348C">
      <w:pPr>
        <w:spacing w:after="0"/>
        <w:ind w:left="2160"/>
      </w:pPr>
      <w:r>
        <w:tab/>
      </w:r>
    </w:p>
    <w:p w:rsidR="002B2181" w:rsidRDefault="002B2181" w:rsidP="00B56A01">
      <w:pPr>
        <w:pStyle w:val="ListParagraph"/>
        <w:numPr>
          <w:ilvl w:val="1"/>
          <w:numId w:val="35"/>
        </w:numPr>
        <w:spacing w:after="0"/>
        <w:rPr>
          <w:b/>
          <w:u w:val="single"/>
        </w:rPr>
      </w:pPr>
      <w:r w:rsidRPr="006247FD">
        <w:rPr>
          <w:b/>
          <w:u w:val="single"/>
        </w:rPr>
        <w:t>E-technology</w:t>
      </w:r>
      <w:r w:rsidR="00C2348C">
        <w:rPr>
          <w:b/>
          <w:u w:val="single"/>
        </w:rPr>
        <w:t>:</w:t>
      </w:r>
    </w:p>
    <w:p w:rsidR="00C2348C" w:rsidRPr="00CB195E" w:rsidRDefault="00C2348C" w:rsidP="00CB195E">
      <w:pPr>
        <w:spacing w:after="0"/>
        <w:ind w:left="1440"/>
      </w:pPr>
      <w:r w:rsidRPr="00CB195E">
        <w:rPr>
          <w:rStyle w:val="Strong"/>
        </w:rPr>
        <w:t>E-Agriculture</w:t>
      </w:r>
      <w:r w:rsidRPr="00CB195E">
        <w:rPr>
          <w:rStyle w:val="apple-converted-space"/>
          <w:b/>
          <w:bCs/>
        </w:rPr>
        <w:t> </w:t>
      </w:r>
      <w:r w:rsidRPr="00CB195E">
        <w:t>is a new area of knowledge emerging out of convergence of IT and farming techniques. It enhances the agricultural value chain through the application of Internet and related technologies. Basically IT helps farmers to have better access to information which increases the productivity. It also enables him to get better prices through information of change in price in different markets.</w:t>
      </w:r>
    </w:p>
    <w:p w:rsidR="00C2348C" w:rsidRPr="00CB195E" w:rsidRDefault="00C2348C" w:rsidP="00CB195E">
      <w:pPr>
        <w:spacing w:after="0"/>
        <w:ind w:left="1440"/>
        <w:rPr>
          <w:shd w:val="clear" w:color="auto" w:fill="FFFFFF"/>
        </w:rPr>
      </w:pPr>
      <w:r w:rsidRPr="00CB195E">
        <w:rPr>
          <w:shd w:val="clear" w:color="auto" w:fill="FFFFFF"/>
        </w:rPr>
        <w:t>The information related to policies and programs of government, schemes for farmers, institutions through which these schemes are implemented, new innovations in agriculture, Good Agricultural Practices (GAPs), Institutions providing new agricultural inputs(high yielding seeds, new fertilizers etc) and training in new techniques are disseminated to farmers through use of Information technology to ensure inclusiveness and to avoid digital divide.</w:t>
      </w:r>
    </w:p>
    <w:p w:rsidR="00C2348C" w:rsidRPr="00CB195E" w:rsidRDefault="00C2348C" w:rsidP="00783B43">
      <w:pPr>
        <w:pStyle w:val="NormalWeb"/>
        <w:shd w:val="clear" w:color="auto" w:fill="FFFFFF"/>
        <w:spacing w:before="0" w:beforeAutospacing="0" w:after="0" w:afterAutospacing="0" w:line="330" w:lineRule="atLeast"/>
        <w:ind w:left="1440"/>
        <w:rPr>
          <w:rFonts w:asciiTheme="minorHAnsi" w:hAnsiTheme="minorHAnsi"/>
          <w:sz w:val="22"/>
          <w:szCs w:val="22"/>
        </w:rPr>
      </w:pPr>
      <w:r w:rsidRPr="00CB195E">
        <w:rPr>
          <w:rFonts w:asciiTheme="minorHAnsi" w:hAnsiTheme="minorHAnsi"/>
          <w:sz w:val="22"/>
          <w:szCs w:val="22"/>
          <w:shd w:val="clear" w:color="auto" w:fill="FFFFFF"/>
        </w:rPr>
        <w:t>Access to price information, access to agriculture information, access to national and international markets, increasing production efficiency and creating a ‘conducive policy environment’ are the beneficial outcomes of e-Agriculture</w:t>
      </w:r>
      <w:r w:rsidRPr="00CB195E">
        <w:rPr>
          <w:rFonts w:asciiTheme="minorHAnsi" w:hAnsiTheme="minorHAnsi"/>
          <w:b/>
          <w:bCs/>
          <w:sz w:val="22"/>
          <w:szCs w:val="22"/>
          <w:shd w:val="clear" w:color="auto" w:fill="FFFFFF"/>
        </w:rPr>
        <w:br/>
      </w:r>
      <w:r w:rsidRPr="00CB195E">
        <w:rPr>
          <w:rFonts w:asciiTheme="minorHAnsi" w:hAnsiTheme="minorHAnsi"/>
          <w:sz w:val="22"/>
          <w:szCs w:val="22"/>
          <w:shd w:val="clear" w:color="auto" w:fill="FFFFFF"/>
        </w:rPr>
        <w:t xml:space="preserve">which enhance quality of life of </w:t>
      </w:r>
      <w:proofErr w:type="spellStart"/>
      <w:r w:rsidRPr="00CB195E">
        <w:rPr>
          <w:rFonts w:asciiTheme="minorHAnsi" w:hAnsiTheme="minorHAnsi"/>
          <w:sz w:val="22"/>
          <w:szCs w:val="22"/>
          <w:shd w:val="clear" w:color="auto" w:fill="FFFFFF"/>
        </w:rPr>
        <w:t>farmers.Soil</w:t>
      </w:r>
      <w:proofErr w:type="spellEnd"/>
      <w:r w:rsidRPr="00CB195E">
        <w:rPr>
          <w:rFonts w:asciiTheme="minorHAnsi" w:hAnsiTheme="minorHAnsi"/>
          <w:sz w:val="22"/>
          <w:szCs w:val="22"/>
          <w:shd w:val="clear" w:color="auto" w:fill="FFFFFF"/>
        </w:rPr>
        <w:t xml:space="preserve"> Management, Water Management, Seed Management, Fertilizer Management, Pest Management, Harvest Management and Post-Harvest Management are the important components of e-Agriculture where technology aids farmers with better information and alternatives. It uses a host of technologies like Remote Sensing, Computer Simulation, </w:t>
      </w:r>
      <w:proofErr w:type="gramStart"/>
      <w:r w:rsidRPr="00CB195E">
        <w:rPr>
          <w:rFonts w:asciiTheme="minorHAnsi" w:hAnsiTheme="minorHAnsi"/>
          <w:sz w:val="22"/>
          <w:szCs w:val="22"/>
          <w:shd w:val="clear" w:color="auto" w:fill="FFFFFF"/>
        </w:rPr>
        <w:t>Assessment</w:t>
      </w:r>
      <w:proofErr w:type="gramEnd"/>
      <w:r w:rsidRPr="00CB195E">
        <w:rPr>
          <w:rFonts w:asciiTheme="minorHAnsi" w:hAnsiTheme="minorHAnsi"/>
          <w:sz w:val="22"/>
          <w:szCs w:val="22"/>
          <w:shd w:val="clear" w:color="auto" w:fill="FFFFFF"/>
        </w:rPr>
        <w:t xml:space="preserve"> of speed and direction of Wind, Soil quality assays, Crop Yield predictions and Marketing using IT.</w:t>
      </w:r>
      <w:r w:rsidRPr="00CB195E">
        <w:rPr>
          <w:rFonts w:asciiTheme="minorHAnsi" w:hAnsiTheme="minorHAnsi"/>
          <w:sz w:val="22"/>
          <w:szCs w:val="22"/>
          <w:shd w:val="clear" w:color="auto" w:fill="FFFFFF"/>
        </w:rPr>
        <w:br/>
      </w:r>
      <w:r w:rsidRPr="00CB195E">
        <w:rPr>
          <w:rFonts w:asciiTheme="minorHAnsi" w:hAnsiTheme="minorHAnsi"/>
          <w:sz w:val="22"/>
          <w:szCs w:val="22"/>
        </w:rPr>
        <w:t xml:space="preserve">In India, there have been several initiatives by State and Central Governments to meet the various challenges facing the agriculture sector in the country. The E-Agriculture is part of Mission Mode Project, which has been included in </w:t>
      </w:r>
      <w:proofErr w:type="spellStart"/>
      <w:r w:rsidRPr="00CB195E">
        <w:rPr>
          <w:rFonts w:asciiTheme="minorHAnsi" w:hAnsiTheme="minorHAnsi"/>
          <w:sz w:val="22"/>
          <w:szCs w:val="22"/>
        </w:rPr>
        <w:t>NeGP</w:t>
      </w:r>
      <w:proofErr w:type="spellEnd"/>
      <w:r w:rsidRPr="00CB195E">
        <w:rPr>
          <w:rFonts w:asciiTheme="minorHAnsi" w:hAnsiTheme="minorHAnsi"/>
          <w:sz w:val="22"/>
          <w:szCs w:val="22"/>
        </w:rPr>
        <w:t xml:space="preserve"> (under National E-governance Plan) in an effort to consolidate the various </w:t>
      </w:r>
      <w:proofErr w:type="spellStart"/>
      <w:r w:rsidRPr="00CB195E">
        <w:rPr>
          <w:rFonts w:asciiTheme="minorHAnsi" w:hAnsiTheme="minorHAnsi"/>
          <w:sz w:val="22"/>
          <w:szCs w:val="22"/>
        </w:rPr>
        <w:t>learnings</w:t>
      </w:r>
      <w:proofErr w:type="spellEnd"/>
      <w:r w:rsidRPr="00CB195E">
        <w:rPr>
          <w:rFonts w:asciiTheme="minorHAnsi" w:hAnsiTheme="minorHAnsi"/>
          <w:sz w:val="22"/>
          <w:szCs w:val="22"/>
        </w:rPr>
        <w:t xml:space="preserve"> from the past, integrate all the diverse and disparate efforts currently underway, and upscale them to cover the entire country.</w:t>
      </w:r>
    </w:p>
    <w:p w:rsidR="00C2348C" w:rsidRPr="00C2348C" w:rsidRDefault="00C2348C" w:rsidP="00C97D1A">
      <w:pPr>
        <w:shd w:val="clear" w:color="auto" w:fill="FFFFFF"/>
        <w:spacing w:after="0" w:line="202" w:lineRule="atLeast"/>
        <w:ind w:left="1440"/>
        <w:jc w:val="both"/>
        <w:rPr>
          <w:rFonts w:eastAsia="Times New Roman" w:cs="Times New Roman"/>
        </w:rPr>
      </w:pPr>
      <w:r w:rsidRPr="00C2348C">
        <w:rPr>
          <w:rFonts w:eastAsia="Times New Roman" w:cs="Times New Roman"/>
        </w:rPr>
        <w:t xml:space="preserve">The MMP is to be </w:t>
      </w:r>
      <w:proofErr w:type="spellStart"/>
      <w:r w:rsidRPr="00C2348C">
        <w:rPr>
          <w:rFonts w:eastAsia="Times New Roman" w:cs="Times New Roman"/>
        </w:rPr>
        <w:t>operationalized</w:t>
      </w:r>
      <w:proofErr w:type="spellEnd"/>
      <w:r w:rsidRPr="00C2348C">
        <w:rPr>
          <w:rFonts w:eastAsia="Times New Roman" w:cs="Times New Roman"/>
        </w:rPr>
        <w:t xml:space="preserve"> by Department of Agriculture and Cooperation (DAC), and aims to provide services, such as:</w:t>
      </w:r>
    </w:p>
    <w:p w:rsidR="00C2348C" w:rsidRPr="00C2348C" w:rsidRDefault="00C2348C" w:rsidP="00C97D1A">
      <w:pPr>
        <w:numPr>
          <w:ilvl w:val="0"/>
          <w:numId w:val="62"/>
        </w:numPr>
        <w:shd w:val="clear" w:color="auto" w:fill="FFFFFF"/>
        <w:spacing w:before="100" w:beforeAutospacing="1" w:after="0" w:line="202" w:lineRule="atLeast"/>
        <w:ind w:left="2880"/>
        <w:rPr>
          <w:rFonts w:eastAsia="Times New Roman" w:cs="Times New Roman"/>
        </w:rPr>
      </w:pPr>
      <w:r w:rsidRPr="00C2348C">
        <w:rPr>
          <w:rFonts w:eastAsia="Times New Roman" w:cs="Times New Roman"/>
        </w:rPr>
        <w:t>Information to farmers on seeds, fertilizers, pesticides</w:t>
      </w:r>
      <w:r w:rsidRPr="00C2348C">
        <w:rPr>
          <w:rFonts w:eastAsia="Times New Roman" w:cs="Times New Roman"/>
        </w:rPr>
        <w:br/>
      </w:r>
    </w:p>
    <w:p w:rsidR="00C2348C" w:rsidRPr="00C2348C" w:rsidRDefault="00C2348C" w:rsidP="00C97D1A">
      <w:pPr>
        <w:numPr>
          <w:ilvl w:val="0"/>
          <w:numId w:val="62"/>
        </w:numPr>
        <w:shd w:val="clear" w:color="auto" w:fill="FFFFFF"/>
        <w:spacing w:before="100" w:beforeAutospacing="1" w:after="0" w:line="202" w:lineRule="atLeast"/>
        <w:ind w:left="2880"/>
        <w:rPr>
          <w:rFonts w:eastAsia="Times New Roman" w:cs="Times New Roman"/>
        </w:rPr>
      </w:pPr>
      <w:r w:rsidRPr="00C2348C">
        <w:rPr>
          <w:rFonts w:eastAsia="Times New Roman" w:cs="Times New Roman"/>
        </w:rPr>
        <w:t>Information to farmers on Govt. Schemes</w:t>
      </w:r>
      <w:r w:rsidRPr="00C2348C">
        <w:rPr>
          <w:rFonts w:eastAsia="Times New Roman" w:cs="Times New Roman"/>
        </w:rPr>
        <w:br/>
      </w:r>
    </w:p>
    <w:p w:rsidR="00C2348C" w:rsidRPr="00C2348C" w:rsidRDefault="00C2348C" w:rsidP="00C97D1A">
      <w:pPr>
        <w:numPr>
          <w:ilvl w:val="0"/>
          <w:numId w:val="62"/>
        </w:numPr>
        <w:shd w:val="clear" w:color="auto" w:fill="FFFFFF"/>
        <w:spacing w:before="100" w:beforeAutospacing="1" w:after="0" w:line="202" w:lineRule="atLeast"/>
        <w:ind w:left="2880"/>
        <w:rPr>
          <w:rFonts w:eastAsia="Times New Roman" w:cs="Times New Roman"/>
        </w:rPr>
      </w:pPr>
      <w:r w:rsidRPr="00C2348C">
        <w:rPr>
          <w:rFonts w:eastAsia="Times New Roman" w:cs="Times New Roman"/>
        </w:rPr>
        <w:t>Information to farmers on Soil recommendations</w:t>
      </w:r>
      <w:r w:rsidRPr="00C2348C">
        <w:rPr>
          <w:rFonts w:eastAsia="Times New Roman" w:cs="Times New Roman"/>
        </w:rPr>
        <w:br/>
      </w:r>
    </w:p>
    <w:p w:rsidR="00C2348C" w:rsidRPr="00C2348C" w:rsidRDefault="00C2348C" w:rsidP="00C97D1A">
      <w:pPr>
        <w:numPr>
          <w:ilvl w:val="0"/>
          <w:numId w:val="62"/>
        </w:numPr>
        <w:shd w:val="clear" w:color="auto" w:fill="FFFFFF"/>
        <w:spacing w:before="100" w:beforeAutospacing="1" w:after="0" w:line="202" w:lineRule="atLeast"/>
        <w:ind w:left="2880"/>
        <w:rPr>
          <w:rFonts w:eastAsia="Times New Roman" w:cs="Times New Roman"/>
        </w:rPr>
      </w:pPr>
      <w:r w:rsidRPr="00C2348C">
        <w:rPr>
          <w:rFonts w:eastAsia="Times New Roman" w:cs="Times New Roman"/>
        </w:rPr>
        <w:lastRenderedPageBreak/>
        <w:t>Information on crop management</w:t>
      </w:r>
      <w:r w:rsidRPr="00C2348C">
        <w:rPr>
          <w:rFonts w:eastAsia="Times New Roman" w:cs="Times New Roman"/>
        </w:rPr>
        <w:br/>
      </w:r>
    </w:p>
    <w:p w:rsidR="00C2348C" w:rsidRPr="00C2348C" w:rsidRDefault="00C2348C" w:rsidP="00C97D1A">
      <w:pPr>
        <w:numPr>
          <w:ilvl w:val="0"/>
          <w:numId w:val="62"/>
        </w:numPr>
        <w:shd w:val="clear" w:color="auto" w:fill="FFFFFF"/>
        <w:spacing w:before="100" w:beforeAutospacing="1" w:after="0" w:line="202" w:lineRule="atLeast"/>
        <w:ind w:left="2880"/>
        <w:rPr>
          <w:rFonts w:eastAsia="Times New Roman" w:cs="Times New Roman"/>
        </w:rPr>
      </w:pPr>
      <w:r w:rsidRPr="00C2348C">
        <w:rPr>
          <w:rFonts w:eastAsia="Times New Roman" w:cs="Times New Roman"/>
        </w:rPr>
        <w:t>Information on weather and marketing of agriculture produce</w:t>
      </w:r>
    </w:p>
    <w:p w:rsidR="00C2348C" w:rsidRPr="00CB195E" w:rsidRDefault="00C2348C" w:rsidP="00C97D1A">
      <w:pPr>
        <w:numPr>
          <w:ilvl w:val="0"/>
          <w:numId w:val="63"/>
        </w:numPr>
        <w:shd w:val="clear" w:color="auto" w:fill="FFFFFF"/>
        <w:spacing w:before="100" w:beforeAutospacing="1" w:after="0" w:line="202" w:lineRule="atLeast"/>
        <w:ind w:left="1440"/>
      </w:pPr>
      <w:r w:rsidRPr="00CB195E">
        <w:rPr>
          <w:rStyle w:val="Strong"/>
        </w:rPr>
        <w:t>National Policy for Farmers, 2007</w:t>
      </w:r>
    </w:p>
    <w:p w:rsidR="00783B43" w:rsidRDefault="00C2348C" w:rsidP="00CB195E">
      <w:pPr>
        <w:pStyle w:val="NormalWeb"/>
        <w:shd w:val="clear" w:color="auto" w:fill="FFFFFF"/>
        <w:spacing w:before="0" w:beforeAutospacing="0" w:after="275" w:afterAutospacing="0" w:line="202" w:lineRule="atLeast"/>
        <w:ind w:left="1440"/>
        <w:rPr>
          <w:rFonts w:asciiTheme="minorHAnsi" w:hAnsiTheme="minorHAnsi"/>
          <w:sz w:val="22"/>
          <w:szCs w:val="22"/>
        </w:rPr>
      </w:pPr>
      <w:r w:rsidRPr="00CB195E">
        <w:rPr>
          <w:rFonts w:asciiTheme="minorHAnsi" w:hAnsiTheme="minorHAnsi"/>
          <w:sz w:val="22"/>
          <w:szCs w:val="22"/>
        </w:rPr>
        <w:t xml:space="preserve">The Government had constituted National Commission on Farmers in 2004 under the chairmanship of Dr. M.S. </w:t>
      </w:r>
      <w:proofErr w:type="spellStart"/>
      <w:r w:rsidRPr="00CB195E">
        <w:rPr>
          <w:rFonts w:asciiTheme="minorHAnsi" w:hAnsiTheme="minorHAnsi"/>
          <w:sz w:val="22"/>
          <w:szCs w:val="22"/>
        </w:rPr>
        <w:t>Swaminathan</w:t>
      </w:r>
      <w:proofErr w:type="spellEnd"/>
      <w:r w:rsidRPr="00CB195E">
        <w:rPr>
          <w:rFonts w:asciiTheme="minorHAnsi" w:hAnsiTheme="minorHAnsi"/>
          <w:sz w:val="22"/>
          <w:szCs w:val="22"/>
        </w:rPr>
        <w:t>. Based on the recommendations made by the Commission in its Revised Draft National Policy for Farmers and the comments/suggestions received from various Central Ministries and Departments and State Governments, the “National Policy for Farmers, 2007” has been formulated and approved by the Government of India</w:t>
      </w:r>
      <w:r w:rsidR="00783B43">
        <w:rPr>
          <w:rFonts w:asciiTheme="minorHAnsi" w:hAnsiTheme="minorHAnsi"/>
          <w:sz w:val="22"/>
          <w:szCs w:val="22"/>
        </w:rPr>
        <w:t>.</w:t>
      </w:r>
    </w:p>
    <w:p w:rsidR="00C2348C" w:rsidRPr="00CB195E" w:rsidRDefault="00C2348C" w:rsidP="00CB195E">
      <w:pPr>
        <w:pStyle w:val="NormalWeb"/>
        <w:shd w:val="clear" w:color="auto" w:fill="FFFFFF"/>
        <w:spacing w:before="0" w:beforeAutospacing="0" w:after="275" w:afterAutospacing="0" w:line="202" w:lineRule="atLeast"/>
        <w:ind w:left="1440"/>
        <w:rPr>
          <w:rFonts w:asciiTheme="minorHAnsi" w:hAnsiTheme="minorHAnsi"/>
          <w:sz w:val="22"/>
          <w:szCs w:val="22"/>
        </w:rPr>
      </w:pPr>
      <w:r w:rsidRPr="00CB195E">
        <w:rPr>
          <w:rFonts w:asciiTheme="minorHAnsi" w:hAnsiTheme="minorHAnsi"/>
          <w:sz w:val="22"/>
          <w:szCs w:val="22"/>
        </w:rPr>
        <w:t xml:space="preserve">It has important provision for use of Technology: New technologies which can help enhance productivity per unit of land and water are needed. Biotechnology, information and communication technology (ICT), renewable energy technology, space applications and </w:t>
      </w:r>
      <w:proofErr w:type="spellStart"/>
      <w:r w:rsidRPr="00CB195E">
        <w:rPr>
          <w:rFonts w:asciiTheme="minorHAnsi" w:hAnsiTheme="minorHAnsi"/>
          <w:sz w:val="22"/>
          <w:szCs w:val="22"/>
        </w:rPr>
        <w:t>nano</w:t>
      </w:r>
      <w:proofErr w:type="spellEnd"/>
      <w:r w:rsidRPr="00CB195E">
        <w:rPr>
          <w:rFonts w:asciiTheme="minorHAnsi" w:hAnsiTheme="minorHAnsi"/>
          <w:sz w:val="22"/>
          <w:szCs w:val="22"/>
        </w:rPr>
        <w:t>-technology to provide opportunities for launching an “Evergreen Revolution” capable of improving productivity in perpetuity without harming the ecology.</w:t>
      </w:r>
    </w:p>
    <w:p w:rsidR="00C2348C" w:rsidRPr="00CB195E" w:rsidRDefault="00C2348C" w:rsidP="00C97D1A">
      <w:pPr>
        <w:numPr>
          <w:ilvl w:val="0"/>
          <w:numId w:val="64"/>
        </w:numPr>
        <w:shd w:val="clear" w:color="auto" w:fill="FFFFFF"/>
        <w:spacing w:before="100" w:beforeAutospacing="1" w:after="73" w:line="202" w:lineRule="atLeast"/>
        <w:ind w:left="1440"/>
      </w:pPr>
      <w:r w:rsidRPr="00CB195E">
        <w:t>Under</w:t>
      </w:r>
      <w:r w:rsidRPr="00CB195E">
        <w:rPr>
          <w:rStyle w:val="apple-converted-space"/>
        </w:rPr>
        <w:t> </w:t>
      </w:r>
      <w:r w:rsidRPr="00CB195E">
        <w:rPr>
          <w:rStyle w:val="Strong"/>
        </w:rPr>
        <w:t>National Telecom policy, 2012 </w:t>
      </w:r>
      <w:r w:rsidRPr="00CB195E">
        <w:t>major focus is being given at improving the broadband penetration. It mentions mobiles as an instrument of socio-economic empowerment for citizens</w:t>
      </w:r>
    </w:p>
    <w:p w:rsidR="00C2348C" w:rsidRPr="00CB195E" w:rsidRDefault="00C2348C" w:rsidP="00E13E78">
      <w:pPr>
        <w:numPr>
          <w:ilvl w:val="0"/>
          <w:numId w:val="64"/>
        </w:numPr>
        <w:shd w:val="clear" w:color="auto" w:fill="FFFFFF"/>
        <w:spacing w:before="100" w:beforeAutospacing="1" w:after="73" w:line="202" w:lineRule="atLeast"/>
        <w:ind w:left="1440"/>
      </w:pPr>
      <w:r w:rsidRPr="00CB195E">
        <w:rPr>
          <w:rStyle w:val="Strong"/>
        </w:rPr>
        <w:t>National mission on agricultural extension and Technology: </w:t>
      </w:r>
      <w:r w:rsidRPr="00CB195E">
        <w:t xml:space="preserve">The aim of the Mission is to restructure and strengthen agricultural extension to enable delivery of appropriate technology and improved agronomic practices to farmers. This is envisaged to be achieved by a judicious mix of extensive physical outreach and interactive methods of information dissemination, use of ICT, </w:t>
      </w:r>
      <w:proofErr w:type="spellStart"/>
      <w:r w:rsidRPr="00CB195E">
        <w:t>popularisation</w:t>
      </w:r>
      <w:proofErr w:type="spellEnd"/>
      <w:r w:rsidRPr="00CB195E">
        <w:t> of modern and appropriate technologies, capacity building and institution strengthening to promote </w:t>
      </w:r>
      <w:proofErr w:type="spellStart"/>
      <w:r w:rsidRPr="00CB195E">
        <w:t>mechanisation</w:t>
      </w:r>
      <w:proofErr w:type="spellEnd"/>
      <w:r w:rsidRPr="00CB195E">
        <w:t>, availability of quality seeds, plant protection etc. and encourage aggregation of Farmers into Interest Groups (FIGs) to form Farmer Producer </w:t>
      </w:r>
      <w:proofErr w:type="spellStart"/>
      <w:r w:rsidRPr="00CB195E">
        <w:t>Organisations</w:t>
      </w:r>
      <w:proofErr w:type="spellEnd"/>
      <w:r w:rsidRPr="00CB195E">
        <w:t> (FPOs).</w:t>
      </w:r>
    </w:p>
    <w:p w:rsidR="00C2348C" w:rsidRPr="00CB195E" w:rsidRDefault="00C2348C" w:rsidP="00E13E78">
      <w:pPr>
        <w:numPr>
          <w:ilvl w:val="0"/>
          <w:numId w:val="65"/>
        </w:numPr>
        <w:shd w:val="clear" w:color="auto" w:fill="FFFFFF"/>
        <w:spacing w:before="100" w:beforeAutospacing="1" w:after="73" w:line="202" w:lineRule="atLeast"/>
        <w:ind w:left="1440"/>
      </w:pPr>
      <w:r w:rsidRPr="00CB195E">
        <w:t>Under </w:t>
      </w:r>
      <w:r w:rsidRPr="00CB195E">
        <w:rPr>
          <w:rStyle w:val="Strong"/>
        </w:rPr>
        <w:t xml:space="preserve">Bharat </w:t>
      </w:r>
      <w:proofErr w:type="spellStart"/>
      <w:r w:rsidRPr="00CB195E">
        <w:rPr>
          <w:rStyle w:val="Strong"/>
        </w:rPr>
        <w:t>Nirman</w:t>
      </w:r>
      <w:proofErr w:type="spellEnd"/>
      <w:r w:rsidRPr="00CB195E">
        <w:rPr>
          <w:rStyle w:val="Strong"/>
        </w:rPr>
        <w:t>,</w:t>
      </w:r>
      <w:r w:rsidRPr="00CB195E">
        <w:rPr>
          <w:rStyle w:val="apple-converted-space"/>
          <w:b/>
          <w:bCs/>
        </w:rPr>
        <w:t> </w:t>
      </w:r>
      <w:r w:rsidRPr="00CB195E">
        <w:t xml:space="preserve">has registered the increased </w:t>
      </w:r>
      <w:proofErr w:type="spellStart"/>
      <w:r w:rsidRPr="00CB195E">
        <w:t>tele</w:t>
      </w:r>
      <w:proofErr w:type="spellEnd"/>
      <w:r w:rsidRPr="00CB195E">
        <w:t>-density in rural areas. And it is this base which is being used to provide ‘m’ service to farmers, giving them right information at right time.</w:t>
      </w:r>
    </w:p>
    <w:p w:rsidR="00C2348C" w:rsidRPr="00CB195E" w:rsidRDefault="00C2348C" w:rsidP="00E13E78">
      <w:pPr>
        <w:numPr>
          <w:ilvl w:val="0"/>
          <w:numId w:val="65"/>
        </w:numPr>
        <w:shd w:val="clear" w:color="auto" w:fill="FFFFFF"/>
        <w:spacing w:before="100" w:beforeAutospacing="1" w:after="73" w:line="202" w:lineRule="atLeast"/>
        <w:ind w:left="1440"/>
      </w:pPr>
      <w:r w:rsidRPr="00CB195E">
        <w:rPr>
          <w:rStyle w:val="Strong"/>
        </w:rPr>
        <w:t>Universal service obligation fund (USOF) </w:t>
      </w:r>
      <w:r w:rsidRPr="00CB195E">
        <w:t>already launched wireless broadband Scheme in 2009. USOF is also funding the</w:t>
      </w:r>
      <w:r w:rsidRPr="00CB195E">
        <w:rPr>
          <w:rStyle w:val="apple-converted-space"/>
        </w:rPr>
        <w:t> </w:t>
      </w:r>
      <w:r w:rsidRPr="00CB195E">
        <w:rPr>
          <w:rStyle w:val="Strong"/>
        </w:rPr>
        <w:t xml:space="preserve">National Optical </w:t>
      </w:r>
      <w:proofErr w:type="spellStart"/>
      <w:r w:rsidRPr="00CB195E">
        <w:rPr>
          <w:rStyle w:val="Strong"/>
        </w:rPr>
        <w:t>fibre</w:t>
      </w:r>
      <w:proofErr w:type="spellEnd"/>
      <w:r w:rsidRPr="00CB195E">
        <w:rPr>
          <w:rStyle w:val="Strong"/>
        </w:rPr>
        <w:t xml:space="preserve"> network (NOFN)</w:t>
      </w:r>
      <w:r w:rsidRPr="00CB195E">
        <w:t>, which is being managed by Bharat Broadband Network Limited. Bandwidth from NOFN will be eligible to give wide range of services to rural India. </w:t>
      </w:r>
    </w:p>
    <w:p w:rsidR="00C2348C" w:rsidRPr="00CB195E" w:rsidRDefault="00C2348C" w:rsidP="00E13E78">
      <w:pPr>
        <w:numPr>
          <w:ilvl w:val="0"/>
          <w:numId w:val="65"/>
        </w:numPr>
        <w:shd w:val="clear" w:color="auto" w:fill="FFFFFF"/>
        <w:spacing w:before="100" w:beforeAutospacing="1" w:after="73" w:line="202" w:lineRule="atLeast"/>
        <w:ind w:left="1440"/>
      </w:pPr>
      <w:r w:rsidRPr="00CB195E">
        <w:t>Pilot project scheme for</w:t>
      </w:r>
      <w:r w:rsidRPr="00CB195E">
        <w:rPr>
          <w:rStyle w:val="apple-converted-space"/>
        </w:rPr>
        <w:t> </w:t>
      </w:r>
      <w:r w:rsidRPr="00CB195E">
        <w:rPr>
          <w:rStyle w:val="Strong"/>
        </w:rPr>
        <w:t>Mobile values added services (m-VAS) </w:t>
      </w:r>
      <w:r w:rsidRPr="00CB195E">
        <w:t>for rural women’s Self-help group (SHG) is also part of</w:t>
      </w:r>
      <w:r w:rsidRPr="00CB195E">
        <w:rPr>
          <w:rStyle w:val="apple-converted-space"/>
        </w:rPr>
        <w:t> </w:t>
      </w:r>
      <w:r w:rsidRPr="00CB195E">
        <w:rPr>
          <w:rStyle w:val="Strong"/>
        </w:rPr>
        <w:t xml:space="preserve">USOF’s Sanchar </w:t>
      </w:r>
      <w:proofErr w:type="spellStart"/>
      <w:r w:rsidRPr="00CB195E">
        <w:rPr>
          <w:rStyle w:val="Strong"/>
        </w:rPr>
        <w:t>Shakti</w:t>
      </w:r>
      <w:proofErr w:type="spellEnd"/>
      <w:r w:rsidRPr="00CB195E">
        <w:rPr>
          <w:rStyle w:val="Strong"/>
        </w:rPr>
        <w:t xml:space="preserve"> </w:t>
      </w:r>
      <w:proofErr w:type="spellStart"/>
      <w:r w:rsidRPr="00CB195E">
        <w:rPr>
          <w:rStyle w:val="Strong"/>
        </w:rPr>
        <w:t>programme</w:t>
      </w:r>
      <w:proofErr w:type="spellEnd"/>
      <w:r w:rsidRPr="00CB195E">
        <w:rPr>
          <w:rStyle w:val="Strong"/>
        </w:rPr>
        <w:t>.</w:t>
      </w:r>
      <w:r w:rsidRPr="00CB195E">
        <w:rPr>
          <w:rStyle w:val="apple-converted-space"/>
        </w:rPr>
        <w:t> </w:t>
      </w:r>
      <w:r w:rsidRPr="00CB195E">
        <w:t>In this the SHG on the basis of their activities are provided with information in local languages through SMS, outbound dialers (OBDs) and Integrated Voice response system (IVRS).</w:t>
      </w:r>
    </w:p>
    <w:p w:rsidR="00C2348C" w:rsidRPr="00CB195E" w:rsidRDefault="00C2348C" w:rsidP="00E13E78">
      <w:pPr>
        <w:numPr>
          <w:ilvl w:val="0"/>
          <w:numId w:val="65"/>
        </w:numPr>
        <w:shd w:val="clear" w:color="auto" w:fill="FFFFFF"/>
        <w:spacing w:before="100" w:beforeAutospacing="1" w:after="73" w:line="202" w:lineRule="atLeast"/>
        <w:ind w:left="1440"/>
      </w:pPr>
      <w:r w:rsidRPr="00CB195E">
        <w:rPr>
          <w:rStyle w:val="Strong"/>
        </w:rPr>
        <w:t xml:space="preserve">Bharat </w:t>
      </w:r>
      <w:proofErr w:type="spellStart"/>
      <w:r w:rsidRPr="00CB195E">
        <w:rPr>
          <w:rStyle w:val="Strong"/>
        </w:rPr>
        <w:t>Nirman</w:t>
      </w:r>
      <w:proofErr w:type="spellEnd"/>
      <w:r w:rsidRPr="00CB195E">
        <w:rPr>
          <w:rStyle w:val="Strong"/>
        </w:rPr>
        <w:t xml:space="preserve"> </w:t>
      </w:r>
      <w:proofErr w:type="gramStart"/>
      <w:r w:rsidRPr="00CB195E">
        <w:rPr>
          <w:rStyle w:val="Strong"/>
        </w:rPr>
        <w:t>Kendra</w:t>
      </w:r>
      <w:r w:rsidRPr="00CB195E">
        <w:t>,</w:t>
      </w:r>
      <w:proofErr w:type="gramEnd"/>
      <w:r w:rsidRPr="00CB195E">
        <w:rPr>
          <w:rStyle w:val="apple-converted-space"/>
        </w:rPr>
        <w:t> </w:t>
      </w:r>
      <w:r w:rsidRPr="00CB195E">
        <w:t xml:space="preserve">shall be a single window for providing the information on the NREGS and shall provide feedback on the quality of implementation of the program. The </w:t>
      </w:r>
      <w:proofErr w:type="gramStart"/>
      <w:r w:rsidRPr="00CB195E">
        <w:t>idea is to slowly move on the wage employment to self-employment by providing skill development facilities to the rural people and in the process give</w:t>
      </w:r>
      <w:proofErr w:type="gramEnd"/>
      <w:r w:rsidRPr="00CB195E">
        <w:t xml:space="preserve"> a fillip to the rural economy. In future it can also become centre for e-enabled study or e-learning centre.</w:t>
      </w:r>
    </w:p>
    <w:p w:rsidR="00C2348C" w:rsidRPr="00CB195E" w:rsidRDefault="00C2348C" w:rsidP="00E13E78">
      <w:pPr>
        <w:numPr>
          <w:ilvl w:val="0"/>
          <w:numId w:val="65"/>
        </w:numPr>
        <w:shd w:val="clear" w:color="auto" w:fill="FFFFFF"/>
        <w:spacing w:before="100" w:beforeAutospacing="1" w:after="73" w:line="202" w:lineRule="atLeast"/>
        <w:ind w:left="1440"/>
      </w:pPr>
      <w:r w:rsidRPr="00CB195E">
        <w:lastRenderedPageBreak/>
        <w:t>For farm credit, service of ICT is being harnessed like Smart Cards, Internet Kiosks and cell phone messaging. And also disbursement of all social security benefits through electronic benefit transfer to all rural areas.</w:t>
      </w:r>
      <w:r w:rsidRPr="00CB195E">
        <w:rPr>
          <w:rStyle w:val="apple-converted-space"/>
        </w:rPr>
        <w:t> </w:t>
      </w:r>
      <w:r w:rsidRPr="00CB195E">
        <w:rPr>
          <w:rStyle w:val="Strong"/>
        </w:rPr>
        <w:t>M</w:t>
      </w:r>
      <w:r w:rsidRPr="00CB195E">
        <w:rPr>
          <w:rStyle w:val="Strong"/>
          <w:shd w:val="clear" w:color="auto" w:fill="FFFFFF"/>
        </w:rPr>
        <w:t xml:space="preserve">obile-enabled </w:t>
      </w:r>
      <w:proofErr w:type="spellStart"/>
      <w:r w:rsidRPr="00CB195E">
        <w:rPr>
          <w:rStyle w:val="Strong"/>
          <w:shd w:val="clear" w:color="auto" w:fill="FFFFFF"/>
        </w:rPr>
        <w:t>kisan</w:t>
      </w:r>
      <w:proofErr w:type="spellEnd"/>
      <w:r w:rsidRPr="00CB195E">
        <w:rPr>
          <w:rStyle w:val="Strong"/>
          <w:shd w:val="clear" w:color="auto" w:fill="FFFFFF"/>
        </w:rPr>
        <w:t xml:space="preserve"> card system</w:t>
      </w:r>
      <w:r w:rsidRPr="00CB195E">
        <w:rPr>
          <w:rStyle w:val="apple-converted-space"/>
        </w:rPr>
        <w:t> </w:t>
      </w:r>
      <w:r w:rsidRPr="00CB195E">
        <w:t>to help the agricultural community engage in cashless transactions,</w:t>
      </w:r>
    </w:p>
    <w:p w:rsidR="00C2348C" w:rsidRPr="00CB195E" w:rsidRDefault="00C2348C" w:rsidP="00E13E78">
      <w:pPr>
        <w:numPr>
          <w:ilvl w:val="0"/>
          <w:numId w:val="65"/>
        </w:numPr>
        <w:shd w:val="clear" w:color="auto" w:fill="FFFFFF"/>
        <w:spacing w:before="100" w:beforeAutospacing="1" w:after="73" w:line="202" w:lineRule="atLeast"/>
        <w:ind w:left="1440"/>
      </w:pPr>
      <w:proofErr w:type="spellStart"/>
      <w:r w:rsidRPr="00CB195E">
        <w:rPr>
          <w:rStyle w:val="Strong"/>
        </w:rPr>
        <w:t>Kisan</w:t>
      </w:r>
      <w:proofErr w:type="spellEnd"/>
      <w:r w:rsidRPr="00CB195E">
        <w:rPr>
          <w:rStyle w:val="Strong"/>
        </w:rPr>
        <w:t xml:space="preserve"> credit card</w:t>
      </w:r>
      <w:r w:rsidRPr="00CB195E">
        <w:t>:</w:t>
      </w:r>
      <w:r w:rsidRPr="00CB195E">
        <w:rPr>
          <w:rStyle w:val="apple-converted-space"/>
        </w:rPr>
        <w:t> </w:t>
      </w:r>
      <w:r w:rsidRPr="00CB195E">
        <w:t>It uses the ICT to provide affordable credit for farmers in India. It was started by the </w:t>
      </w:r>
      <w:hyperlink r:id="rId39" w:tooltip="Government of India" w:history="1">
        <w:r w:rsidRPr="00CB195E">
          <w:rPr>
            <w:rStyle w:val="Hyperlink"/>
            <w:color w:val="auto"/>
          </w:rPr>
          <w:t>Government of India</w:t>
        </w:r>
      </w:hyperlink>
      <w:r w:rsidRPr="00CB195E">
        <w:t>, </w:t>
      </w:r>
      <w:hyperlink r:id="rId40" w:tooltip="Reserve Bank of India" w:history="1">
        <w:r w:rsidRPr="00CB195E">
          <w:rPr>
            <w:rStyle w:val="Hyperlink"/>
            <w:color w:val="auto"/>
          </w:rPr>
          <w:t>Reserve Bank of India</w:t>
        </w:r>
      </w:hyperlink>
      <w:r w:rsidRPr="00CB195E">
        <w:t> (RBI), and </w:t>
      </w:r>
      <w:hyperlink r:id="rId41" w:tooltip="National Bank for Agriculture and Rural Development" w:history="1">
        <w:r w:rsidRPr="00CB195E">
          <w:rPr>
            <w:rStyle w:val="Hyperlink"/>
            <w:color w:val="auto"/>
          </w:rPr>
          <w:t>National Bank for Agriculture and Rural Development</w:t>
        </w:r>
      </w:hyperlink>
      <w:r w:rsidRPr="00CB195E">
        <w:t> (NABARD) in 1998-99 to help farmers access timely and adequate credit.</w:t>
      </w:r>
    </w:p>
    <w:p w:rsidR="00C2348C" w:rsidRPr="00C2348C" w:rsidRDefault="00C2348C" w:rsidP="00E13E78">
      <w:pPr>
        <w:numPr>
          <w:ilvl w:val="0"/>
          <w:numId w:val="65"/>
        </w:numPr>
        <w:shd w:val="clear" w:color="auto" w:fill="FFFFFF"/>
        <w:spacing w:before="100" w:beforeAutospacing="1" w:after="120" w:line="330" w:lineRule="atLeast"/>
        <w:ind w:left="1440"/>
        <w:rPr>
          <w:rFonts w:eastAsia="Times New Roman" w:cs="Times New Roman"/>
        </w:rPr>
      </w:pPr>
      <w:proofErr w:type="spellStart"/>
      <w:r w:rsidRPr="00CB195E">
        <w:rPr>
          <w:rFonts w:eastAsia="Times New Roman" w:cs="Times New Roman"/>
          <w:b/>
          <w:bCs/>
        </w:rPr>
        <w:t>Kisan</w:t>
      </w:r>
      <w:proofErr w:type="spellEnd"/>
      <w:r w:rsidRPr="00CB195E">
        <w:rPr>
          <w:rFonts w:eastAsia="Times New Roman" w:cs="Times New Roman"/>
          <w:b/>
          <w:bCs/>
        </w:rPr>
        <w:t xml:space="preserve"> </w:t>
      </w:r>
      <w:proofErr w:type="spellStart"/>
      <w:r w:rsidRPr="00CB195E">
        <w:rPr>
          <w:rFonts w:eastAsia="Times New Roman" w:cs="Times New Roman"/>
          <w:b/>
          <w:bCs/>
        </w:rPr>
        <w:t>Choupal</w:t>
      </w:r>
      <w:proofErr w:type="spellEnd"/>
      <w:r w:rsidRPr="00CB195E">
        <w:rPr>
          <w:rFonts w:eastAsia="Times New Roman" w:cs="Times New Roman"/>
          <w:b/>
          <w:bCs/>
        </w:rPr>
        <w:t> </w:t>
      </w:r>
      <w:r w:rsidRPr="00C2348C">
        <w:rPr>
          <w:rFonts w:eastAsia="Times New Roman" w:cs="Times New Roman"/>
        </w:rPr>
        <w:t xml:space="preserve">in collaboration with </w:t>
      </w:r>
      <w:proofErr w:type="spellStart"/>
      <w:r w:rsidRPr="00C2348C">
        <w:rPr>
          <w:rFonts w:eastAsia="Times New Roman" w:cs="Times New Roman"/>
        </w:rPr>
        <w:t>Krishi</w:t>
      </w:r>
      <w:proofErr w:type="spellEnd"/>
      <w:r w:rsidRPr="00C2348C">
        <w:rPr>
          <w:rFonts w:eastAsia="Times New Roman" w:cs="Times New Roman"/>
        </w:rPr>
        <w:t xml:space="preserve"> </w:t>
      </w:r>
      <w:proofErr w:type="spellStart"/>
      <w:r w:rsidRPr="00C2348C">
        <w:rPr>
          <w:rFonts w:eastAsia="Times New Roman" w:cs="Times New Roman"/>
        </w:rPr>
        <w:t>vigan</w:t>
      </w:r>
      <w:proofErr w:type="spellEnd"/>
      <w:r w:rsidRPr="00C2348C">
        <w:rPr>
          <w:rFonts w:eastAsia="Times New Roman" w:cs="Times New Roman"/>
        </w:rPr>
        <w:t xml:space="preserve"> Kendra is a successful model in Bihar. It is being conducted in identified village on the basis of need assessment of the farmers by the scientists on agriculture and allied enterprises.</w:t>
      </w:r>
    </w:p>
    <w:p w:rsidR="00C2348C" w:rsidRPr="00C2348C" w:rsidRDefault="00C2348C" w:rsidP="00CB195E">
      <w:pPr>
        <w:shd w:val="clear" w:color="auto" w:fill="FFFFFF"/>
        <w:spacing w:after="450" w:line="330" w:lineRule="atLeast"/>
        <w:ind w:left="1440"/>
        <w:rPr>
          <w:rFonts w:eastAsia="Times New Roman" w:cs="Times New Roman"/>
        </w:rPr>
      </w:pPr>
      <w:r w:rsidRPr="00C2348C">
        <w:rPr>
          <w:rFonts w:eastAsia="Times New Roman" w:cs="Times New Roman"/>
        </w:rPr>
        <w:t xml:space="preserve">At </w:t>
      </w:r>
      <w:proofErr w:type="spellStart"/>
      <w:r w:rsidRPr="00C2348C">
        <w:rPr>
          <w:rFonts w:eastAsia="Times New Roman" w:cs="Times New Roman"/>
        </w:rPr>
        <w:t>Kisan</w:t>
      </w:r>
      <w:proofErr w:type="spellEnd"/>
      <w:r w:rsidRPr="00C2348C">
        <w:rPr>
          <w:rFonts w:eastAsia="Times New Roman" w:cs="Times New Roman"/>
        </w:rPr>
        <w:t xml:space="preserve"> </w:t>
      </w:r>
      <w:proofErr w:type="spellStart"/>
      <w:r w:rsidRPr="00C2348C">
        <w:rPr>
          <w:rFonts w:eastAsia="Times New Roman" w:cs="Times New Roman"/>
        </w:rPr>
        <w:t>chouapl</w:t>
      </w:r>
      <w:proofErr w:type="spellEnd"/>
      <w:r w:rsidRPr="00C2348C">
        <w:rPr>
          <w:rFonts w:eastAsia="Times New Roman" w:cs="Times New Roman"/>
        </w:rPr>
        <w:t xml:space="preserve">, the dialogue/. Discussion /.problems solving is facilitated with help of Information technologies, showing technical videos to farmers, movies, etc. at the beginning of the </w:t>
      </w:r>
      <w:proofErr w:type="spellStart"/>
      <w:r w:rsidRPr="00C2348C">
        <w:rPr>
          <w:rFonts w:eastAsia="Times New Roman" w:cs="Times New Roman"/>
        </w:rPr>
        <w:t>choupal</w:t>
      </w:r>
      <w:proofErr w:type="spellEnd"/>
      <w:r w:rsidRPr="00C2348C">
        <w:rPr>
          <w:rFonts w:eastAsia="Times New Roman" w:cs="Times New Roman"/>
        </w:rPr>
        <w:t xml:space="preserve">. This has increased the awareness of farmers on cropping </w:t>
      </w:r>
      <w:proofErr w:type="spellStart"/>
      <w:r w:rsidRPr="00C2348C">
        <w:rPr>
          <w:rFonts w:eastAsia="Times New Roman" w:cs="Times New Roman"/>
        </w:rPr>
        <w:t>practises</w:t>
      </w:r>
      <w:proofErr w:type="spellEnd"/>
      <w:r w:rsidRPr="00C2348C">
        <w:rPr>
          <w:rFonts w:eastAsia="Times New Roman" w:cs="Times New Roman"/>
        </w:rPr>
        <w:t xml:space="preserve"> and new techniques. This has also facilitated better and wider reach of the technologies in the farmer community.</w:t>
      </w:r>
    </w:p>
    <w:p w:rsidR="00C2348C" w:rsidRPr="00C2348C" w:rsidRDefault="00C2348C" w:rsidP="00C97D1A">
      <w:pPr>
        <w:numPr>
          <w:ilvl w:val="0"/>
          <w:numId w:val="65"/>
        </w:numPr>
        <w:shd w:val="clear" w:color="auto" w:fill="FFFFFF"/>
        <w:spacing w:before="100" w:beforeAutospacing="1" w:after="120" w:line="330" w:lineRule="atLeast"/>
        <w:ind w:left="1440"/>
        <w:rPr>
          <w:rFonts w:eastAsia="Times New Roman" w:cs="Times New Roman"/>
        </w:rPr>
      </w:pPr>
      <w:proofErr w:type="spellStart"/>
      <w:r w:rsidRPr="00CB195E">
        <w:rPr>
          <w:rFonts w:eastAsia="Times New Roman" w:cs="Times New Roman"/>
          <w:b/>
          <w:bCs/>
        </w:rPr>
        <w:t>Kisan</w:t>
      </w:r>
      <w:proofErr w:type="spellEnd"/>
      <w:r w:rsidRPr="00CB195E">
        <w:rPr>
          <w:rFonts w:eastAsia="Times New Roman" w:cs="Times New Roman"/>
          <w:b/>
          <w:bCs/>
        </w:rPr>
        <w:t xml:space="preserve"> Call centre: </w:t>
      </w:r>
      <w:r w:rsidRPr="00C2348C">
        <w:rPr>
          <w:rFonts w:eastAsia="Times New Roman" w:cs="Times New Roman"/>
        </w:rPr>
        <w:t>An expert advisory system and the farmers</w:t>
      </w:r>
      <w:r w:rsidRPr="00CB195E">
        <w:rPr>
          <w:rFonts w:eastAsia="Times New Roman" w:cs="Times New Roman"/>
        </w:rPr>
        <w:t> </w:t>
      </w:r>
      <w:r w:rsidRPr="00C2348C">
        <w:rPr>
          <w:rFonts w:eastAsia="Times New Roman" w:cs="Times New Roman"/>
        </w:rPr>
        <w:t>needs to call the toll free number 1800-180-1551 to seek expert advice on different matters related to agriculture and allied sectors.</w:t>
      </w:r>
    </w:p>
    <w:p w:rsidR="00C2348C" w:rsidRPr="00C2348C" w:rsidRDefault="00C2348C" w:rsidP="00E13E78">
      <w:pPr>
        <w:numPr>
          <w:ilvl w:val="0"/>
          <w:numId w:val="65"/>
        </w:numPr>
        <w:shd w:val="clear" w:color="auto" w:fill="FFFFFF"/>
        <w:spacing w:before="100" w:beforeAutospacing="1" w:after="73" w:line="202" w:lineRule="atLeast"/>
        <w:ind w:left="1440"/>
        <w:rPr>
          <w:rFonts w:eastAsia="Times New Roman" w:cs="Times New Roman"/>
        </w:rPr>
      </w:pPr>
      <w:proofErr w:type="spellStart"/>
      <w:r w:rsidRPr="00CB195E">
        <w:rPr>
          <w:rFonts w:eastAsia="Times New Roman" w:cs="Times New Roman"/>
          <w:b/>
          <w:bCs/>
        </w:rPr>
        <w:t>Kisan</w:t>
      </w:r>
      <w:proofErr w:type="spellEnd"/>
      <w:r w:rsidRPr="00CB195E">
        <w:rPr>
          <w:rFonts w:eastAsia="Times New Roman" w:cs="Times New Roman"/>
          <w:b/>
          <w:bCs/>
        </w:rPr>
        <w:t xml:space="preserve"> SMS Portal: </w:t>
      </w:r>
      <w:r w:rsidRPr="00C2348C">
        <w:rPr>
          <w:rFonts w:eastAsia="Times New Roman" w:cs="Times New Roman"/>
        </w:rPr>
        <w:t xml:space="preserve">Here farmer keeps getting SMS messages providing information or delivering service or giving advisories on his mobile from experts, scientists and officers at various </w:t>
      </w:r>
      <w:proofErr w:type="gramStart"/>
      <w:r w:rsidRPr="00C2348C">
        <w:rPr>
          <w:rFonts w:eastAsia="Times New Roman" w:cs="Times New Roman"/>
        </w:rPr>
        <w:t>level</w:t>
      </w:r>
      <w:proofErr w:type="gramEnd"/>
      <w:r w:rsidRPr="00C2348C">
        <w:rPr>
          <w:rFonts w:eastAsia="Times New Roman" w:cs="Times New Roman"/>
        </w:rPr>
        <w:t xml:space="preserve"> after once opting for messages on agricultural </w:t>
      </w:r>
      <w:proofErr w:type="spellStart"/>
      <w:r w:rsidRPr="00C2348C">
        <w:rPr>
          <w:rFonts w:eastAsia="Times New Roman" w:cs="Times New Roman"/>
        </w:rPr>
        <w:t>practises</w:t>
      </w:r>
      <w:proofErr w:type="spellEnd"/>
      <w:r w:rsidRPr="00C2348C">
        <w:rPr>
          <w:rFonts w:eastAsia="Times New Roman" w:cs="Times New Roman"/>
        </w:rPr>
        <w:t xml:space="preserve"> / crops of his interest. In short, messages are customized based on farmer’s preferences in the language chosen by them</w:t>
      </w:r>
    </w:p>
    <w:p w:rsidR="00C97D1A" w:rsidRDefault="00C2348C" w:rsidP="00CB195E">
      <w:pPr>
        <w:shd w:val="clear" w:color="auto" w:fill="FFFFFF"/>
        <w:spacing w:after="275" w:line="202" w:lineRule="atLeast"/>
        <w:ind w:left="1440"/>
        <w:rPr>
          <w:rFonts w:eastAsia="Times New Roman" w:cs="Times New Roman"/>
        </w:rPr>
      </w:pPr>
      <w:r w:rsidRPr="00C2348C">
        <w:rPr>
          <w:rFonts w:eastAsia="Times New Roman" w:cs="Times New Roman"/>
        </w:rPr>
        <w:t xml:space="preserve">Existing databases of the farmers available with central and state government are being integrated with the portal. Those who are not registered, they need to register themselves with the system. They can register themselves by calling the </w:t>
      </w:r>
      <w:proofErr w:type="spellStart"/>
      <w:r w:rsidRPr="00C2348C">
        <w:rPr>
          <w:rFonts w:eastAsia="Times New Roman" w:cs="Times New Roman"/>
        </w:rPr>
        <w:t>Kisan</w:t>
      </w:r>
      <w:proofErr w:type="spellEnd"/>
      <w:r w:rsidRPr="00C2348C">
        <w:rPr>
          <w:rFonts w:eastAsia="Times New Roman" w:cs="Times New Roman"/>
        </w:rPr>
        <w:t xml:space="preserve"> call centre on the toll free number or through web portal or even SMS based registration is also available.</w:t>
      </w:r>
    </w:p>
    <w:p w:rsidR="00C2348C" w:rsidRPr="00C2348C" w:rsidRDefault="00C2348C" w:rsidP="00CB195E">
      <w:pPr>
        <w:shd w:val="clear" w:color="auto" w:fill="FFFFFF"/>
        <w:spacing w:after="275" w:line="202" w:lineRule="atLeast"/>
        <w:ind w:left="1440"/>
        <w:rPr>
          <w:rFonts w:eastAsia="Times New Roman" w:cs="Times New Roman"/>
        </w:rPr>
      </w:pPr>
      <w:r w:rsidRPr="00C2348C">
        <w:rPr>
          <w:rFonts w:eastAsia="Times New Roman" w:cs="Times New Roman"/>
        </w:rPr>
        <w:t>The services of the portal include crop production, including horticulture, animal husbandry, dairying and fisheries. It sends messages relating not only production aspect but also marketing of produce, weather forecast, soil testing, etc.</w:t>
      </w:r>
    </w:p>
    <w:p w:rsidR="00C2348C" w:rsidRPr="00C2348C" w:rsidRDefault="00C2348C" w:rsidP="00C97D1A">
      <w:pPr>
        <w:numPr>
          <w:ilvl w:val="0"/>
          <w:numId w:val="65"/>
        </w:numPr>
        <w:shd w:val="clear" w:color="auto" w:fill="FFFFFF"/>
        <w:spacing w:before="100" w:beforeAutospacing="1" w:after="73" w:line="202" w:lineRule="atLeast"/>
        <w:ind w:left="1440"/>
        <w:rPr>
          <w:rFonts w:eastAsia="Times New Roman" w:cs="Times New Roman"/>
        </w:rPr>
      </w:pPr>
      <w:r w:rsidRPr="00C2348C">
        <w:rPr>
          <w:rFonts w:eastAsia="Times New Roman" w:cs="Times New Roman"/>
        </w:rPr>
        <w:t>The</w:t>
      </w:r>
      <w:r w:rsidRPr="00CB195E">
        <w:rPr>
          <w:rFonts w:eastAsia="Times New Roman" w:cs="Times New Roman"/>
        </w:rPr>
        <w:t> </w:t>
      </w:r>
      <w:proofErr w:type="spellStart"/>
      <w:r w:rsidRPr="00CB195E">
        <w:rPr>
          <w:rFonts w:eastAsia="Times New Roman" w:cs="Times New Roman"/>
          <w:b/>
          <w:bCs/>
        </w:rPr>
        <w:t>Sandesh</w:t>
      </w:r>
      <w:proofErr w:type="spellEnd"/>
      <w:r w:rsidRPr="00CB195E">
        <w:rPr>
          <w:rFonts w:eastAsia="Times New Roman" w:cs="Times New Roman"/>
          <w:b/>
          <w:bCs/>
        </w:rPr>
        <w:t xml:space="preserve"> </w:t>
      </w:r>
      <w:proofErr w:type="spellStart"/>
      <w:r w:rsidRPr="00CB195E">
        <w:rPr>
          <w:rFonts w:eastAsia="Times New Roman" w:cs="Times New Roman"/>
          <w:b/>
          <w:bCs/>
        </w:rPr>
        <w:t>Pathak</w:t>
      </w:r>
      <w:proofErr w:type="spellEnd"/>
      <w:r w:rsidRPr="00CB195E">
        <w:rPr>
          <w:rFonts w:eastAsia="Times New Roman" w:cs="Times New Roman"/>
          <w:b/>
          <w:bCs/>
        </w:rPr>
        <w:t xml:space="preserve"> application</w:t>
      </w:r>
      <w:r w:rsidRPr="00C2348C">
        <w:rPr>
          <w:rFonts w:eastAsia="Times New Roman" w:cs="Times New Roman"/>
        </w:rPr>
        <w:t>,</w:t>
      </w:r>
      <w:r w:rsidRPr="00CB195E">
        <w:rPr>
          <w:rFonts w:eastAsia="Times New Roman" w:cs="Times New Roman"/>
        </w:rPr>
        <w:t> </w:t>
      </w:r>
      <w:r w:rsidRPr="00C2348C">
        <w:rPr>
          <w:rFonts w:eastAsia="Times New Roman" w:cs="Times New Roman"/>
        </w:rPr>
        <w:t xml:space="preserve">developed jointly by C-DAC Mumbai, IIT-Madras, IIIT Hyderabad, IIT </w:t>
      </w:r>
      <w:proofErr w:type="spellStart"/>
      <w:r w:rsidRPr="00C2348C">
        <w:rPr>
          <w:rFonts w:eastAsia="Times New Roman" w:cs="Times New Roman"/>
        </w:rPr>
        <w:t>Kharagpur</w:t>
      </w:r>
      <w:proofErr w:type="spellEnd"/>
      <w:r w:rsidRPr="00C2348C">
        <w:rPr>
          <w:rFonts w:eastAsia="Times New Roman" w:cs="Times New Roman"/>
        </w:rPr>
        <w:t xml:space="preserve">, and C-DAC </w:t>
      </w:r>
      <w:proofErr w:type="spellStart"/>
      <w:r w:rsidRPr="00C2348C">
        <w:rPr>
          <w:rFonts w:eastAsia="Times New Roman" w:cs="Times New Roman"/>
        </w:rPr>
        <w:t>Thiruvananthapuram</w:t>
      </w:r>
      <w:proofErr w:type="spellEnd"/>
      <w:r w:rsidRPr="00C2348C">
        <w:rPr>
          <w:rFonts w:eastAsia="Times New Roman" w:cs="Times New Roman"/>
        </w:rPr>
        <w:t xml:space="preserve"> will enable SMS messages to be read out loud, for the benefit of farmers who may have difficulty in reading. It is usable by people who cannot read. A large population of farmers belongs to this category. So when they receive an SMS message either containing agriculture-related advice or some other thing, this app will read aloud the content.</w:t>
      </w:r>
      <w:r w:rsidRPr="00C2348C">
        <w:rPr>
          <w:rFonts w:eastAsia="Times New Roman" w:cs="Times New Roman"/>
        </w:rPr>
        <w:br/>
      </w:r>
    </w:p>
    <w:p w:rsidR="00C2348C" w:rsidRPr="00C2348C" w:rsidRDefault="00C2348C" w:rsidP="00CB195E">
      <w:pPr>
        <w:shd w:val="clear" w:color="auto" w:fill="FFFFFF"/>
        <w:spacing w:after="275" w:line="202" w:lineRule="atLeast"/>
        <w:ind w:left="1440"/>
        <w:rPr>
          <w:rFonts w:eastAsia="Times New Roman" w:cs="Times New Roman"/>
        </w:rPr>
      </w:pPr>
      <w:r w:rsidRPr="00C2348C">
        <w:rPr>
          <w:rFonts w:eastAsia="Times New Roman" w:cs="Times New Roman"/>
        </w:rPr>
        <w:lastRenderedPageBreak/>
        <w:t xml:space="preserve">The app which is available for download from the </w:t>
      </w:r>
      <w:proofErr w:type="spellStart"/>
      <w:r w:rsidRPr="00C2348C">
        <w:rPr>
          <w:rFonts w:eastAsia="Times New Roman" w:cs="Times New Roman"/>
        </w:rPr>
        <w:t>Appstore</w:t>
      </w:r>
      <w:proofErr w:type="spellEnd"/>
      <w:r w:rsidRPr="00C2348C">
        <w:rPr>
          <w:rFonts w:eastAsia="Times New Roman" w:cs="Times New Roman"/>
        </w:rPr>
        <w:t xml:space="preserve"> of</w:t>
      </w:r>
      <w:r w:rsidRPr="00CB195E">
        <w:rPr>
          <w:rFonts w:eastAsia="Times New Roman" w:cs="Times New Roman"/>
        </w:rPr>
        <w:t> </w:t>
      </w:r>
      <w:r w:rsidRPr="00CB195E">
        <w:rPr>
          <w:rFonts w:eastAsia="Times New Roman" w:cs="Times New Roman"/>
          <w:b/>
          <w:bCs/>
        </w:rPr>
        <w:t xml:space="preserve">the Mobile </w:t>
      </w:r>
      <w:proofErr w:type="spellStart"/>
      <w:r w:rsidRPr="00CB195E">
        <w:rPr>
          <w:rFonts w:eastAsia="Times New Roman" w:cs="Times New Roman"/>
          <w:b/>
          <w:bCs/>
        </w:rPr>
        <w:t>Seva</w:t>
      </w:r>
      <w:proofErr w:type="spellEnd"/>
      <w:r w:rsidRPr="00CB195E">
        <w:rPr>
          <w:rFonts w:eastAsia="Times New Roman" w:cs="Times New Roman"/>
          <w:b/>
          <w:bCs/>
        </w:rPr>
        <w:t xml:space="preserve"> Project</w:t>
      </w:r>
      <w:r w:rsidRPr="00CB195E">
        <w:rPr>
          <w:rFonts w:eastAsia="Times New Roman" w:cs="Times New Roman"/>
        </w:rPr>
        <w:t> </w:t>
      </w:r>
      <w:r w:rsidRPr="00C2348C">
        <w:rPr>
          <w:rFonts w:eastAsia="Times New Roman" w:cs="Times New Roman"/>
        </w:rPr>
        <w:t xml:space="preserve">of government of </w:t>
      </w:r>
      <w:proofErr w:type="gramStart"/>
      <w:r w:rsidRPr="00C2348C">
        <w:rPr>
          <w:rFonts w:eastAsia="Times New Roman" w:cs="Times New Roman"/>
        </w:rPr>
        <w:t>India,</w:t>
      </w:r>
      <w:proofErr w:type="gramEnd"/>
      <w:r w:rsidRPr="00C2348C">
        <w:rPr>
          <w:rFonts w:eastAsia="Times New Roman" w:cs="Times New Roman"/>
        </w:rPr>
        <w:t xml:space="preserve"> is an Indian language SMS Reader.</w:t>
      </w:r>
      <w:r w:rsidRPr="00C2348C">
        <w:rPr>
          <w:rFonts w:eastAsia="Times New Roman" w:cs="Times New Roman"/>
        </w:rPr>
        <w:br/>
      </w:r>
    </w:p>
    <w:p w:rsidR="00C2348C" w:rsidRPr="00C2348C" w:rsidRDefault="00C2348C" w:rsidP="00CB195E">
      <w:pPr>
        <w:shd w:val="clear" w:color="auto" w:fill="FFFFFF"/>
        <w:spacing w:after="275" w:line="202" w:lineRule="atLeast"/>
        <w:ind w:left="1440"/>
        <w:rPr>
          <w:rFonts w:eastAsia="Times New Roman" w:cs="Times New Roman"/>
        </w:rPr>
      </w:pPr>
      <w:r w:rsidRPr="00C2348C">
        <w:rPr>
          <w:rFonts w:eastAsia="Times New Roman" w:cs="Times New Roman"/>
        </w:rPr>
        <w:t>The app is part of the project launched by the Indian Government to help farmers read messages which may be of the following types: advice to solve farming problems — insect, disease, fertilizer or weed management; information on weather — such as forecasts; and updates on latest technology — for improving yield and much more.</w:t>
      </w:r>
      <w:r w:rsidRPr="00C2348C">
        <w:rPr>
          <w:rFonts w:eastAsia="Times New Roman" w:cs="Times New Roman"/>
        </w:rPr>
        <w:br/>
      </w:r>
    </w:p>
    <w:p w:rsidR="00C2348C" w:rsidRPr="00C2348C" w:rsidRDefault="00C2348C" w:rsidP="00C97D1A">
      <w:pPr>
        <w:numPr>
          <w:ilvl w:val="0"/>
          <w:numId w:val="65"/>
        </w:numPr>
        <w:shd w:val="clear" w:color="auto" w:fill="FFFFFF"/>
        <w:spacing w:before="100" w:beforeAutospacing="1" w:after="73" w:line="202" w:lineRule="atLeast"/>
        <w:ind w:left="1440"/>
        <w:rPr>
          <w:rFonts w:eastAsia="Times New Roman" w:cs="Times New Roman"/>
        </w:rPr>
      </w:pPr>
      <w:r w:rsidRPr="00CB195E">
        <w:rPr>
          <w:rFonts w:eastAsia="Times New Roman" w:cs="Times New Roman"/>
          <w:b/>
          <w:bCs/>
        </w:rPr>
        <w:t>Village Knowledge Centre (VKC)</w:t>
      </w:r>
    </w:p>
    <w:p w:rsidR="00C2348C" w:rsidRPr="00C2348C" w:rsidRDefault="00C2348C" w:rsidP="00CB195E">
      <w:pPr>
        <w:shd w:val="clear" w:color="auto" w:fill="FFFFFF"/>
        <w:spacing w:after="275" w:line="202" w:lineRule="atLeast"/>
        <w:ind w:left="1440"/>
        <w:rPr>
          <w:rFonts w:eastAsia="Times New Roman" w:cs="Times New Roman"/>
        </w:rPr>
      </w:pPr>
      <w:r w:rsidRPr="00C2348C">
        <w:rPr>
          <w:rFonts w:eastAsia="Times New Roman" w:cs="Times New Roman"/>
        </w:rPr>
        <w:t>Village Knowledge Centre (VKC) serves as information dissemination centre providing instant access to farmers to latest information/ knowledge available in the field of agriculture, starting from crop production to marketing. A “VKC In-charge” who looks after the operations of the VKC mans every VKC.</w:t>
      </w:r>
    </w:p>
    <w:p w:rsidR="00C2348C" w:rsidRPr="00C2348C" w:rsidRDefault="00C2348C" w:rsidP="00C97D1A">
      <w:pPr>
        <w:numPr>
          <w:ilvl w:val="0"/>
          <w:numId w:val="65"/>
        </w:numPr>
        <w:shd w:val="clear" w:color="auto" w:fill="FFFFFF"/>
        <w:spacing w:before="100" w:beforeAutospacing="1" w:after="73" w:line="202" w:lineRule="atLeast"/>
        <w:ind w:left="1440"/>
        <w:rPr>
          <w:rFonts w:eastAsia="Times New Roman" w:cs="Times New Roman"/>
        </w:rPr>
      </w:pPr>
      <w:r w:rsidRPr="00CB195E">
        <w:rPr>
          <w:rFonts w:eastAsia="Times New Roman" w:cs="Times New Roman"/>
          <w:b/>
          <w:bCs/>
        </w:rPr>
        <w:t xml:space="preserve">Village resource </w:t>
      </w:r>
      <w:proofErr w:type="spellStart"/>
      <w:r w:rsidRPr="00CB195E">
        <w:rPr>
          <w:rFonts w:eastAsia="Times New Roman" w:cs="Times New Roman"/>
          <w:b/>
          <w:bCs/>
        </w:rPr>
        <w:t>centres</w:t>
      </w:r>
      <w:proofErr w:type="spellEnd"/>
      <w:r w:rsidRPr="00CB195E">
        <w:rPr>
          <w:rFonts w:eastAsia="Times New Roman" w:cs="Times New Roman"/>
          <w:b/>
          <w:bCs/>
        </w:rPr>
        <w:t xml:space="preserve"> (VRC)</w:t>
      </w:r>
    </w:p>
    <w:p w:rsidR="00C2348C" w:rsidRPr="00C2348C" w:rsidRDefault="00C2348C" w:rsidP="00CB195E">
      <w:pPr>
        <w:shd w:val="clear" w:color="auto" w:fill="FFFFFF"/>
        <w:spacing w:after="275" w:line="202" w:lineRule="atLeast"/>
        <w:ind w:left="1440"/>
        <w:rPr>
          <w:rFonts w:eastAsia="Times New Roman" w:cs="Times New Roman"/>
        </w:rPr>
      </w:pPr>
      <w:r w:rsidRPr="00C2348C">
        <w:rPr>
          <w:rFonts w:eastAsia="Times New Roman" w:cs="Times New Roman"/>
        </w:rPr>
        <w:t xml:space="preserve">The VRCs are connected to Knowledge/Expert </w:t>
      </w:r>
      <w:proofErr w:type="spellStart"/>
      <w:r w:rsidRPr="00C2348C">
        <w:rPr>
          <w:rFonts w:eastAsia="Times New Roman" w:cs="Times New Roman"/>
        </w:rPr>
        <w:t>Centres</w:t>
      </w:r>
      <w:proofErr w:type="spellEnd"/>
      <w:r w:rsidRPr="00C2348C">
        <w:rPr>
          <w:rFonts w:eastAsia="Times New Roman" w:cs="Times New Roman"/>
        </w:rPr>
        <w:t xml:space="preserve"> like Agricultural Universities, Skill Development Institutes and Hospitals. Over 6500 </w:t>
      </w:r>
      <w:proofErr w:type="spellStart"/>
      <w:r w:rsidRPr="00C2348C">
        <w:rPr>
          <w:rFonts w:eastAsia="Times New Roman" w:cs="Times New Roman"/>
        </w:rPr>
        <w:t>programmes</w:t>
      </w:r>
      <w:proofErr w:type="spellEnd"/>
      <w:r w:rsidRPr="00C2348C">
        <w:rPr>
          <w:rFonts w:eastAsia="Times New Roman" w:cs="Times New Roman"/>
        </w:rPr>
        <w:t xml:space="preserve"> have been conducted by the VRCs in the areas of, Agriculture/horticulture, Fisheries, Live stock, Water resources, Tele health care, Awareness </w:t>
      </w:r>
      <w:proofErr w:type="spellStart"/>
      <w:r w:rsidRPr="00C2348C">
        <w:rPr>
          <w:rFonts w:eastAsia="Times New Roman" w:cs="Times New Roman"/>
        </w:rPr>
        <w:t>programmes</w:t>
      </w:r>
      <w:proofErr w:type="spellEnd"/>
      <w:r w:rsidRPr="00C2348C">
        <w:rPr>
          <w:rFonts w:eastAsia="Times New Roman" w:cs="Times New Roman"/>
        </w:rPr>
        <w:t xml:space="preserve">, Women empowerment, Supplementary education, Computer literacy, Micro credit, Micro finance, Skill development / vocational training for livelihood support etc. So far, over five </w:t>
      </w:r>
      <w:proofErr w:type="spellStart"/>
      <w:r w:rsidRPr="00C2348C">
        <w:rPr>
          <w:rFonts w:eastAsia="Times New Roman" w:cs="Times New Roman"/>
        </w:rPr>
        <w:t>Lakh</w:t>
      </w:r>
      <w:proofErr w:type="spellEnd"/>
      <w:r w:rsidRPr="00C2348C">
        <w:rPr>
          <w:rFonts w:eastAsia="Times New Roman" w:cs="Times New Roman"/>
        </w:rPr>
        <w:t xml:space="preserve"> people have availed VRC services.</w:t>
      </w:r>
    </w:p>
    <w:p w:rsidR="00C2348C" w:rsidRDefault="00C2348C" w:rsidP="00C97D1A">
      <w:pPr>
        <w:shd w:val="clear" w:color="auto" w:fill="FFFFFF"/>
        <w:spacing w:before="100" w:beforeAutospacing="1" w:after="73" w:line="202" w:lineRule="atLeast"/>
        <w:ind w:left="720"/>
        <w:rPr>
          <w:rFonts w:ascii="Open Sans" w:hAnsi="Open Sans"/>
          <w:color w:val="273044"/>
          <w:sz w:val="15"/>
          <w:szCs w:val="15"/>
        </w:rPr>
      </w:pPr>
    </w:p>
    <w:p w:rsidR="00C2348C" w:rsidRPr="00C2348C" w:rsidRDefault="00C2348C" w:rsidP="00C2348C">
      <w:pPr>
        <w:spacing w:after="0"/>
        <w:ind w:left="1440"/>
        <w:rPr>
          <w:b/>
          <w:u w:val="single"/>
        </w:rPr>
      </w:pPr>
    </w:p>
    <w:p w:rsidR="002B2181" w:rsidRDefault="002B2181" w:rsidP="00B56A01">
      <w:pPr>
        <w:pStyle w:val="ListParagraph"/>
        <w:numPr>
          <w:ilvl w:val="1"/>
          <w:numId w:val="35"/>
        </w:numPr>
        <w:spacing w:after="0"/>
        <w:rPr>
          <w:b/>
          <w:u w:val="single"/>
        </w:rPr>
      </w:pPr>
      <w:r w:rsidRPr="006247FD">
        <w:rPr>
          <w:b/>
          <w:u w:val="single"/>
        </w:rPr>
        <w:t>Technology Mission</w:t>
      </w:r>
      <w:r w:rsidR="00783B43">
        <w:rPr>
          <w:b/>
          <w:u w:val="single"/>
        </w:rPr>
        <w:t xml:space="preserve"> </w:t>
      </w:r>
    </w:p>
    <w:p w:rsidR="00783B43" w:rsidRPr="00783B43" w:rsidRDefault="00783B43" w:rsidP="00783B43">
      <w:pPr>
        <w:pStyle w:val="Heading1"/>
        <w:shd w:val="clear" w:color="auto" w:fill="FFFFFF"/>
        <w:spacing w:line="302" w:lineRule="atLeast"/>
        <w:ind w:left="1440"/>
        <w:rPr>
          <w:rFonts w:asciiTheme="minorHAnsi" w:hAnsiTheme="minorHAnsi"/>
          <w:sz w:val="22"/>
          <w:szCs w:val="22"/>
        </w:rPr>
      </w:pPr>
      <w:r w:rsidRPr="00783B43">
        <w:rPr>
          <w:rFonts w:asciiTheme="minorHAnsi" w:hAnsiTheme="minorHAnsi"/>
          <w:sz w:val="22"/>
          <w:szCs w:val="22"/>
        </w:rPr>
        <w:t>Technology Mission on Oilseeds, Pulses and Maize</w:t>
      </w:r>
    </w:p>
    <w:p w:rsidR="00783B43" w:rsidRPr="00783B43" w:rsidRDefault="00783B43" w:rsidP="00C97D1A">
      <w:pPr>
        <w:pStyle w:val="NormalWeb"/>
        <w:shd w:val="clear" w:color="auto" w:fill="FFFFFF"/>
        <w:spacing w:after="0" w:afterAutospacing="0" w:line="235" w:lineRule="atLeast"/>
        <w:ind w:left="1440"/>
        <w:rPr>
          <w:rFonts w:asciiTheme="minorHAnsi" w:hAnsiTheme="minorHAnsi"/>
          <w:sz w:val="22"/>
          <w:szCs w:val="22"/>
        </w:rPr>
      </w:pPr>
      <w:r w:rsidRPr="00783B43">
        <w:rPr>
          <w:rFonts w:asciiTheme="minorHAnsi" w:hAnsiTheme="minorHAnsi"/>
          <w:sz w:val="22"/>
          <w:szCs w:val="22"/>
        </w:rPr>
        <w:t>The Technology Mission on Oilseeds was launched by the Central Government in 1986 to increase the production of oilseeds to reduce import and achieve self-sufficiency in edible oils. Subsequently, pulses, oil palm and maize were also brought within the purview of the Mission in 1990-91, 1992 and 1995-96 respectively. In addition, the National Oilseeds and Vegetable Oils Development (NOVOD) Board also supplement the efforts of TMOP by opening of newer areas for non-traditional oilseeds. IT is promoting Tree Borne Oilseeds (TBO</w:t>
      </w:r>
      <w:proofErr w:type="gramStart"/>
      <w:r w:rsidRPr="00783B43">
        <w:rPr>
          <w:rFonts w:asciiTheme="minorHAnsi" w:hAnsiTheme="minorHAnsi"/>
          <w:sz w:val="22"/>
          <w:szCs w:val="22"/>
        </w:rPr>
        <w:t>)s</w:t>
      </w:r>
      <w:proofErr w:type="gramEnd"/>
      <w:r w:rsidRPr="00783B43">
        <w:rPr>
          <w:rFonts w:asciiTheme="minorHAnsi" w:hAnsiTheme="minorHAnsi"/>
          <w:sz w:val="22"/>
          <w:szCs w:val="22"/>
        </w:rPr>
        <w:t>.</w:t>
      </w:r>
    </w:p>
    <w:p w:rsidR="00783B43" w:rsidRPr="00783B43" w:rsidRDefault="00783B43" w:rsidP="00C97D1A">
      <w:pPr>
        <w:pStyle w:val="NormalWeb"/>
        <w:shd w:val="clear" w:color="auto" w:fill="FFFFFF"/>
        <w:spacing w:after="0" w:afterAutospacing="0" w:line="235" w:lineRule="atLeast"/>
        <w:ind w:left="1440"/>
        <w:rPr>
          <w:rFonts w:asciiTheme="minorHAnsi" w:hAnsiTheme="minorHAnsi"/>
          <w:sz w:val="22"/>
          <w:szCs w:val="22"/>
        </w:rPr>
      </w:pPr>
      <w:r w:rsidRPr="00783B43">
        <w:rPr>
          <w:rFonts w:asciiTheme="minorHAnsi" w:hAnsiTheme="minorHAnsi"/>
          <w:sz w:val="22"/>
          <w:szCs w:val="22"/>
        </w:rPr>
        <w:t>The schemes implemented under TMOP are:</w:t>
      </w:r>
    </w:p>
    <w:p w:rsidR="00783B43" w:rsidRPr="00783B43" w:rsidRDefault="00783B43" w:rsidP="00C97D1A">
      <w:pPr>
        <w:numPr>
          <w:ilvl w:val="0"/>
          <w:numId w:val="66"/>
        </w:numPr>
        <w:shd w:val="clear" w:color="auto" w:fill="FFFFFF"/>
        <w:spacing w:before="100" w:beforeAutospacing="1" w:after="0" w:line="218" w:lineRule="atLeast"/>
        <w:ind w:left="2880"/>
      </w:pPr>
      <w:r w:rsidRPr="00783B43">
        <w:t xml:space="preserve">Oilseeds Production </w:t>
      </w:r>
      <w:proofErr w:type="spellStart"/>
      <w:r w:rsidRPr="00783B43">
        <w:t>Programme</w:t>
      </w:r>
      <w:proofErr w:type="spellEnd"/>
      <w:r w:rsidRPr="00783B43">
        <w:t xml:space="preserve"> (OPP)</w:t>
      </w:r>
    </w:p>
    <w:p w:rsidR="00783B43" w:rsidRPr="00783B43" w:rsidRDefault="00783B43" w:rsidP="00C97D1A">
      <w:pPr>
        <w:numPr>
          <w:ilvl w:val="0"/>
          <w:numId w:val="66"/>
        </w:numPr>
        <w:shd w:val="clear" w:color="auto" w:fill="FFFFFF"/>
        <w:spacing w:before="100" w:beforeAutospacing="1" w:after="0" w:line="218" w:lineRule="atLeast"/>
        <w:ind w:left="2880"/>
      </w:pPr>
      <w:r w:rsidRPr="00783B43">
        <w:t>National Pulses Development Project (NPDP)</w:t>
      </w:r>
    </w:p>
    <w:p w:rsidR="00783B43" w:rsidRPr="00783B43" w:rsidRDefault="004218F6" w:rsidP="00C97D1A">
      <w:pPr>
        <w:numPr>
          <w:ilvl w:val="0"/>
          <w:numId w:val="66"/>
        </w:numPr>
        <w:shd w:val="clear" w:color="auto" w:fill="FFFFFF"/>
        <w:spacing w:before="100" w:beforeAutospacing="1" w:after="0" w:line="218" w:lineRule="atLeast"/>
        <w:ind w:left="2880"/>
      </w:pPr>
      <w:hyperlink r:id="rId42" w:tgtFrame="_blank" w:tooltip="External website that opens in a new window" w:history="1">
        <w:r w:rsidR="00783B43" w:rsidRPr="00783B43">
          <w:rPr>
            <w:rStyle w:val="Hyperlink"/>
            <w:color w:val="auto"/>
          </w:rPr>
          <w:t xml:space="preserve">Accelerated Maize Development </w:t>
        </w:r>
        <w:proofErr w:type="spellStart"/>
        <w:r w:rsidR="00783B43" w:rsidRPr="00783B43">
          <w:rPr>
            <w:rStyle w:val="Hyperlink"/>
            <w:color w:val="auto"/>
          </w:rPr>
          <w:t>Programme</w:t>
        </w:r>
        <w:proofErr w:type="spellEnd"/>
        <w:r w:rsidR="00783B43" w:rsidRPr="00783B43">
          <w:rPr>
            <w:rStyle w:val="Hyperlink"/>
            <w:color w:val="auto"/>
          </w:rPr>
          <w:t xml:space="preserve"> (AMDP)</w:t>
        </w:r>
        <w:r w:rsidR="00783B43" w:rsidRPr="00783B43">
          <w:rPr>
            <w:rStyle w:val="hidethis"/>
          </w:rPr>
          <w:t>- External website that opens in a new window</w:t>
        </w:r>
      </w:hyperlink>
    </w:p>
    <w:p w:rsidR="00783B43" w:rsidRPr="00783B43" w:rsidRDefault="00783B43" w:rsidP="00C97D1A">
      <w:pPr>
        <w:numPr>
          <w:ilvl w:val="0"/>
          <w:numId w:val="66"/>
        </w:numPr>
        <w:shd w:val="clear" w:color="auto" w:fill="FFFFFF"/>
        <w:spacing w:before="100" w:beforeAutospacing="1" w:after="0" w:line="218" w:lineRule="atLeast"/>
        <w:ind w:left="2880"/>
      </w:pPr>
      <w:r w:rsidRPr="00783B43">
        <w:t>Post Harvest Technology (PHT)</w:t>
      </w:r>
    </w:p>
    <w:p w:rsidR="00783B43" w:rsidRPr="00783B43" w:rsidRDefault="00783B43" w:rsidP="00C97D1A">
      <w:pPr>
        <w:numPr>
          <w:ilvl w:val="0"/>
          <w:numId w:val="66"/>
        </w:numPr>
        <w:shd w:val="clear" w:color="auto" w:fill="FFFFFF"/>
        <w:spacing w:before="100" w:beforeAutospacing="1" w:after="0" w:line="218" w:lineRule="atLeast"/>
        <w:ind w:left="2880"/>
      </w:pPr>
      <w:r w:rsidRPr="00783B43">
        <w:t xml:space="preserve">Oil Palm Development </w:t>
      </w:r>
      <w:proofErr w:type="spellStart"/>
      <w:r w:rsidRPr="00783B43">
        <w:t>Programme</w:t>
      </w:r>
      <w:proofErr w:type="spellEnd"/>
      <w:r w:rsidRPr="00783B43">
        <w:t xml:space="preserve"> (OPDP) and</w:t>
      </w:r>
    </w:p>
    <w:p w:rsidR="00783B43" w:rsidRPr="00783B43" w:rsidRDefault="004218F6" w:rsidP="00C97D1A">
      <w:pPr>
        <w:numPr>
          <w:ilvl w:val="0"/>
          <w:numId w:val="66"/>
        </w:numPr>
        <w:shd w:val="clear" w:color="auto" w:fill="FFFFFF"/>
        <w:spacing w:before="100" w:beforeAutospacing="1" w:after="0" w:line="218" w:lineRule="atLeast"/>
        <w:ind w:left="2880"/>
      </w:pPr>
      <w:hyperlink r:id="rId43" w:tgtFrame="_blank" w:tooltip="External website that opens in a new window" w:history="1">
        <w:r w:rsidR="00783B43" w:rsidRPr="00783B43">
          <w:rPr>
            <w:rStyle w:val="Hyperlink"/>
            <w:color w:val="auto"/>
          </w:rPr>
          <w:t>National Oilseeds and Vegetable Oils Development Board (NOVOD)</w:t>
        </w:r>
        <w:r w:rsidR="00783B43" w:rsidRPr="00783B43">
          <w:rPr>
            <w:rStyle w:val="hidethis"/>
          </w:rPr>
          <w:t>- External website that opens in a new window</w:t>
        </w:r>
      </w:hyperlink>
    </w:p>
    <w:p w:rsidR="00783B43" w:rsidRPr="00783B43" w:rsidRDefault="00783B43" w:rsidP="00783B43">
      <w:pPr>
        <w:pStyle w:val="Heading2"/>
        <w:shd w:val="clear" w:color="auto" w:fill="FFFFFF"/>
        <w:spacing w:line="218" w:lineRule="atLeast"/>
        <w:ind w:left="1440"/>
        <w:rPr>
          <w:rFonts w:asciiTheme="minorHAnsi" w:hAnsiTheme="minorHAnsi"/>
          <w:color w:val="auto"/>
          <w:sz w:val="22"/>
          <w:szCs w:val="22"/>
        </w:rPr>
      </w:pPr>
      <w:r w:rsidRPr="00783B43">
        <w:rPr>
          <w:rFonts w:asciiTheme="minorHAnsi" w:hAnsiTheme="minorHAnsi"/>
          <w:color w:val="auto"/>
          <w:sz w:val="22"/>
          <w:szCs w:val="22"/>
        </w:rPr>
        <w:t>Integrated Scheme of Oilseeds, Pulses, Oil Palm and Maize</w:t>
      </w:r>
    </w:p>
    <w:p w:rsidR="00783B43" w:rsidRPr="00783B43" w:rsidRDefault="00783B43" w:rsidP="004040A6">
      <w:pPr>
        <w:pStyle w:val="NormalWeb"/>
        <w:shd w:val="clear" w:color="auto" w:fill="FFFFFF"/>
        <w:spacing w:after="0" w:afterAutospacing="0" w:line="235" w:lineRule="atLeast"/>
        <w:ind w:left="1440"/>
        <w:rPr>
          <w:rFonts w:asciiTheme="minorHAnsi" w:hAnsiTheme="minorHAnsi"/>
          <w:sz w:val="22"/>
          <w:szCs w:val="22"/>
        </w:rPr>
      </w:pPr>
      <w:r w:rsidRPr="00783B43">
        <w:rPr>
          <w:rFonts w:asciiTheme="minorHAnsi" w:hAnsiTheme="minorHAnsi"/>
          <w:sz w:val="22"/>
          <w:szCs w:val="22"/>
        </w:rPr>
        <w:t xml:space="preserve">In order to provide flexibility to the States in implementation based on regionally differentiated approach, to promote crop diversification and to provide focused approach to the </w:t>
      </w:r>
      <w:proofErr w:type="spellStart"/>
      <w:r w:rsidRPr="00783B43">
        <w:rPr>
          <w:rFonts w:asciiTheme="minorHAnsi" w:hAnsiTheme="minorHAnsi"/>
          <w:sz w:val="22"/>
          <w:szCs w:val="22"/>
        </w:rPr>
        <w:t>programmes</w:t>
      </w:r>
      <w:proofErr w:type="spellEnd"/>
      <w:r w:rsidRPr="00783B43">
        <w:rPr>
          <w:rFonts w:asciiTheme="minorHAnsi" w:hAnsiTheme="minorHAnsi"/>
          <w:sz w:val="22"/>
          <w:szCs w:val="22"/>
        </w:rPr>
        <w:t xml:space="preserve">, the schemes of Oilseeds Production </w:t>
      </w:r>
      <w:proofErr w:type="spellStart"/>
      <w:r w:rsidRPr="00783B43">
        <w:rPr>
          <w:rFonts w:asciiTheme="minorHAnsi" w:hAnsiTheme="minorHAnsi"/>
          <w:sz w:val="22"/>
          <w:szCs w:val="22"/>
        </w:rPr>
        <w:t>Programme</w:t>
      </w:r>
      <w:proofErr w:type="spellEnd"/>
      <w:r w:rsidRPr="00783B43">
        <w:rPr>
          <w:rFonts w:asciiTheme="minorHAnsi" w:hAnsiTheme="minorHAnsi"/>
          <w:sz w:val="22"/>
          <w:szCs w:val="22"/>
        </w:rPr>
        <w:t xml:space="preserve">, Oil Palm Development </w:t>
      </w:r>
      <w:proofErr w:type="spellStart"/>
      <w:r w:rsidRPr="00783B43">
        <w:rPr>
          <w:rFonts w:asciiTheme="minorHAnsi" w:hAnsiTheme="minorHAnsi"/>
          <w:sz w:val="22"/>
          <w:szCs w:val="22"/>
        </w:rPr>
        <w:t>Programme</w:t>
      </w:r>
      <w:proofErr w:type="spellEnd"/>
      <w:r w:rsidRPr="00783B43">
        <w:rPr>
          <w:rFonts w:asciiTheme="minorHAnsi" w:hAnsiTheme="minorHAnsi"/>
          <w:sz w:val="22"/>
          <w:szCs w:val="22"/>
        </w:rPr>
        <w:t xml:space="preserve">, National Pulses Development Project and Accelerated Maize Development </w:t>
      </w:r>
      <w:proofErr w:type="spellStart"/>
      <w:r w:rsidRPr="00783B43">
        <w:rPr>
          <w:rFonts w:asciiTheme="minorHAnsi" w:hAnsiTheme="minorHAnsi"/>
          <w:sz w:val="22"/>
          <w:szCs w:val="22"/>
        </w:rPr>
        <w:t>Programme</w:t>
      </w:r>
      <w:proofErr w:type="spellEnd"/>
      <w:r w:rsidRPr="00783B43">
        <w:rPr>
          <w:rFonts w:asciiTheme="minorHAnsi" w:hAnsiTheme="minorHAnsi"/>
          <w:sz w:val="22"/>
          <w:szCs w:val="22"/>
        </w:rPr>
        <w:t xml:space="preserve"> of Ninth Plan have been merged into one Centrally Sponsored</w:t>
      </w:r>
      <w:r w:rsidRPr="00783B43">
        <w:rPr>
          <w:rStyle w:val="apple-converted-space"/>
          <w:rFonts w:asciiTheme="minorHAnsi" w:hAnsiTheme="minorHAnsi"/>
          <w:sz w:val="22"/>
          <w:szCs w:val="22"/>
        </w:rPr>
        <w:t> </w:t>
      </w:r>
      <w:hyperlink r:id="rId44" w:tgtFrame="_blank" w:tooltip="External website that opens in a new window" w:history="1">
        <w:r w:rsidRPr="00783B43">
          <w:rPr>
            <w:rStyle w:val="Hyperlink"/>
            <w:rFonts w:asciiTheme="minorHAnsi" w:hAnsiTheme="minorHAnsi"/>
            <w:color w:val="auto"/>
            <w:sz w:val="22"/>
            <w:szCs w:val="22"/>
          </w:rPr>
          <w:t>Integrated Scheme of Oilseeds, Pulses, Oil Palm and Maize (IPOPOM)</w:t>
        </w:r>
        <w:r w:rsidRPr="00783B43">
          <w:rPr>
            <w:rStyle w:val="hidethis"/>
            <w:rFonts w:asciiTheme="minorHAnsi" w:hAnsiTheme="minorHAnsi"/>
            <w:sz w:val="22"/>
            <w:szCs w:val="22"/>
          </w:rPr>
          <w:t>- External website that opens in a new window</w:t>
        </w:r>
      </w:hyperlink>
      <w:r w:rsidRPr="00783B43">
        <w:rPr>
          <w:rStyle w:val="apple-converted-space"/>
          <w:rFonts w:asciiTheme="minorHAnsi" w:hAnsiTheme="minorHAnsi"/>
          <w:sz w:val="22"/>
          <w:szCs w:val="22"/>
        </w:rPr>
        <w:t> </w:t>
      </w:r>
      <w:r w:rsidRPr="00783B43">
        <w:rPr>
          <w:rFonts w:asciiTheme="minorHAnsi" w:hAnsiTheme="minorHAnsi"/>
          <w:sz w:val="22"/>
          <w:szCs w:val="22"/>
        </w:rPr>
        <w:t>during the 10th Five Year Plan which is being implemented with effect from 1st April, 2004. The scheme is being implemented by 14 major growing States for oilseeds and pulses and 15 States for Maize and in 10 States for oil palm.</w:t>
      </w:r>
    </w:p>
    <w:p w:rsidR="00783B43" w:rsidRPr="00783B43" w:rsidRDefault="00783B43" w:rsidP="00783B43">
      <w:pPr>
        <w:pStyle w:val="NormalWeb"/>
        <w:shd w:val="clear" w:color="auto" w:fill="FFFFFF"/>
        <w:spacing w:after="0" w:afterAutospacing="0" w:line="235" w:lineRule="atLeast"/>
        <w:ind w:left="1440"/>
        <w:rPr>
          <w:rFonts w:asciiTheme="minorHAnsi" w:hAnsiTheme="minorHAnsi"/>
          <w:sz w:val="22"/>
          <w:szCs w:val="22"/>
        </w:rPr>
      </w:pPr>
      <w:r w:rsidRPr="00783B43">
        <w:rPr>
          <w:rFonts w:asciiTheme="minorHAnsi" w:hAnsiTheme="minorHAnsi"/>
          <w:sz w:val="22"/>
          <w:szCs w:val="22"/>
        </w:rPr>
        <w:t>The ISOPOM has the following special features:</w:t>
      </w:r>
    </w:p>
    <w:p w:rsidR="00783B43" w:rsidRPr="00783B43" w:rsidRDefault="00783B43" w:rsidP="00E13E78">
      <w:pPr>
        <w:numPr>
          <w:ilvl w:val="0"/>
          <w:numId w:val="67"/>
        </w:numPr>
        <w:shd w:val="clear" w:color="auto" w:fill="FFFFFF"/>
        <w:spacing w:before="100" w:beforeAutospacing="1" w:after="0" w:line="218" w:lineRule="atLeast"/>
        <w:ind w:left="1440"/>
      </w:pPr>
      <w:r w:rsidRPr="00783B43">
        <w:t>Flexibility to the States to utilize the funds for the scheme/crop of their choice.</w:t>
      </w:r>
    </w:p>
    <w:p w:rsidR="00783B43" w:rsidRPr="00783B43" w:rsidRDefault="00783B43" w:rsidP="00E13E78">
      <w:pPr>
        <w:numPr>
          <w:ilvl w:val="0"/>
          <w:numId w:val="67"/>
        </w:numPr>
        <w:shd w:val="clear" w:color="auto" w:fill="FFFFFF"/>
        <w:spacing w:before="100" w:beforeAutospacing="1" w:after="0" w:line="218" w:lineRule="atLeast"/>
        <w:ind w:left="1440"/>
      </w:pPr>
      <w:r w:rsidRPr="00783B43">
        <w:t>Annual action plan to be formulated by the State Governments for consideration and approval of the Government of India.</w:t>
      </w:r>
    </w:p>
    <w:p w:rsidR="00783B43" w:rsidRPr="00783B43" w:rsidRDefault="00783B43" w:rsidP="00E13E78">
      <w:pPr>
        <w:numPr>
          <w:ilvl w:val="0"/>
          <w:numId w:val="67"/>
        </w:numPr>
        <w:shd w:val="clear" w:color="auto" w:fill="FFFFFF"/>
        <w:spacing w:before="100" w:beforeAutospacing="1" w:after="0" w:line="218" w:lineRule="atLeast"/>
        <w:ind w:left="1440"/>
      </w:pPr>
      <w:r w:rsidRPr="00783B43">
        <w:t>Flexibility to the States for introducing innovative measures or any special component to the extent of 10 per cent of financial allocation.</w:t>
      </w:r>
    </w:p>
    <w:p w:rsidR="00783B43" w:rsidRPr="00783B43" w:rsidRDefault="00783B43" w:rsidP="00E13E78">
      <w:pPr>
        <w:numPr>
          <w:ilvl w:val="0"/>
          <w:numId w:val="67"/>
        </w:numPr>
        <w:shd w:val="clear" w:color="auto" w:fill="FFFFFF"/>
        <w:spacing w:before="100" w:beforeAutospacing="1" w:after="0" w:line="218" w:lineRule="atLeast"/>
        <w:ind w:left="1440"/>
      </w:pPr>
      <w:r w:rsidRPr="00783B43">
        <w:t xml:space="preserve">Involvement of private sector by the State Governments for the implementation of the </w:t>
      </w:r>
      <w:proofErr w:type="spellStart"/>
      <w:r w:rsidRPr="00783B43">
        <w:t>programme</w:t>
      </w:r>
      <w:proofErr w:type="spellEnd"/>
      <w:r w:rsidRPr="00783B43">
        <w:t xml:space="preserve"> with a financial cap of 15 per cent.</w:t>
      </w:r>
    </w:p>
    <w:p w:rsidR="00783B43" w:rsidRPr="00783B43" w:rsidRDefault="00783B43" w:rsidP="00E13E78">
      <w:pPr>
        <w:numPr>
          <w:ilvl w:val="0"/>
          <w:numId w:val="67"/>
        </w:numPr>
        <w:shd w:val="clear" w:color="auto" w:fill="FFFFFF"/>
        <w:spacing w:before="100" w:beforeAutospacing="1" w:after="0" w:line="218" w:lineRule="atLeast"/>
        <w:ind w:left="1440"/>
      </w:pPr>
      <w:r w:rsidRPr="00783B43">
        <w:t xml:space="preserve">Flexibility for inter component diversion of funds </w:t>
      </w:r>
      <w:proofErr w:type="spellStart"/>
      <w:r w:rsidRPr="00783B43">
        <w:t>upto</w:t>
      </w:r>
      <w:proofErr w:type="spellEnd"/>
      <w:r w:rsidRPr="00783B43">
        <w:t xml:space="preserve"> 20 per cent for non-seed components only and</w:t>
      </w:r>
    </w:p>
    <w:p w:rsidR="00783B43" w:rsidRPr="00783B43" w:rsidRDefault="00783B43" w:rsidP="00E13E78">
      <w:pPr>
        <w:numPr>
          <w:ilvl w:val="0"/>
          <w:numId w:val="67"/>
        </w:numPr>
        <w:shd w:val="clear" w:color="auto" w:fill="FFFFFF"/>
        <w:spacing w:before="100" w:beforeAutospacing="1" w:after="0" w:line="218" w:lineRule="atLeast"/>
        <w:ind w:left="1440"/>
      </w:pPr>
      <w:r w:rsidRPr="00783B43">
        <w:t>Diversion of funds from seed components to non-seed components with the prior approval of the Department of Agriculture and Cooperation.</w:t>
      </w:r>
    </w:p>
    <w:p w:rsidR="00783B43" w:rsidRPr="00783B43" w:rsidRDefault="00783B43" w:rsidP="00783B43">
      <w:pPr>
        <w:spacing w:after="0"/>
        <w:ind w:left="1440"/>
        <w:rPr>
          <w:b/>
          <w:u w:val="single"/>
        </w:rPr>
      </w:pPr>
    </w:p>
    <w:p w:rsidR="002B2181" w:rsidRDefault="002B2181" w:rsidP="00B56A01">
      <w:pPr>
        <w:pStyle w:val="ListParagraph"/>
        <w:numPr>
          <w:ilvl w:val="1"/>
          <w:numId w:val="35"/>
        </w:numPr>
        <w:spacing w:after="0"/>
        <w:rPr>
          <w:b/>
          <w:u w:val="single"/>
        </w:rPr>
      </w:pPr>
      <w:r w:rsidRPr="006247FD">
        <w:rPr>
          <w:b/>
          <w:u w:val="single"/>
        </w:rPr>
        <w:t>Animal Rearing</w:t>
      </w:r>
      <w:r w:rsidR="00783B43">
        <w:rPr>
          <w:b/>
          <w:u w:val="single"/>
        </w:rPr>
        <w:t>:</w:t>
      </w:r>
    </w:p>
    <w:p w:rsidR="00783B43" w:rsidRPr="00617B1D" w:rsidRDefault="00A3553D" w:rsidP="00A3553D">
      <w:pPr>
        <w:spacing w:after="0"/>
        <w:ind w:left="1440"/>
        <w:rPr>
          <w:rFonts w:cs="Arial"/>
          <w:shd w:val="clear" w:color="auto" w:fill="FFFFFF"/>
        </w:rPr>
      </w:pPr>
      <w:r w:rsidRPr="00617B1D">
        <w:rPr>
          <w:rFonts w:cs="Arial"/>
          <w:shd w:val="clear" w:color="auto" w:fill="FFFFFF"/>
        </w:rPr>
        <w:t>The</w:t>
      </w:r>
      <w:r w:rsidRPr="00617B1D">
        <w:rPr>
          <w:rStyle w:val="apple-converted-space"/>
          <w:rFonts w:cs="Arial"/>
          <w:shd w:val="clear" w:color="auto" w:fill="FFFFFF"/>
        </w:rPr>
        <w:t> </w:t>
      </w:r>
      <w:r w:rsidRPr="00617B1D">
        <w:rPr>
          <w:rFonts w:cs="Arial"/>
          <w:b/>
          <w:bCs/>
          <w:shd w:val="clear" w:color="auto" w:fill="FFFFFF"/>
        </w:rPr>
        <w:t>rearing of animals</w:t>
      </w:r>
      <w:r w:rsidRPr="00617B1D">
        <w:rPr>
          <w:rStyle w:val="apple-converted-space"/>
          <w:rFonts w:cs="Arial"/>
          <w:shd w:val="clear" w:color="auto" w:fill="FFFFFF"/>
        </w:rPr>
        <w:t> </w:t>
      </w:r>
      <w:r w:rsidRPr="00617B1D">
        <w:rPr>
          <w:rFonts w:cs="Arial"/>
          <w:shd w:val="clear" w:color="auto" w:fill="FFFFFF"/>
        </w:rPr>
        <w:t>is defined as</w:t>
      </w:r>
      <w:r w:rsidRPr="00617B1D">
        <w:rPr>
          <w:rStyle w:val="apple-converted-space"/>
          <w:rFonts w:cs="Arial"/>
          <w:shd w:val="clear" w:color="auto" w:fill="FFFFFF"/>
        </w:rPr>
        <w:t> </w:t>
      </w:r>
      <w:r w:rsidRPr="00617B1D">
        <w:rPr>
          <w:rFonts w:cs="Arial"/>
          <w:b/>
          <w:bCs/>
          <w:shd w:val="clear" w:color="auto" w:fill="FFFFFF"/>
        </w:rPr>
        <w:t>animals</w:t>
      </w:r>
      <w:r w:rsidRPr="00617B1D">
        <w:rPr>
          <w:rStyle w:val="apple-converted-space"/>
          <w:rFonts w:cs="Arial"/>
          <w:shd w:val="clear" w:color="auto" w:fill="FFFFFF"/>
        </w:rPr>
        <w:t> </w:t>
      </w:r>
      <w:r w:rsidRPr="00617B1D">
        <w:rPr>
          <w:rFonts w:cs="Arial"/>
          <w:shd w:val="clear" w:color="auto" w:fill="FFFFFF"/>
        </w:rPr>
        <w:t>raised or bred for their use, or for pleasure or for profit, often for food. These activities have associated common problems of odor and elimination of</w:t>
      </w:r>
      <w:r w:rsidRPr="00617B1D">
        <w:rPr>
          <w:rStyle w:val="apple-converted-space"/>
          <w:rFonts w:cs="Arial"/>
          <w:shd w:val="clear" w:color="auto" w:fill="FFFFFF"/>
        </w:rPr>
        <w:t> </w:t>
      </w:r>
      <w:r w:rsidRPr="00617B1D">
        <w:rPr>
          <w:rFonts w:cs="Arial"/>
          <w:b/>
          <w:bCs/>
          <w:shd w:val="clear" w:color="auto" w:fill="FFFFFF"/>
        </w:rPr>
        <w:t>animal</w:t>
      </w:r>
      <w:r w:rsidRPr="00617B1D">
        <w:rPr>
          <w:rStyle w:val="apple-converted-space"/>
          <w:rFonts w:cs="Arial"/>
          <w:shd w:val="clear" w:color="auto" w:fill="FFFFFF"/>
        </w:rPr>
        <w:t> </w:t>
      </w:r>
      <w:r w:rsidRPr="00617B1D">
        <w:rPr>
          <w:rFonts w:cs="Arial"/>
          <w:shd w:val="clear" w:color="auto" w:fill="FFFFFF"/>
        </w:rPr>
        <w:t>waste.</w:t>
      </w:r>
    </w:p>
    <w:p w:rsidR="00A3553D" w:rsidRPr="00617B1D" w:rsidRDefault="00A3553D" w:rsidP="00A3553D">
      <w:pPr>
        <w:spacing w:after="0"/>
        <w:ind w:left="1440"/>
        <w:rPr>
          <w:rFonts w:cs="Arial"/>
          <w:shd w:val="clear" w:color="auto" w:fill="FFFFFF"/>
        </w:rPr>
      </w:pPr>
      <w:r w:rsidRPr="00617B1D">
        <w:rPr>
          <w:rFonts w:cs="Arial"/>
          <w:b/>
          <w:bCs/>
          <w:shd w:val="clear" w:color="auto" w:fill="FFFFFF"/>
        </w:rPr>
        <w:t>Rearing of animals</w:t>
      </w:r>
      <w:r w:rsidRPr="00617B1D">
        <w:rPr>
          <w:rStyle w:val="apple-converted-space"/>
          <w:rFonts w:cs="Arial"/>
          <w:shd w:val="clear" w:color="auto" w:fill="FFFFFF"/>
        </w:rPr>
        <w:t> </w:t>
      </w:r>
      <w:r w:rsidRPr="00617B1D">
        <w:rPr>
          <w:rFonts w:cs="Arial"/>
          <w:shd w:val="clear" w:color="auto" w:fill="FFFFFF"/>
        </w:rPr>
        <w:t>on a large scale is called</w:t>
      </w:r>
      <w:r w:rsidRPr="00617B1D">
        <w:rPr>
          <w:rStyle w:val="apple-converted-space"/>
          <w:rFonts w:cs="Arial"/>
          <w:shd w:val="clear" w:color="auto" w:fill="FFFFFF"/>
        </w:rPr>
        <w:t> </w:t>
      </w:r>
      <w:r w:rsidRPr="00617B1D">
        <w:rPr>
          <w:rFonts w:cs="Arial"/>
          <w:b/>
          <w:bCs/>
          <w:shd w:val="clear" w:color="auto" w:fill="FFFFFF"/>
        </w:rPr>
        <w:t>animal</w:t>
      </w:r>
      <w:r w:rsidRPr="00617B1D">
        <w:rPr>
          <w:rStyle w:val="apple-converted-space"/>
          <w:rFonts w:cs="Arial"/>
          <w:shd w:val="clear" w:color="auto" w:fill="FFFFFF"/>
        </w:rPr>
        <w:t> </w:t>
      </w:r>
      <w:r w:rsidRPr="00617B1D">
        <w:rPr>
          <w:rFonts w:cs="Arial"/>
          <w:shd w:val="clear" w:color="auto" w:fill="FFFFFF"/>
        </w:rPr>
        <w:t>husbandry or livestock</w:t>
      </w:r>
      <w:r w:rsidRPr="00617B1D">
        <w:rPr>
          <w:rStyle w:val="apple-converted-space"/>
          <w:rFonts w:cs="Arial"/>
          <w:shd w:val="clear" w:color="auto" w:fill="FFFFFF"/>
        </w:rPr>
        <w:t> </w:t>
      </w:r>
      <w:r w:rsidRPr="00617B1D">
        <w:rPr>
          <w:rFonts w:cs="Arial"/>
          <w:b/>
          <w:bCs/>
          <w:shd w:val="clear" w:color="auto" w:fill="FFFFFF"/>
        </w:rPr>
        <w:t>farming</w:t>
      </w:r>
      <w:r w:rsidRPr="00617B1D">
        <w:rPr>
          <w:rFonts w:cs="Arial"/>
          <w:shd w:val="clear" w:color="auto" w:fill="FFFFFF"/>
        </w:rPr>
        <w:t>.</w:t>
      </w:r>
    </w:p>
    <w:p w:rsidR="00A3553D" w:rsidRPr="00617B1D" w:rsidRDefault="00A3553D" w:rsidP="00A3553D">
      <w:pPr>
        <w:spacing w:after="0"/>
        <w:ind w:left="1440"/>
        <w:rPr>
          <w:rFonts w:cs="Arial"/>
          <w:shd w:val="clear" w:color="auto" w:fill="FFFFFF"/>
        </w:rPr>
      </w:pPr>
      <w:r w:rsidRPr="00617B1D">
        <w:rPr>
          <w:rFonts w:cs="Arial"/>
          <w:b/>
          <w:bCs/>
          <w:shd w:val="clear" w:color="auto" w:fill="FFFFFF"/>
        </w:rPr>
        <w:t>Livestock farming</w:t>
      </w:r>
      <w:r w:rsidRPr="00617B1D">
        <w:rPr>
          <w:rStyle w:val="apple-converted-space"/>
          <w:rFonts w:cs="Arial"/>
          <w:shd w:val="clear" w:color="auto" w:fill="FFFFFF"/>
        </w:rPr>
        <w:t> </w:t>
      </w:r>
      <w:r w:rsidRPr="00617B1D">
        <w:rPr>
          <w:rFonts w:cs="Arial"/>
          <w:shd w:val="clear" w:color="auto" w:fill="FFFFFF"/>
        </w:rPr>
        <w:t>is the</w:t>
      </w:r>
      <w:r w:rsidRPr="00617B1D">
        <w:rPr>
          <w:rStyle w:val="apple-converted-space"/>
          <w:rFonts w:cs="Arial"/>
          <w:shd w:val="clear" w:color="auto" w:fill="FFFFFF"/>
        </w:rPr>
        <w:t> </w:t>
      </w:r>
      <w:r w:rsidRPr="00617B1D">
        <w:rPr>
          <w:rFonts w:cs="Arial"/>
          <w:b/>
          <w:bCs/>
          <w:shd w:val="clear" w:color="auto" w:fill="FFFFFF"/>
        </w:rPr>
        <w:t>rearing</w:t>
      </w:r>
      <w:r w:rsidRPr="00617B1D">
        <w:rPr>
          <w:rStyle w:val="apple-converted-space"/>
          <w:rFonts w:cs="Arial"/>
          <w:shd w:val="clear" w:color="auto" w:fill="FFFFFF"/>
        </w:rPr>
        <w:t> </w:t>
      </w:r>
      <w:r w:rsidRPr="00617B1D">
        <w:rPr>
          <w:rFonts w:cs="Arial"/>
          <w:shd w:val="clear" w:color="auto" w:fill="FFFFFF"/>
        </w:rPr>
        <w:t>of</w:t>
      </w:r>
      <w:r w:rsidRPr="00617B1D">
        <w:rPr>
          <w:rStyle w:val="apple-converted-space"/>
          <w:rFonts w:cs="Arial"/>
          <w:shd w:val="clear" w:color="auto" w:fill="FFFFFF"/>
        </w:rPr>
        <w:t> </w:t>
      </w:r>
      <w:r w:rsidRPr="00617B1D">
        <w:rPr>
          <w:rFonts w:cs="Arial"/>
          <w:b/>
          <w:bCs/>
          <w:shd w:val="clear" w:color="auto" w:fill="FFFFFF"/>
        </w:rPr>
        <w:t>animals</w:t>
      </w:r>
      <w:r w:rsidRPr="00617B1D">
        <w:rPr>
          <w:rStyle w:val="apple-converted-space"/>
          <w:rFonts w:cs="Arial"/>
          <w:shd w:val="clear" w:color="auto" w:fill="FFFFFF"/>
        </w:rPr>
        <w:t> </w:t>
      </w:r>
      <w:r w:rsidRPr="00617B1D">
        <w:rPr>
          <w:rFonts w:cs="Arial"/>
          <w:shd w:val="clear" w:color="auto" w:fill="FFFFFF"/>
        </w:rPr>
        <w:t>for food and for other human uses. The word '</w:t>
      </w:r>
      <w:r w:rsidRPr="00617B1D">
        <w:rPr>
          <w:rFonts w:cs="Arial"/>
          <w:b/>
          <w:bCs/>
          <w:shd w:val="clear" w:color="auto" w:fill="FFFFFF"/>
        </w:rPr>
        <w:t>Livestock</w:t>
      </w:r>
      <w:r w:rsidRPr="00617B1D">
        <w:rPr>
          <w:rFonts w:cs="Arial"/>
          <w:shd w:val="clear" w:color="auto" w:fill="FFFFFF"/>
        </w:rPr>
        <w:t>' applies primarily to cattle or dairy cows, chickens, goats, pigs, horses and sheep. Today, even</w:t>
      </w:r>
      <w:r w:rsidRPr="00617B1D">
        <w:rPr>
          <w:rStyle w:val="apple-converted-space"/>
          <w:rFonts w:cs="Arial"/>
          <w:shd w:val="clear" w:color="auto" w:fill="FFFFFF"/>
        </w:rPr>
        <w:t> </w:t>
      </w:r>
      <w:r w:rsidRPr="00617B1D">
        <w:rPr>
          <w:rFonts w:cs="Arial"/>
          <w:b/>
          <w:bCs/>
          <w:shd w:val="clear" w:color="auto" w:fill="FFFFFF"/>
        </w:rPr>
        <w:t>animals</w:t>
      </w:r>
      <w:r w:rsidRPr="00617B1D">
        <w:rPr>
          <w:rStyle w:val="apple-converted-space"/>
          <w:rFonts w:cs="Arial"/>
          <w:shd w:val="clear" w:color="auto" w:fill="FFFFFF"/>
        </w:rPr>
        <w:t> </w:t>
      </w:r>
      <w:r w:rsidRPr="00617B1D">
        <w:rPr>
          <w:rFonts w:cs="Arial"/>
          <w:shd w:val="clear" w:color="auto" w:fill="FFFFFF"/>
        </w:rPr>
        <w:t>like donkeys, mules, rabbits and insects such as bees are being raised as part of</w:t>
      </w:r>
      <w:r w:rsidRPr="00617B1D">
        <w:rPr>
          <w:rStyle w:val="apple-converted-space"/>
          <w:rFonts w:cs="Arial"/>
          <w:shd w:val="clear" w:color="auto" w:fill="FFFFFF"/>
        </w:rPr>
        <w:t> </w:t>
      </w:r>
      <w:r w:rsidRPr="00617B1D">
        <w:rPr>
          <w:rFonts w:cs="Arial"/>
          <w:b/>
          <w:bCs/>
          <w:shd w:val="clear" w:color="auto" w:fill="FFFFFF"/>
        </w:rPr>
        <w:t>livestock farming</w:t>
      </w:r>
      <w:r w:rsidRPr="00617B1D">
        <w:rPr>
          <w:rFonts w:cs="Arial"/>
          <w:shd w:val="clear" w:color="auto" w:fill="FFFFFF"/>
        </w:rPr>
        <w:t>.</w:t>
      </w:r>
    </w:p>
    <w:p w:rsidR="00A3553D" w:rsidRPr="00617B1D" w:rsidRDefault="00A3553D" w:rsidP="00A3553D">
      <w:pPr>
        <w:spacing w:after="0"/>
        <w:ind w:left="1440"/>
        <w:rPr>
          <w:rFonts w:cs="Arial"/>
          <w:shd w:val="clear" w:color="auto" w:fill="FFFFFF"/>
        </w:rPr>
      </w:pPr>
      <w:r w:rsidRPr="00617B1D">
        <w:rPr>
          <w:rFonts w:cs="Arial"/>
          <w:b/>
          <w:bCs/>
          <w:shd w:val="clear" w:color="auto" w:fill="FFFFFF"/>
        </w:rPr>
        <w:t>Commercial livestock rearing</w:t>
      </w:r>
      <w:r w:rsidRPr="00617B1D">
        <w:rPr>
          <w:rStyle w:val="apple-converted-space"/>
          <w:rFonts w:cs="Arial"/>
          <w:shd w:val="clear" w:color="auto" w:fill="FFFFFF"/>
        </w:rPr>
        <w:t> </w:t>
      </w:r>
      <w:r w:rsidRPr="00617B1D">
        <w:rPr>
          <w:rFonts w:cs="Arial"/>
          <w:shd w:val="clear" w:color="auto" w:fill="FFFFFF"/>
        </w:rPr>
        <w:t>is more organized and capital intensive.</w:t>
      </w:r>
      <w:r w:rsidRPr="00617B1D">
        <w:rPr>
          <w:rStyle w:val="apple-converted-space"/>
          <w:rFonts w:cs="Arial"/>
          <w:shd w:val="clear" w:color="auto" w:fill="FFFFFF"/>
        </w:rPr>
        <w:t> </w:t>
      </w:r>
      <w:r w:rsidRPr="00617B1D">
        <w:rPr>
          <w:rFonts w:cs="Arial"/>
          <w:b/>
          <w:bCs/>
          <w:shd w:val="clear" w:color="auto" w:fill="FFFFFF"/>
        </w:rPr>
        <w:t>Commercial livestock rearing</w:t>
      </w:r>
      <w:r w:rsidRPr="00617B1D">
        <w:rPr>
          <w:rStyle w:val="apple-converted-space"/>
          <w:rFonts w:cs="Arial"/>
          <w:shd w:val="clear" w:color="auto" w:fill="FFFFFF"/>
        </w:rPr>
        <w:t> </w:t>
      </w:r>
      <w:r w:rsidRPr="00617B1D">
        <w:rPr>
          <w:rFonts w:cs="Arial"/>
          <w:shd w:val="clear" w:color="auto" w:fill="FFFFFF"/>
        </w:rPr>
        <w:t xml:space="preserve">is essentially associated with western cultures and is practiced on permanent ranches. This is a specialized activity in which only one type of animal is </w:t>
      </w:r>
      <w:r w:rsidRPr="00617B1D">
        <w:rPr>
          <w:rFonts w:cs="Arial"/>
          <w:b/>
          <w:bCs/>
          <w:shd w:val="clear" w:color="auto" w:fill="FFFFFF"/>
        </w:rPr>
        <w:t>reared</w:t>
      </w:r>
      <w:r w:rsidRPr="00617B1D">
        <w:rPr>
          <w:rFonts w:cs="Arial"/>
          <w:shd w:val="clear" w:color="auto" w:fill="FFFFFF"/>
        </w:rPr>
        <w:t>.</w:t>
      </w:r>
    </w:p>
    <w:p w:rsidR="00617B1D" w:rsidRPr="00617B1D" w:rsidRDefault="00A3553D" w:rsidP="00A3553D">
      <w:pPr>
        <w:spacing w:after="0"/>
        <w:ind w:left="1440"/>
        <w:rPr>
          <w:rFonts w:cs="Arial"/>
          <w:b/>
          <w:bCs/>
          <w:shd w:val="clear" w:color="auto" w:fill="FFFFFF"/>
        </w:rPr>
      </w:pPr>
      <w:r w:rsidRPr="00617B1D">
        <w:rPr>
          <w:rFonts w:cs="Arial"/>
          <w:b/>
          <w:bCs/>
          <w:shd w:val="clear" w:color="auto" w:fill="FFFFFF"/>
        </w:rPr>
        <w:t xml:space="preserve">Measures to Promote Livestock rearing are Livestock Health and Disease </w:t>
      </w:r>
    </w:p>
    <w:p w:rsidR="00A3553D" w:rsidRPr="00617B1D" w:rsidRDefault="00A3553D" w:rsidP="00A3553D">
      <w:pPr>
        <w:spacing w:after="0"/>
        <w:ind w:left="1440"/>
        <w:rPr>
          <w:b/>
          <w:u w:val="single"/>
        </w:rPr>
      </w:pPr>
      <w:r w:rsidRPr="00617B1D">
        <w:rPr>
          <w:rFonts w:cs="Arial"/>
          <w:b/>
          <w:bCs/>
          <w:shd w:val="clear" w:color="auto" w:fill="FFFFFF"/>
        </w:rPr>
        <w:lastRenderedPageBreak/>
        <w:t>C</w:t>
      </w:r>
      <w:r w:rsidR="00617B1D" w:rsidRPr="00617B1D">
        <w:rPr>
          <w:rFonts w:cs="Arial"/>
          <w:b/>
          <w:bCs/>
          <w:shd w:val="clear" w:color="auto" w:fill="FFFFFF"/>
        </w:rPr>
        <w:t>o</w:t>
      </w:r>
      <w:r w:rsidRPr="00617B1D">
        <w:rPr>
          <w:b/>
        </w:rPr>
        <w:t>ntrol</w:t>
      </w:r>
      <w:r w:rsidR="000F1669" w:rsidRPr="00617B1D">
        <w:rPr>
          <w:b/>
        </w:rPr>
        <w:t xml:space="preserve">, Livestock Insurance Scheme, Development of Dry Land </w:t>
      </w:r>
      <w:proofErr w:type="spellStart"/>
      <w:r w:rsidR="000F1669" w:rsidRPr="00617B1D">
        <w:rPr>
          <w:b/>
        </w:rPr>
        <w:t>Agricultue</w:t>
      </w:r>
      <w:proofErr w:type="spellEnd"/>
      <w:r w:rsidR="000F1669" w:rsidRPr="00617B1D">
        <w:rPr>
          <w:b/>
        </w:rPr>
        <w:t xml:space="preserve">, Government’s Support and Finances and </w:t>
      </w:r>
      <w:proofErr w:type="spellStart"/>
      <w:r w:rsidR="000F1669" w:rsidRPr="00617B1D">
        <w:rPr>
          <w:b/>
        </w:rPr>
        <w:t>Strengtening</w:t>
      </w:r>
      <w:proofErr w:type="spellEnd"/>
      <w:r w:rsidR="000F1669" w:rsidRPr="00617B1D">
        <w:rPr>
          <w:b/>
        </w:rPr>
        <w:t xml:space="preserve"> of Backward and Forward which involves basic infrastructure, marketing, advertisement, distribution, packaging, etc.</w:t>
      </w:r>
    </w:p>
    <w:p w:rsidR="002B2181" w:rsidRPr="004040A6" w:rsidRDefault="002B2181" w:rsidP="004040A6">
      <w:pPr>
        <w:pStyle w:val="ListParagraph"/>
        <w:numPr>
          <w:ilvl w:val="1"/>
          <w:numId w:val="35"/>
        </w:numPr>
        <w:spacing w:after="0"/>
        <w:ind w:left="1440"/>
        <w:rPr>
          <w:b/>
          <w:u w:val="single"/>
        </w:rPr>
      </w:pPr>
      <w:r w:rsidRPr="004040A6">
        <w:rPr>
          <w:b/>
          <w:u w:val="single"/>
        </w:rPr>
        <w:t>Diary Sector</w:t>
      </w:r>
      <w:r w:rsidR="00617B1D" w:rsidRPr="004040A6">
        <w:rPr>
          <w:b/>
          <w:u w:val="single"/>
        </w:rPr>
        <w:t xml:space="preserve">: </w:t>
      </w:r>
      <w:r w:rsidR="008946EB" w:rsidRPr="004040A6">
        <w:rPr>
          <w:b/>
        </w:rPr>
        <w:t xml:space="preserve">India continues to be the largest producer of milk in the world.  Two important schemes being implemented are the Intensive Dairy Development </w:t>
      </w:r>
      <w:proofErr w:type="spellStart"/>
      <w:r w:rsidR="008946EB" w:rsidRPr="004040A6">
        <w:rPr>
          <w:b/>
        </w:rPr>
        <w:t>Programme</w:t>
      </w:r>
      <w:proofErr w:type="spellEnd"/>
      <w:r w:rsidR="008946EB" w:rsidRPr="004040A6">
        <w:rPr>
          <w:b/>
        </w:rPr>
        <w:t xml:space="preserve"> for increasing milk production and procurement and the National Project for Cattle and Buffalo </w:t>
      </w:r>
      <w:proofErr w:type="gramStart"/>
      <w:r w:rsidR="008946EB" w:rsidRPr="004040A6">
        <w:rPr>
          <w:b/>
        </w:rPr>
        <w:t>Breeding</w:t>
      </w:r>
      <w:proofErr w:type="gramEnd"/>
      <w:r w:rsidR="008946EB" w:rsidRPr="004040A6">
        <w:rPr>
          <w:b/>
        </w:rPr>
        <w:t xml:space="preserve"> for genetic </w:t>
      </w:r>
      <w:proofErr w:type="spellStart"/>
      <w:r w:rsidR="008946EB" w:rsidRPr="004040A6">
        <w:rPr>
          <w:b/>
        </w:rPr>
        <w:t>upgradation</w:t>
      </w:r>
      <w:proofErr w:type="spellEnd"/>
      <w:r w:rsidR="008946EB" w:rsidRPr="004040A6">
        <w:rPr>
          <w:b/>
        </w:rPr>
        <w:t xml:space="preserve"> of bovines.  India has the world’s largest livestock population of buffaloes and 1/6</w:t>
      </w:r>
      <w:r w:rsidR="008946EB" w:rsidRPr="004040A6">
        <w:rPr>
          <w:b/>
          <w:vertAlign w:val="superscript"/>
        </w:rPr>
        <w:t>th</w:t>
      </w:r>
      <w:r w:rsidR="008946EB" w:rsidRPr="004040A6">
        <w:rPr>
          <w:b/>
        </w:rPr>
        <w:t xml:space="preserve"> of the goat population.  However productivity of Indian cattle is very low in comparison to world standards.  </w:t>
      </w:r>
    </w:p>
    <w:p w:rsidR="001C2C3B" w:rsidRDefault="001C2C3B" w:rsidP="004040A6">
      <w:pPr>
        <w:spacing w:after="0"/>
        <w:ind w:left="1440"/>
        <w:rPr>
          <w:b/>
        </w:rPr>
      </w:pPr>
      <w:r>
        <w:rPr>
          <w:b/>
          <w:u w:val="single"/>
        </w:rPr>
        <w:t xml:space="preserve">Challenges:  </w:t>
      </w:r>
      <w:r>
        <w:rPr>
          <w:b/>
        </w:rPr>
        <w:t>Small herd size and poor productivity</w:t>
      </w:r>
    </w:p>
    <w:p w:rsidR="001C2C3B" w:rsidRDefault="001C2C3B" w:rsidP="004040A6">
      <w:pPr>
        <w:spacing w:after="0"/>
        <w:ind w:left="1440"/>
        <w:rPr>
          <w:b/>
        </w:rPr>
      </w:pPr>
      <w:proofErr w:type="gramStart"/>
      <w:r>
        <w:rPr>
          <w:b/>
          <w:u w:val="single"/>
        </w:rPr>
        <w:t>Shortage of skill and funds.</w:t>
      </w:r>
      <w:proofErr w:type="gramEnd"/>
    </w:p>
    <w:p w:rsidR="001C2C3B" w:rsidRDefault="001C2C3B" w:rsidP="004040A6">
      <w:pPr>
        <w:spacing w:after="0"/>
        <w:ind w:left="1440"/>
        <w:rPr>
          <w:b/>
        </w:rPr>
      </w:pPr>
      <w:r>
        <w:rPr>
          <w:b/>
        </w:rPr>
        <w:t xml:space="preserve">Poor </w:t>
      </w:r>
      <w:proofErr w:type="gramStart"/>
      <w:r>
        <w:rPr>
          <w:b/>
        </w:rPr>
        <w:t>access to organized markets deprive</w:t>
      </w:r>
      <w:proofErr w:type="gramEnd"/>
      <w:r>
        <w:rPr>
          <w:b/>
        </w:rPr>
        <w:t xml:space="preserve"> famers of </w:t>
      </w:r>
      <w:proofErr w:type="spellStart"/>
      <w:r>
        <w:rPr>
          <w:b/>
        </w:rPr>
        <w:t>poper</w:t>
      </w:r>
      <w:proofErr w:type="spellEnd"/>
      <w:r>
        <w:rPr>
          <w:b/>
        </w:rPr>
        <w:t xml:space="preserve"> milk price. </w:t>
      </w:r>
    </w:p>
    <w:p w:rsidR="001C2C3B" w:rsidRDefault="001C2C3B" w:rsidP="004040A6">
      <w:pPr>
        <w:spacing w:after="0"/>
        <w:ind w:left="1440"/>
        <w:rPr>
          <w:b/>
        </w:rPr>
      </w:pPr>
      <w:r>
        <w:rPr>
          <w:b/>
        </w:rPr>
        <w:t>Majority of grazing lands are either degraded or encroached.</w:t>
      </w:r>
    </w:p>
    <w:p w:rsidR="001C2C3B" w:rsidRDefault="001C2C3B" w:rsidP="004040A6">
      <w:pPr>
        <w:spacing w:after="0"/>
        <w:ind w:left="1440"/>
        <w:rPr>
          <w:b/>
        </w:rPr>
      </w:pPr>
      <w:proofErr w:type="spellStart"/>
      <w:r>
        <w:rPr>
          <w:b/>
        </w:rPr>
        <w:t>Divesion</w:t>
      </w:r>
      <w:proofErr w:type="spellEnd"/>
      <w:r>
        <w:rPr>
          <w:b/>
        </w:rPr>
        <w:t xml:space="preserve"> of feed and fodder ingredients for industrial use.</w:t>
      </w:r>
    </w:p>
    <w:p w:rsidR="001C2C3B" w:rsidRPr="001C2C3B" w:rsidRDefault="001C2C3B" w:rsidP="004040A6">
      <w:pPr>
        <w:spacing w:after="0"/>
        <w:ind w:left="1440"/>
        <w:rPr>
          <w:b/>
        </w:rPr>
      </w:pPr>
      <w:proofErr w:type="gramStart"/>
      <w:r>
        <w:rPr>
          <w:b/>
        </w:rPr>
        <w:t>Inadequate milk processing facilities.</w:t>
      </w:r>
      <w:proofErr w:type="gramEnd"/>
    </w:p>
    <w:p w:rsidR="002B2181" w:rsidRPr="00150802" w:rsidRDefault="002B2181" w:rsidP="00B56A01">
      <w:pPr>
        <w:pStyle w:val="ListParagraph"/>
        <w:numPr>
          <w:ilvl w:val="1"/>
          <w:numId w:val="35"/>
        </w:numPr>
        <w:spacing w:after="0"/>
        <w:rPr>
          <w:b/>
          <w:u w:val="single"/>
        </w:rPr>
      </w:pPr>
      <w:proofErr w:type="gramStart"/>
      <w:r w:rsidRPr="006247FD">
        <w:rPr>
          <w:b/>
          <w:u w:val="single"/>
        </w:rPr>
        <w:t xml:space="preserve">Fisheries </w:t>
      </w:r>
      <w:r w:rsidR="00F14737">
        <w:rPr>
          <w:b/>
          <w:u w:val="single"/>
        </w:rPr>
        <w:t>:</w:t>
      </w:r>
      <w:proofErr w:type="gramEnd"/>
      <w:r w:rsidR="00F14737">
        <w:rPr>
          <w:b/>
          <w:u w:val="single"/>
        </w:rPr>
        <w:t xml:space="preserve"> </w:t>
      </w:r>
      <w:r w:rsidR="00F14737" w:rsidRPr="00F14737">
        <w:rPr>
          <w:b/>
        </w:rPr>
        <w:t xml:space="preserve"> India</w:t>
      </w:r>
      <w:r w:rsidR="00F14737">
        <w:rPr>
          <w:b/>
        </w:rPr>
        <w:t xml:space="preserve"> is the second largest producer of fish in the world.  </w:t>
      </w:r>
    </w:p>
    <w:p w:rsidR="00150802" w:rsidRDefault="00150802" w:rsidP="00150802">
      <w:pPr>
        <w:pStyle w:val="ListParagraph"/>
        <w:spacing w:after="0"/>
        <w:ind w:left="1440"/>
        <w:rPr>
          <w:b/>
        </w:rPr>
      </w:pPr>
      <w:proofErr w:type="gramStart"/>
      <w:r w:rsidRPr="00150802">
        <w:rPr>
          <w:b/>
        </w:rPr>
        <w:t>Blue</w:t>
      </w:r>
      <w:r>
        <w:rPr>
          <w:b/>
        </w:rPr>
        <w:t xml:space="preserve">  Revolution</w:t>
      </w:r>
      <w:proofErr w:type="gramEnd"/>
      <w:r>
        <w:rPr>
          <w:b/>
        </w:rPr>
        <w:t xml:space="preserve"> relates to the aquaculture and increase the fish production for human use.  Total output of fisheries increased from 6</w:t>
      </w:r>
      <w:proofErr w:type="gramStart"/>
      <w:r>
        <w:rPr>
          <w:b/>
        </w:rPr>
        <w:t>,00,000</w:t>
      </w:r>
      <w:proofErr w:type="gramEnd"/>
      <w:r>
        <w:rPr>
          <w:b/>
        </w:rPr>
        <w:t xml:space="preserve"> </w:t>
      </w:r>
      <w:proofErr w:type="spellStart"/>
      <w:r>
        <w:rPr>
          <w:b/>
        </w:rPr>
        <w:t>tonnes</w:t>
      </w:r>
      <w:proofErr w:type="spellEnd"/>
      <w:r>
        <w:rPr>
          <w:b/>
        </w:rPr>
        <w:t xml:space="preserve"> of fish in 1930’s to 1.6 million </w:t>
      </w:r>
      <w:proofErr w:type="spellStart"/>
      <w:r>
        <w:rPr>
          <w:b/>
        </w:rPr>
        <w:t>tones</w:t>
      </w:r>
      <w:proofErr w:type="spellEnd"/>
      <w:r>
        <w:rPr>
          <w:b/>
        </w:rPr>
        <w:t xml:space="preserve"> of fish.  The Blue Revolution begins from 1970.  The revolution brought improvement in aquaculture by adopting new techniques of fish breeding, fish rearing, fish marketing and fish export.  Andhra Pradesh and Tamil Nadu emerged as major shrimp production in India.  Nellore district of Andhra Pradesh came to be known as the ‘</w:t>
      </w:r>
      <w:proofErr w:type="spellStart"/>
      <w:r>
        <w:rPr>
          <w:b/>
        </w:rPr>
        <w:t>Shrim</w:t>
      </w:r>
      <w:proofErr w:type="spellEnd"/>
      <w:r>
        <w:rPr>
          <w:b/>
        </w:rPr>
        <w:t xml:space="preserve"> capital of India’.</w:t>
      </w:r>
    </w:p>
    <w:p w:rsidR="00150802" w:rsidRDefault="00150802" w:rsidP="00150802">
      <w:pPr>
        <w:pStyle w:val="ListParagraph"/>
        <w:spacing w:after="0"/>
        <w:ind w:left="1440"/>
        <w:rPr>
          <w:b/>
        </w:rPr>
      </w:pPr>
      <w:r>
        <w:rPr>
          <w:b/>
        </w:rPr>
        <w:t xml:space="preserve">Challenges:  </w:t>
      </w:r>
    </w:p>
    <w:p w:rsidR="00150802" w:rsidRDefault="00150802" w:rsidP="00150802">
      <w:pPr>
        <w:pStyle w:val="ListParagraph"/>
        <w:spacing w:after="0"/>
        <w:ind w:left="1440"/>
        <w:rPr>
          <w:b/>
        </w:rPr>
      </w:pPr>
      <w:proofErr w:type="gramStart"/>
      <w:r>
        <w:rPr>
          <w:b/>
        </w:rPr>
        <w:t>Shortage of healthy fish seed and other inputs.</w:t>
      </w:r>
      <w:proofErr w:type="gramEnd"/>
    </w:p>
    <w:p w:rsidR="00150802" w:rsidRDefault="00150802" w:rsidP="00150802">
      <w:pPr>
        <w:pStyle w:val="ListParagraph"/>
        <w:spacing w:after="0"/>
        <w:ind w:left="1440"/>
        <w:rPr>
          <w:b/>
        </w:rPr>
      </w:pPr>
      <w:proofErr w:type="gramStart"/>
      <w:r>
        <w:rPr>
          <w:b/>
        </w:rPr>
        <w:t>Lack  of</w:t>
      </w:r>
      <w:proofErr w:type="gramEnd"/>
      <w:r>
        <w:rPr>
          <w:b/>
        </w:rPr>
        <w:t xml:space="preserve"> resource specific fishing vessels and reliable resources and updated data.</w:t>
      </w:r>
    </w:p>
    <w:p w:rsidR="00150802" w:rsidRDefault="00150802" w:rsidP="00150802">
      <w:pPr>
        <w:pStyle w:val="ListParagraph"/>
        <w:spacing w:after="0"/>
        <w:ind w:left="1440"/>
        <w:rPr>
          <w:b/>
        </w:rPr>
      </w:pPr>
      <w:proofErr w:type="gramStart"/>
      <w:r>
        <w:rPr>
          <w:b/>
        </w:rPr>
        <w:t xml:space="preserve">Absence of branding and </w:t>
      </w:r>
      <w:proofErr w:type="spellStart"/>
      <w:r>
        <w:rPr>
          <w:b/>
        </w:rPr>
        <w:t>standadisation</w:t>
      </w:r>
      <w:proofErr w:type="spellEnd"/>
      <w:r>
        <w:rPr>
          <w:b/>
        </w:rPr>
        <w:t>.</w:t>
      </w:r>
      <w:proofErr w:type="gramEnd"/>
    </w:p>
    <w:p w:rsidR="00150802" w:rsidRDefault="00150802" w:rsidP="00150802">
      <w:pPr>
        <w:pStyle w:val="ListParagraph"/>
        <w:spacing w:after="0"/>
        <w:ind w:left="1440"/>
        <w:rPr>
          <w:b/>
        </w:rPr>
      </w:pPr>
      <w:proofErr w:type="gramStart"/>
      <w:r>
        <w:rPr>
          <w:b/>
        </w:rPr>
        <w:t>Lack of equipment of deep water fisheries.</w:t>
      </w:r>
      <w:proofErr w:type="gramEnd"/>
    </w:p>
    <w:p w:rsidR="00150802" w:rsidRDefault="00150802" w:rsidP="004040A6">
      <w:pPr>
        <w:pStyle w:val="ListParagraph"/>
        <w:spacing w:after="0"/>
        <w:ind w:left="1440"/>
        <w:rPr>
          <w:b/>
        </w:rPr>
      </w:pPr>
      <w:r>
        <w:rPr>
          <w:b/>
        </w:rPr>
        <w:t>Shallow water fisheries near coastal areas are over exploited by fishermen.</w:t>
      </w:r>
    </w:p>
    <w:p w:rsidR="00057EA6" w:rsidRPr="00F7577B" w:rsidRDefault="00E13E78" w:rsidP="004040A6">
      <w:pPr>
        <w:pStyle w:val="ListParagraph"/>
        <w:numPr>
          <w:ilvl w:val="0"/>
          <w:numId w:val="70"/>
        </w:numPr>
        <w:ind w:left="1440"/>
        <w:rPr>
          <w:b/>
        </w:rPr>
      </w:pPr>
      <w:r w:rsidRPr="00F7577B">
        <w:rPr>
          <w:b/>
          <w:bCs/>
        </w:rPr>
        <w:t>NATIONAL POLICY ON MARINE FISHERIES 2017</w:t>
      </w:r>
      <w:r w:rsidRPr="00F7577B">
        <w:rPr>
          <w:b/>
        </w:rPr>
        <w:t xml:space="preserve"> </w:t>
      </w:r>
    </w:p>
    <w:p w:rsidR="00057EA6" w:rsidRDefault="00E13E78" w:rsidP="004040A6">
      <w:pPr>
        <w:pStyle w:val="ListParagraph"/>
        <w:numPr>
          <w:ilvl w:val="0"/>
          <w:numId w:val="70"/>
        </w:numPr>
        <w:ind w:left="1440"/>
        <w:rPr>
          <w:b/>
        </w:rPr>
      </w:pPr>
      <w:r w:rsidRPr="00F7577B">
        <w:rPr>
          <w:b/>
        </w:rPr>
        <w:t xml:space="preserve">National policy on Marine fisheries was launched recently by the Department of Animal husbandry, Dairying and </w:t>
      </w:r>
      <w:proofErr w:type="gramStart"/>
      <w:r w:rsidRPr="00F7577B">
        <w:rPr>
          <w:b/>
        </w:rPr>
        <w:t>Fisheries.</w:t>
      </w:r>
      <w:r w:rsidR="00F7577B">
        <w:rPr>
          <w:b/>
        </w:rPr>
        <w:t>:</w:t>
      </w:r>
      <w:proofErr w:type="gramEnd"/>
    </w:p>
    <w:p w:rsidR="00057EA6" w:rsidRPr="00F7577B" w:rsidRDefault="00E13E78" w:rsidP="004040A6">
      <w:pPr>
        <w:pStyle w:val="ListParagraph"/>
        <w:numPr>
          <w:ilvl w:val="0"/>
          <w:numId w:val="70"/>
        </w:numPr>
        <w:ind w:left="1440"/>
        <w:rPr>
          <w:b/>
        </w:rPr>
      </w:pPr>
      <w:r w:rsidRPr="00F7577B">
        <w:rPr>
          <w:b/>
        </w:rPr>
        <w:t> Background</w:t>
      </w:r>
    </w:p>
    <w:p w:rsidR="00057EA6" w:rsidRPr="00F7577B" w:rsidRDefault="00E13E78" w:rsidP="004040A6">
      <w:pPr>
        <w:pStyle w:val="ListParagraph"/>
        <w:numPr>
          <w:ilvl w:val="0"/>
          <w:numId w:val="70"/>
        </w:numPr>
        <w:ind w:left="1440"/>
        <w:rPr>
          <w:b/>
        </w:rPr>
      </w:pPr>
      <w:r w:rsidRPr="00F7577B">
        <w:rPr>
          <w:b/>
        </w:rPr>
        <w:t>India is the second largest producer of fish in the world contributing to 5.43</w:t>
      </w:r>
      <w:proofErr w:type="gramStart"/>
      <w:r w:rsidRPr="00F7577B">
        <w:rPr>
          <w:b/>
        </w:rPr>
        <w:t>%  of</w:t>
      </w:r>
      <w:proofErr w:type="gramEnd"/>
      <w:r w:rsidRPr="00F7577B">
        <w:rPr>
          <w:b/>
        </w:rPr>
        <w:t xml:space="preserve"> global fish production.</w:t>
      </w:r>
    </w:p>
    <w:p w:rsidR="00057EA6" w:rsidRPr="00F7577B" w:rsidRDefault="00E13E78" w:rsidP="004040A6">
      <w:pPr>
        <w:pStyle w:val="ListParagraph"/>
        <w:numPr>
          <w:ilvl w:val="0"/>
          <w:numId w:val="70"/>
        </w:numPr>
        <w:ind w:left="1440"/>
        <w:rPr>
          <w:b/>
        </w:rPr>
      </w:pPr>
      <w:r w:rsidRPr="00F7577B">
        <w:rPr>
          <w:b/>
        </w:rPr>
        <w:t>India is also a major producer of fish through aquaculture and ranks second in the world after China.</w:t>
      </w:r>
    </w:p>
    <w:p w:rsidR="00057EA6" w:rsidRPr="00F7577B" w:rsidRDefault="00E13E78" w:rsidP="004040A6">
      <w:pPr>
        <w:pStyle w:val="ListParagraph"/>
        <w:numPr>
          <w:ilvl w:val="0"/>
          <w:numId w:val="70"/>
        </w:numPr>
        <w:ind w:left="1440"/>
        <w:rPr>
          <w:b/>
        </w:rPr>
      </w:pPr>
      <w:r w:rsidRPr="00F7577B">
        <w:rPr>
          <w:b/>
        </w:rPr>
        <w:t xml:space="preserve">After Independence, fish production has been increased from 7.5 </w:t>
      </w:r>
      <w:proofErr w:type="spellStart"/>
      <w:r w:rsidRPr="00F7577B">
        <w:rPr>
          <w:b/>
        </w:rPr>
        <w:t>lakh</w:t>
      </w:r>
      <w:proofErr w:type="spellEnd"/>
      <w:r w:rsidRPr="00F7577B">
        <w:rPr>
          <w:b/>
        </w:rPr>
        <w:t xml:space="preserve"> </w:t>
      </w:r>
      <w:proofErr w:type="spellStart"/>
      <w:r w:rsidRPr="00F7577B">
        <w:rPr>
          <w:b/>
        </w:rPr>
        <w:t>tonnes</w:t>
      </w:r>
      <w:proofErr w:type="spellEnd"/>
      <w:r w:rsidRPr="00F7577B">
        <w:rPr>
          <w:b/>
        </w:rPr>
        <w:t xml:space="preserve"> in 1950-51to 100.70 </w:t>
      </w:r>
      <w:proofErr w:type="spellStart"/>
      <w:r w:rsidRPr="00F7577B">
        <w:rPr>
          <w:b/>
        </w:rPr>
        <w:t>lakh</w:t>
      </w:r>
      <w:proofErr w:type="spellEnd"/>
      <w:r w:rsidRPr="00F7577B">
        <w:rPr>
          <w:b/>
        </w:rPr>
        <w:t xml:space="preserve"> </w:t>
      </w:r>
      <w:proofErr w:type="spellStart"/>
      <w:r w:rsidRPr="00F7577B">
        <w:rPr>
          <w:b/>
        </w:rPr>
        <w:t>tonnes</w:t>
      </w:r>
      <w:proofErr w:type="spellEnd"/>
      <w:r w:rsidRPr="00F7577B">
        <w:rPr>
          <w:b/>
        </w:rPr>
        <w:t xml:space="preserve"> during 2014-15.</w:t>
      </w:r>
    </w:p>
    <w:p w:rsidR="00057EA6" w:rsidRPr="00F7577B" w:rsidRDefault="00E13E78" w:rsidP="004040A6">
      <w:pPr>
        <w:pStyle w:val="ListParagraph"/>
        <w:numPr>
          <w:ilvl w:val="0"/>
          <w:numId w:val="70"/>
        </w:numPr>
        <w:ind w:left="1440"/>
        <w:rPr>
          <w:b/>
        </w:rPr>
      </w:pPr>
      <w:r w:rsidRPr="00F7577B">
        <w:rPr>
          <w:b/>
        </w:rPr>
        <w:t> </w:t>
      </w:r>
    </w:p>
    <w:p w:rsidR="00057EA6" w:rsidRPr="00F7577B" w:rsidRDefault="00E13E78" w:rsidP="004040A6">
      <w:pPr>
        <w:pStyle w:val="ListParagraph"/>
        <w:numPr>
          <w:ilvl w:val="0"/>
          <w:numId w:val="70"/>
        </w:numPr>
        <w:ind w:left="1440"/>
        <w:rPr>
          <w:b/>
        </w:rPr>
      </w:pPr>
      <w:r w:rsidRPr="00F7577B">
        <w:rPr>
          <w:b/>
        </w:rPr>
        <w:lastRenderedPageBreak/>
        <w:t xml:space="preserve">Marine fisheries is the fastest growing food producing sector in the world with a great potential to meet the food, especially protein requirement of  a large number of population. </w:t>
      </w:r>
    </w:p>
    <w:p w:rsidR="00057EA6" w:rsidRPr="00F7577B" w:rsidRDefault="00E13E78" w:rsidP="004040A6">
      <w:pPr>
        <w:pStyle w:val="ListParagraph"/>
        <w:numPr>
          <w:ilvl w:val="0"/>
          <w:numId w:val="70"/>
        </w:numPr>
        <w:ind w:left="1440"/>
        <w:rPr>
          <w:b/>
        </w:rPr>
      </w:pPr>
      <w:r w:rsidRPr="00F7577B">
        <w:rPr>
          <w:b/>
        </w:rPr>
        <w:t xml:space="preserve">After 2015 report of </w:t>
      </w:r>
      <w:proofErr w:type="spellStart"/>
      <w:proofErr w:type="gramStart"/>
      <w:r w:rsidRPr="00F7577B">
        <w:rPr>
          <w:b/>
        </w:rPr>
        <w:t>B.Meenakumari</w:t>
      </w:r>
      <w:proofErr w:type="spellEnd"/>
      <w:r w:rsidRPr="00F7577B">
        <w:rPr>
          <w:b/>
        </w:rPr>
        <w:t xml:space="preserve">  on</w:t>
      </w:r>
      <w:proofErr w:type="gramEnd"/>
      <w:r w:rsidRPr="00F7577B">
        <w:rPr>
          <w:b/>
        </w:rPr>
        <w:t xml:space="preserve"> deep sea fishing, the  government had decided to revise the existing Marine Fisheries policy of 2004. </w:t>
      </w:r>
    </w:p>
    <w:p w:rsidR="00057EA6" w:rsidRPr="00F7577B" w:rsidRDefault="00E13E78" w:rsidP="004040A6">
      <w:pPr>
        <w:pStyle w:val="ListParagraph"/>
        <w:numPr>
          <w:ilvl w:val="0"/>
          <w:numId w:val="70"/>
        </w:numPr>
        <w:ind w:left="1440"/>
        <w:rPr>
          <w:b/>
        </w:rPr>
      </w:pPr>
      <w:r w:rsidRPr="00F7577B">
        <w:rPr>
          <w:b/>
        </w:rPr>
        <w:t>Government has also envisaged a program named ‘Blue Revolution’ based on integrated approach to tap India’s potential in the fisheries sector.</w:t>
      </w:r>
    </w:p>
    <w:p w:rsidR="00057EA6" w:rsidRPr="00F7577B" w:rsidRDefault="00E13E78" w:rsidP="004040A6">
      <w:pPr>
        <w:pStyle w:val="ListParagraph"/>
        <w:numPr>
          <w:ilvl w:val="0"/>
          <w:numId w:val="70"/>
        </w:numPr>
        <w:ind w:left="1440"/>
        <w:rPr>
          <w:b/>
        </w:rPr>
      </w:pPr>
      <w:r w:rsidRPr="00F7577B">
        <w:rPr>
          <w:b/>
        </w:rPr>
        <w:t xml:space="preserve">Government has identified thrust areas to enhance fisheries production from 10.79 million metric </w:t>
      </w:r>
      <w:proofErr w:type="spellStart"/>
      <w:r w:rsidRPr="00F7577B">
        <w:rPr>
          <w:b/>
        </w:rPr>
        <w:t>tonnes</w:t>
      </w:r>
      <w:proofErr w:type="spellEnd"/>
      <w:r w:rsidRPr="00F7577B">
        <w:rPr>
          <w:b/>
        </w:rPr>
        <w:t xml:space="preserve"> (</w:t>
      </w:r>
      <w:proofErr w:type="spellStart"/>
      <w:r w:rsidRPr="00F7577B">
        <w:rPr>
          <w:b/>
        </w:rPr>
        <w:t>mt</w:t>
      </w:r>
      <w:proofErr w:type="spellEnd"/>
      <w:r w:rsidRPr="00F7577B">
        <w:rPr>
          <w:b/>
        </w:rPr>
        <w:t>) (2014-15) to 15mmt in 2020-21.</w:t>
      </w:r>
    </w:p>
    <w:p w:rsidR="00057EA6" w:rsidRPr="00F7577B" w:rsidRDefault="00F7577B" w:rsidP="004040A6">
      <w:pPr>
        <w:pStyle w:val="ListParagraph"/>
        <w:numPr>
          <w:ilvl w:val="0"/>
          <w:numId w:val="70"/>
        </w:numPr>
        <w:ind w:left="1440"/>
        <w:rPr>
          <w:b/>
        </w:rPr>
      </w:pPr>
      <w:r w:rsidRPr="00F7577B">
        <w:rPr>
          <w:b/>
        </w:rPr>
        <w:t>Components of envisaged program</w:t>
      </w:r>
      <w:r w:rsidRPr="00F7577B">
        <w:rPr>
          <w:rFonts w:ascii="Calibri" w:eastAsia="+mn-ea" w:hAnsi="Calibri" w:cs="+mn-cs"/>
          <w:color w:val="000000"/>
          <w:kern w:val="24"/>
          <w:sz w:val="60"/>
          <w:szCs w:val="60"/>
        </w:rPr>
        <w:t xml:space="preserve"> </w:t>
      </w:r>
      <w:r w:rsidR="00E13E78" w:rsidRPr="00F7577B">
        <w:rPr>
          <w:b/>
        </w:rPr>
        <w:t> </w:t>
      </w:r>
    </w:p>
    <w:p w:rsidR="00057EA6" w:rsidRPr="00F7577B" w:rsidRDefault="00E13E78" w:rsidP="004040A6">
      <w:pPr>
        <w:pStyle w:val="ListParagraph"/>
        <w:numPr>
          <w:ilvl w:val="0"/>
          <w:numId w:val="70"/>
        </w:numPr>
        <w:ind w:left="1440"/>
        <w:rPr>
          <w:b/>
        </w:rPr>
      </w:pPr>
      <w:proofErr w:type="spellStart"/>
      <w:r w:rsidRPr="00F7577B">
        <w:rPr>
          <w:b/>
        </w:rPr>
        <w:t>Poductivity</w:t>
      </w:r>
      <w:proofErr w:type="spellEnd"/>
      <w:r w:rsidRPr="00F7577B">
        <w:rPr>
          <w:b/>
        </w:rPr>
        <w:t xml:space="preserve"> enhancement shall be achieved by production oriented activities such as</w:t>
      </w:r>
    </w:p>
    <w:p w:rsidR="00057EA6" w:rsidRPr="00F7577B" w:rsidRDefault="00E13E78" w:rsidP="004040A6">
      <w:pPr>
        <w:pStyle w:val="ListParagraph"/>
        <w:numPr>
          <w:ilvl w:val="0"/>
          <w:numId w:val="70"/>
        </w:numPr>
        <w:ind w:left="1440"/>
        <w:rPr>
          <w:b/>
        </w:rPr>
      </w:pPr>
      <w:r w:rsidRPr="00F7577B">
        <w:rPr>
          <w:b/>
        </w:rPr>
        <w:t>Production of quality fish seeds</w:t>
      </w:r>
    </w:p>
    <w:p w:rsidR="00057EA6" w:rsidRPr="00F7577B" w:rsidRDefault="00E13E78" w:rsidP="004040A6">
      <w:pPr>
        <w:pStyle w:val="ListParagraph"/>
        <w:numPr>
          <w:ilvl w:val="0"/>
          <w:numId w:val="70"/>
        </w:numPr>
        <w:ind w:left="1440"/>
        <w:rPr>
          <w:b/>
        </w:rPr>
      </w:pPr>
      <w:r w:rsidRPr="00F7577B">
        <w:rPr>
          <w:b/>
        </w:rPr>
        <w:t>Cost effective feed and adoption of technology</w:t>
      </w:r>
    </w:p>
    <w:p w:rsidR="00057EA6" w:rsidRPr="00F7577B" w:rsidRDefault="00E13E78" w:rsidP="004040A6">
      <w:pPr>
        <w:pStyle w:val="ListParagraph"/>
        <w:numPr>
          <w:ilvl w:val="0"/>
          <w:numId w:val="70"/>
        </w:numPr>
        <w:ind w:left="1440"/>
        <w:rPr>
          <w:b/>
        </w:rPr>
      </w:pPr>
      <w:r w:rsidRPr="00F7577B">
        <w:rPr>
          <w:b/>
        </w:rPr>
        <w:t xml:space="preserve">Use of High </w:t>
      </w:r>
      <w:proofErr w:type="gramStart"/>
      <w:r w:rsidRPr="00F7577B">
        <w:rPr>
          <w:b/>
        </w:rPr>
        <w:t>yielding  Verities</w:t>
      </w:r>
      <w:proofErr w:type="gramEnd"/>
      <w:r w:rsidRPr="00F7577B">
        <w:rPr>
          <w:b/>
        </w:rPr>
        <w:t xml:space="preserve"> of brooders.</w:t>
      </w:r>
    </w:p>
    <w:p w:rsidR="00057EA6" w:rsidRPr="00F7577B" w:rsidRDefault="00E13E78" w:rsidP="004040A6">
      <w:pPr>
        <w:pStyle w:val="ListParagraph"/>
        <w:numPr>
          <w:ilvl w:val="0"/>
          <w:numId w:val="70"/>
        </w:numPr>
        <w:ind w:left="1440"/>
        <w:rPr>
          <w:b/>
        </w:rPr>
      </w:pPr>
      <w:r w:rsidRPr="00F7577B">
        <w:rPr>
          <w:b/>
        </w:rPr>
        <w:t xml:space="preserve">It will have a sub-mission on Fish fingerling (finger-shaped fishes).About $520 </w:t>
      </w:r>
      <w:proofErr w:type="spellStart"/>
      <w:r w:rsidRPr="00F7577B">
        <w:rPr>
          <w:b/>
        </w:rPr>
        <w:t>crores</w:t>
      </w:r>
      <w:proofErr w:type="spellEnd"/>
      <w:r w:rsidRPr="00F7577B">
        <w:rPr>
          <w:b/>
        </w:rPr>
        <w:t xml:space="preserve"> will be used to establish hatcheries and Fingerling rearing ponds.</w:t>
      </w:r>
    </w:p>
    <w:p w:rsidR="00057EA6" w:rsidRPr="00F7577B" w:rsidRDefault="00F7577B" w:rsidP="004040A6">
      <w:pPr>
        <w:pStyle w:val="ListParagraph"/>
        <w:numPr>
          <w:ilvl w:val="0"/>
          <w:numId w:val="70"/>
        </w:numPr>
        <w:ind w:left="1440"/>
        <w:rPr>
          <w:b/>
        </w:rPr>
      </w:pPr>
      <w:r w:rsidRPr="00F7577B">
        <w:rPr>
          <w:b/>
        </w:rPr>
        <w:t>About the Policy</w:t>
      </w:r>
      <w:r>
        <w:rPr>
          <w:b/>
        </w:rPr>
        <w:t>:</w:t>
      </w:r>
      <w:r w:rsidRPr="00F7577B">
        <w:rPr>
          <w:rFonts w:ascii="Calibri" w:eastAsia="+mn-ea" w:hAnsi="Calibri" w:cs="+mn-cs"/>
          <w:color w:val="000000"/>
          <w:kern w:val="24"/>
          <w:sz w:val="60"/>
          <w:szCs w:val="60"/>
        </w:rPr>
        <w:t xml:space="preserve"> </w:t>
      </w:r>
      <w:r w:rsidR="00E13E78" w:rsidRPr="00F7577B">
        <w:rPr>
          <w:b/>
        </w:rPr>
        <w:t> </w:t>
      </w:r>
    </w:p>
    <w:p w:rsidR="00057EA6" w:rsidRPr="00F7577B" w:rsidRDefault="00E13E78" w:rsidP="004040A6">
      <w:pPr>
        <w:pStyle w:val="ListParagraph"/>
        <w:numPr>
          <w:ilvl w:val="0"/>
          <w:numId w:val="70"/>
        </w:numPr>
        <w:ind w:left="1440"/>
        <w:rPr>
          <w:b/>
        </w:rPr>
      </w:pPr>
      <w:r w:rsidRPr="00F7577B">
        <w:rPr>
          <w:b/>
        </w:rPr>
        <w:t>The aim of the policy is to ensure the health and ecological integrity of the marine living resources of India’s EEZ through sustainable harvests.</w:t>
      </w:r>
    </w:p>
    <w:p w:rsidR="00057EA6" w:rsidRPr="00F7577B" w:rsidRDefault="00E13E78" w:rsidP="004040A6">
      <w:pPr>
        <w:pStyle w:val="ListParagraph"/>
        <w:numPr>
          <w:ilvl w:val="0"/>
          <w:numId w:val="70"/>
        </w:numPr>
        <w:ind w:left="1440"/>
        <w:rPr>
          <w:b/>
        </w:rPr>
      </w:pPr>
      <w:r w:rsidRPr="00F7577B">
        <w:rPr>
          <w:b/>
        </w:rPr>
        <w:t xml:space="preserve">The overall strategy would be based  on seven pillars, namely sustainable development, socio-economic </w:t>
      </w:r>
      <w:proofErr w:type="spellStart"/>
      <w:r w:rsidRPr="00F7577B">
        <w:rPr>
          <w:b/>
        </w:rPr>
        <w:t>upliftment</w:t>
      </w:r>
      <w:proofErr w:type="spellEnd"/>
      <w:r w:rsidRPr="00F7577B">
        <w:rPr>
          <w:b/>
        </w:rPr>
        <w:t xml:space="preserve"> of fishers, principle of </w:t>
      </w:r>
      <w:proofErr w:type="spellStart"/>
      <w:r w:rsidRPr="00F7577B">
        <w:rPr>
          <w:b/>
        </w:rPr>
        <w:t>subsidiarity</w:t>
      </w:r>
      <w:proofErr w:type="spellEnd"/>
      <w:r w:rsidRPr="00F7577B">
        <w:rPr>
          <w:b/>
        </w:rPr>
        <w:t xml:space="preserve">, partnership, inter-generational equity, gender justice and precautionary approach. </w:t>
      </w:r>
    </w:p>
    <w:p w:rsidR="00057EA6" w:rsidRPr="00F7577B" w:rsidRDefault="00E13E78" w:rsidP="004040A6">
      <w:pPr>
        <w:pStyle w:val="ListParagraph"/>
        <w:numPr>
          <w:ilvl w:val="0"/>
          <w:numId w:val="70"/>
        </w:numPr>
        <w:ind w:left="1440"/>
        <w:rPr>
          <w:b/>
        </w:rPr>
      </w:pPr>
      <w:r w:rsidRPr="00F7577B">
        <w:rPr>
          <w:b/>
        </w:rPr>
        <w:t xml:space="preserve">The policy would be in line with the FAO’s code of conduct for Responsible Fisheries on conservation, development and management of fisheries. </w:t>
      </w:r>
    </w:p>
    <w:p w:rsidR="00057EA6" w:rsidRPr="00F7577B" w:rsidRDefault="00E13E78" w:rsidP="004040A6">
      <w:pPr>
        <w:pStyle w:val="ListParagraph"/>
        <w:numPr>
          <w:ilvl w:val="0"/>
          <w:numId w:val="70"/>
        </w:numPr>
        <w:ind w:left="1440"/>
        <w:rPr>
          <w:b/>
        </w:rPr>
      </w:pPr>
      <w:r w:rsidRPr="00F7577B">
        <w:rPr>
          <w:b/>
        </w:rPr>
        <w:t>Responsible Fisheries on conservation, development and management of fisheries.</w:t>
      </w:r>
    </w:p>
    <w:p w:rsidR="00057EA6" w:rsidRPr="00F7577B" w:rsidRDefault="00E13E78" w:rsidP="004040A6">
      <w:pPr>
        <w:pStyle w:val="ListParagraph"/>
        <w:numPr>
          <w:ilvl w:val="0"/>
          <w:numId w:val="70"/>
        </w:numPr>
        <w:ind w:left="1440"/>
        <w:rPr>
          <w:b/>
        </w:rPr>
      </w:pPr>
      <w:r w:rsidRPr="00F7577B">
        <w:rPr>
          <w:b/>
        </w:rPr>
        <w:t>Some of the provisions of the policy are-</w:t>
      </w:r>
    </w:p>
    <w:p w:rsidR="00057EA6" w:rsidRPr="00F7577B" w:rsidRDefault="00E13E78" w:rsidP="004040A6">
      <w:pPr>
        <w:pStyle w:val="ListParagraph"/>
        <w:numPr>
          <w:ilvl w:val="0"/>
          <w:numId w:val="70"/>
        </w:numPr>
        <w:ind w:left="1440"/>
        <w:rPr>
          <w:b/>
        </w:rPr>
      </w:pPr>
      <w:r w:rsidRPr="00F7577B">
        <w:rPr>
          <w:b/>
        </w:rPr>
        <w:t>Monitoring, control and Surveillance, chip-based smart registration cards for fishermen and their fishing vessels would be introduced.</w:t>
      </w:r>
    </w:p>
    <w:p w:rsidR="00057EA6" w:rsidRPr="00F7577B" w:rsidRDefault="00E13E78" w:rsidP="004040A6">
      <w:pPr>
        <w:pStyle w:val="ListParagraph"/>
        <w:numPr>
          <w:ilvl w:val="0"/>
          <w:numId w:val="70"/>
        </w:numPr>
        <w:ind w:left="1440"/>
        <w:rPr>
          <w:b/>
        </w:rPr>
      </w:pPr>
      <w:r w:rsidRPr="00F7577B">
        <w:rPr>
          <w:b/>
        </w:rPr>
        <w:t xml:space="preserve">For better </w:t>
      </w:r>
      <w:proofErr w:type="spellStart"/>
      <w:r w:rsidRPr="00F7577B">
        <w:rPr>
          <w:b/>
        </w:rPr>
        <w:t>moitoring</w:t>
      </w:r>
      <w:proofErr w:type="spellEnd"/>
      <w:r w:rsidRPr="00F7577B">
        <w:rPr>
          <w:b/>
        </w:rPr>
        <w:t xml:space="preserve"> and surveillance, chip-based smart registration </w:t>
      </w:r>
      <w:proofErr w:type="gramStart"/>
      <w:r w:rsidRPr="00F7577B">
        <w:rPr>
          <w:b/>
        </w:rPr>
        <w:t>cards  for</w:t>
      </w:r>
      <w:proofErr w:type="gramEnd"/>
      <w:r w:rsidRPr="00F7577B">
        <w:rPr>
          <w:b/>
        </w:rPr>
        <w:t xml:space="preserve"> fishermen and their fishing  vessels would be introduced.  </w:t>
      </w:r>
    </w:p>
    <w:p w:rsidR="00057EA6" w:rsidRPr="00F7577B" w:rsidRDefault="00E13E78" w:rsidP="004040A6">
      <w:pPr>
        <w:pStyle w:val="ListParagraph"/>
        <w:numPr>
          <w:ilvl w:val="0"/>
          <w:numId w:val="70"/>
        </w:numPr>
        <w:ind w:left="1440"/>
        <w:rPr>
          <w:b/>
        </w:rPr>
      </w:pPr>
      <w:r w:rsidRPr="00F7577B">
        <w:rPr>
          <w:b/>
        </w:rPr>
        <w:t>Training and awareness would be given to fishermen to avoid crossing the international marine boundary line(IMBL)</w:t>
      </w:r>
    </w:p>
    <w:p w:rsidR="00F7577B" w:rsidRDefault="00F7577B" w:rsidP="004040A6">
      <w:pPr>
        <w:pStyle w:val="ListParagraph"/>
        <w:numPr>
          <w:ilvl w:val="0"/>
          <w:numId w:val="70"/>
        </w:numPr>
        <w:ind w:left="1440"/>
        <w:rPr>
          <w:b/>
        </w:rPr>
      </w:pPr>
      <w:r w:rsidRPr="00F7577B">
        <w:rPr>
          <w:b/>
        </w:rPr>
        <w:t> </w:t>
      </w:r>
      <w:r w:rsidRPr="00F7577B">
        <w:rPr>
          <w:b/>
        </w:rPr>
        <w:br/>
        <w:t>Integrated approach on fisheries management-</w:t>
      </w:r>
      <w:r>
        <w:rPr>
          <w:b/>
        </w:rPr>
        <w:t>:</w:t>
      </w:r>
    </w:p>
    <w:p w:rsidR="00057EA6" w:rsidRPr="00F7577B" w:rsidRDefault="00E13E78" w:rsidP="004040A6">
      <w:pPr>
        <w:pStyle w:val="ListParagraph"/>
        <w:numPr>
          <w:ilvl w:val="0"/>
          <w:numId w:val="70"/>
        </w:numPr>
        <w:ind w:left="1440"/>
        <w:rPr>
          <w:b/>
        </w:rPr>
      </w:pPr>
      <w:r w:rsidRPr="00F7577B">
        <w:rPr>
          <w:b/>
        </w:rPr>
        <w:t> </w:t>
      </w:r>
    </w:p>
    <w:p w:rsidR="00057EA6" w:rsidRPr="00F7577B" w:rsidRDefault="00E13E78" w:rsidP="004040A6">
      <w:pPr>
        <w:pStyle w:val="ListParagraph"/>
        <w:numPr>
          <w:ilvl w:val="0"/>
          <w:numId w:val="70"/>
        </w:numPr>
        <w:ind w:left="1440"/>
        <w:rPr>
          <w:b/>
        </w:rPr>
      </w:pPr>
      <w:r w:rsidRPr="00F7577B">
        <w:rPr>
          <w:b/>
        </w:rPr>
        <w:t xml:space="preserve">Species-specific and area-specific management plans with spatial </w:t>
      </w:r>
      <w:proofErr w:type="spellStart"/>
      <w:r w:rsidRPr="00F7577B">
        <w:rPr>
          <w:b/>
        </w:rPr>
        <w:t>land</w:t>
      </w:r>
      <w:proofErr w:type="spellEnd"/>
      <w:r w:rsidRPr="00F7577B">
        <w:rPr>
          <w:b/>
        </w:rPr>
        <w:t xml:space="preserve"> temporal measures for sustainable utilization of resources.</w:t>
      </w:r>
    </w:p>
    <w:p w:rsidR="00057EA6" w:rsidRPr="00F7577B" w:rsidRDefault="00E13E78" w:rsidP="004040A6">
      <w:pPr>
        <w:pStyle w:val="ListParagraph"/>
        <w:numPr>
          <w:ilvl w:val="0"/>
          <w:numId w:val="70"/>
        </w:numPr>
        <w:ind w:left="1440"/>
        <w:rPr>
          <w:b/>
        </w:rPr>
      </w:pPr>
      <w:r w:rsidRPr="00F7577B">
        <w:rPr>
          <w:b/>
        </w:rPr>
        <w:t xml:space="preserve">Conservation of Ecologically and </w:t>
      </w:r>
      <w:proofErr w:type="gramStart"/>
      <w:r w:rsidRPr="00F7577B">
        <w:rPr>
          <w:b/>
        </w:rPr>
        <w:t>Biologically  Significant</w:t>
      </w:r>
      <w:proofErr w:type="gramEnd"/>
      <w:r w:rsidRPr="00F7577B">
        <w:rPr>
          <w:b/>
        </w:rPr>
        <w:t xml:space="preserve"> Areas (EBSAs) and vulnerable Marine </w:t>
      </w:r>
      <w:proofErr w:type="spellStart"/>
      <w:r w:rsidRPr="00F7577B">
        <w:rPr>
          <w:b/>
        </w:rPr>
        <w:t>Ecoystems</w:t>
      </w:r>
      <w:proofErr w:type="spellEnd"/>
      <w:r w:rsidRPr="00F7577B">
        <w:rPr>
          <w:b/>
        </w:rPr>
        <w:t xml:space="preserve">(VMEs), endangered species etc. </w:t>
      </w:r>
    </w:p>
    <w:p w:rsidR="00057EA6" w:rsidRPr="00F7577B" w:rsidRDefault="00E13E78" w:rsidP="004040A6">
      <w:pPr>
        <w:pStyle w:val="ListParagraph"/>
        <w:numPr>
          <w:ilvl w:val="0"/>
          <w:numId w:val="70"/>
        </w:numPr>
        <w:ind w:left="1440"/>
        <w:rPr>
          <w:b/>
        </w:rPr>
      </w:pPr>
      <w:r w:rsidRPr="00F7577B">
        <w:rPr>
          <w:b/>
        </w:rPr>
        <w:t>It would blend traditional Knowledge and scientific business principles.</w:t>
      </w:r>
    </w:p>
    <w:p w:rsidR="00057EA6" w:rsidRPr="00F7577B" w:rsidRDefault="00E13E78" w:rsidP="004040A6">
      <w:pPr>
        <w:pStyle w:val="ListParagraph"/>
        <w:numPr>
          <w:ilvl w:val="0"/>
          <w:numId w:val="70"/>
        </w:numPr>
        <w:ind w:left="1440"/>
        <w:rPr>
          <w:b/>
        </w:rPr>
      </w:pPr>
      <w:r w:rsidRPr="00F7577B">
        <w:rPr>
          <w:b/>
        </w:rPr>
        <w:t xml:space="preserve">Use of information technology and space technology for improving the capacities of the fishing community.  </w:t>
      </w:r>
      <w:proofErr w:type="spellStart"/>
      <w:r w:rsidRPr="00F7577B">
        <w:rPr>
          <w:b/>
        </w:rPr>
        <w:t>Eg</w:t>
      </w:r>
      <w:proofErr w:type="spellEnd"/>
      <w:r w:rsidRPr="00F7577B">
        <w:rPr>
          <w:b/>
        </w:rPr>
        <w:t>. Using these to forecast weather.</w:t>
      </w:r>
    </w:p>
    <w:p w:rsidR="00057EA6" w:rsidRPr="00F7577B" w:rsidRDefault="00E13E78" w:rsidP="004040A6">
      <w:pPr>
        <w:pStyle w:val="ListParagraph"/>
        <w:numPr>
          <w:ilvl w:val="0"/>
          <w:numId w:val="70"/>
        </w:numPr>
        <w:ind w:left="1440"/>
        <w:rPr>
          <w:b/>
        </w:rPr>
      </w:pPr>
      <w:r w:rsidRPr="00F7577B">
        <w:rPr>
          <w:b/>
        </w:rPr>
        <w:lastRenderedPageBreak/>
        <w:t>Traditional Use Rights for Fisheries (areas where mechanized fishing is prohibited and small-</w:t>
      </w:r>
      <w:proofErr w:type="gramStart"/>
      <w:r w:rsidRPr="00F7577B">
        <w:rPr>
          <w:b/>
        </w:rPr>
        <w:t xml:space="preserve">scale  </w:t>
      </w:r>
      <w:proofErr w:type="spellStart"/>
      <w:r w:rsidRPr="00F7577B">
        <w:rPr>
          <w:b/>
        </w:rPr>
        <w:t>fisheres</w:t>
      </w:r>
      <w:proofErr w:type="spellEnd"/>
      <w:proofErr w:type="gramEnd"/>
      <w:r w:rsidRPr="00F7577B">
        <w:rPr>
          <w:b/>
        </w:rPr>
        <w:t xml:space="preserve"> are allowed ) would be continued.</w:t>
      </w:r>
    </w:p>
    <w:p w:rsidR="00057EA6" w:rsidRPr="00F7577B" w:rsidRDefault="00E13E78" w:rsidP="004040A6">
      <w:pPr>
        <w:pStyle w:val="ListParagraph"/>
        <w:numPr>
          <w:ilvl w:val="0"/>
          <w:numId w:val="70"/>
        </w:numPr>
        <w:ind w:left="1440"/>
        <w:rPr>
          <w:b/>
        </w:rPr>
      </w:pPr>
      <w:r w:rsidRPr="00F7577B">
        <w:rPr>
          <w:b/>
        </w:rPr>
        <w:t xml:space="preserve">Government would also introduce schemes to kill traditional </w:t>
      </w:r>
      <w:proofErr w:type="spellStart"/>
      <w:r w:rsidRPr="00F7577B">
        <w:rPr>
          <w:b/>
        </w:rPr>
        <w:t>fisheres</w:t>
      </w:r>
      <w:proofErr w:type="spellEnd"/>
      <w:r w:rsidRPr="00F7577B">
        <w:rPr>
          <w:b/>
        </w:rPr>
        <w:t>.</w:t>
      </w:r>
    </w:p>
    <w:p w:rsidR="00057EA6" w:rsidRPr="00F7577B" w:rsidRDefault="00F7577B" w:rsidP="004040A6">
      <w:pPr>
        <w:pStyle w:val="ListParagraph"/>
        <w:numPr>
          <w:ilvl w:val="0"/>
          <w:numId w:val="70"/>
        </w:numPr>
        <w:ind w:left="1440"/>
        <w:rPr>
          <w:b/>
        </w:rPr>
      </w:pPr>
      <w:r w:rsidRPr="00F7577B">
        <w:rPr>
          <w:b/>
        </w:rPr>
        <w:t>Commercializing Fisheries:</w:t>
      </w:r>
      <w:r w:rsidRPr="00F7577B">
        <w:rPr>
          <w:rFonts w:ascii="Calibri" w:eastAsia="+mn-ea" w:hAnsi="Calibri" w:cs="+mn-cs"/>
          <w:color w:val="000000"/>
          <w:kern w:val="24"/>
          <w:sz w:val="64"/>
          <w:szCs w:val="64"/>
        </w:rPr>
        <w:t xml:space="preserve"> </w:t>
      </w:r>
      <w:r w:rsidR="00E13E78" w:rsidRPr="00F7577B">
        <w:rPr>
          <w:b/>
        </w:rPr>
        <w:t xml:space="preserve">Fisheries data and Research- Government would </w:t>
      </w:r>
      <w:proofErr w:type="gramStart"/>
      <w:r w:rsidR="00E13E78" w:rsidRPr="00F7577B">
        <w:rPr>
          <w:b/>
        </w:rPr>
        <w:t>implement  a</w:t>
      </w:r>
      <w:proofErr w:type="gramEnd"/>
      <w:r w:rsidR="00E13E78" w:rsidRPr="00F7577B">
        <w:rPr>
          <w:b/>
        </w:rPr>
        <w:t xml:space="preserve"> National Marine fisheries data Acquisition </w:t>
      </w:r>
      <w:proofErr w:type="spellStart"/>
      <w:r w:rsidR="00E13E78" w:rsidRPr="00F7577B">
        <w:rPr>
          <w:b/>
        </w:rPr>
        <w:t>Plann</w:t>
      </w:r>
      <w:proofErr w:type="spellEnd"/>
      <w:r w:rsidR="00E13E78" w:rsidRPr="00F7577B">
        <w:rPr>
          <w:b/>
        </w:rPr>
        <w:t xml:space="preserve"> with all </w:t>
      </w:r>
      <w:proofErr w:type="spellStart"/>
      <w:r w:rsidR="00E13E78" w:rsidRPr="00F7577B">
        <w:rPr>
          <w:b/>
        </w:rPr>
        <w:t>stakholders</w:t>
      </w:r>
      <w:proofErr w:type="spellEnd"/>
      <w:r w:rsidR="00E13E78" w:rsidRPr="00F7577B">
        <w:rPr>
          <w:b/>
        </w:rPr>
        <w:t>.</w:t>
      </w:r>
    </w:p>
    <w:p w:rsidR="00057EA6" w:rsidRPr="00F7577B" w:rsidRDefault="00E13E78" w:rsidP="004040A6">
      <w:pPr>
        <w:pStyle w:val="ListParagraph"/>
        <w:numPr>
          <w:ilvl w:val="0"/>
          <w:numId w:val="70"/>
        </w:numPr>
        <w:ind w:left="1440"/>
        <w:rPr>
          <w:b/>
        </w:rPr>
      </w:pPr>
      <w:proofErr w:type="spellStart"/>
      <w:r w:rsidRPr="00F7577B">
        <w:rPr>
          <w:b/>
        </w:rPr>
        <w:t>Mariculture</w:t>
      </w:r>
      <w:proofErr w:type="spellEnd"/>
      <w:r w:rsidRPr="00F7577B">
        <w:rPr>
          <w:b/>
        </w:rPr>
        <w:t xml:space="preserve">- government will encourage schemes to set up </w:t>
      </w:r>
      <w:proofErr w:type="spellStart"/>
      <w:r w:rsidRPr="00F7577B">
        <w:rPr>
          <w:b/>
        </w:rPr>
        <w:t>mariculture</w:t>
      </w:r>
      <w:proofErr w:type="spellEnd"/>
      <w:r w:rsidRPr="00F7577B">
        <w:rPr>
          <w:b/>
        </w:rPr>
        <w:t xml:space="preserve"> farms/parks and setting up of hatcheries for supply of seed for development of the sector. There would also be a focus </w:t>
      </w:r>
      <w:proofErr w:type="spellStart"/>
      <w:r w:rsidRPr="00F7577B">
        <w:rPr>
          <w:b/>
        </w:rPr>
        <w:t>lon</w:t>
      </w:r>
      <w:proofErr w:type="spellEnd"/>
      <w:r w:rsidRPr="00F7577B">
        <w:rPr>
          <w:b/>
        </w:rPr>
        <w:t xml:space="preserve"> preventing post-harvest losses. </w:t>
      </w:r>
    </w:p>
    <w:p w:rsidR="00057EA6" w:rsidRPr="00F7577B" w:rsidRDefault="00E13E78" w:rsidP="004040A6">
      <w:pPr>
        <w:pStyle w:val="ListParagraph"/>
        <w:numPr>
          <w:ilvl w:val="0"/>
          <w:numId w:val="70"/>
        </w:numPr>
        <w:ind w:left="1440"/>
        <w:rPr>
          <w:b/>
        </w:rPr>
      </w:pPr>
      <w:r w:rsidRPr="00F7577B">
        <w:rPr>
          <w:b/>
        </w:rPr>
        <w:t>Island Fisheries –India’s islands would be exploited for the lucrative and commercial value fisheries like Tuna, snapper, groupers etc. Krill fishing would also be promoted in Areas Beyond National Jurisdiction(ABNJ)</w:t>
      </w:r>
    </w:p>
    <w:p w:rsidR="00057EA6" w:rsidRPr="00F7577B" w:rsidRDefault="00E13E78" w:rsidP="004040A6">
      <w:pPr>
        <w:pStyle w:val="ListParagraph"/>
        <w:numPr>
          <w:ilvl w:val="0"/>
          <w:numId w:val="70"/>
        </w:numPr>
        <w:ind w:left="1440"/>
        <w:rPr>
          <w:b/>
        </w:rPr>
      </w:pPr>
      <w:proofErr w:type="gramStart"/>
      <w:r w:rsidRPr="00F7577B">
        <w:rPr>
          <w:b/>
        </w:rPr>
        <w:t>Fisheries  Trade</w:t>
      </w:r>
      <w:proofErr w:type="gramEnd"/>
      <w:r w:rsidRPr="00F7577B">
        <w:rPr>
          <w:b/>
        </w:rPr>
        <w:t xml:space="preserve">- government would focus on diversifying t </w:t>
      </w:r>
      <w:proofErr w:type="spellStart"/>
      <w:r w:rsidRPr="00F7577B">
        <w:rPr>
          <w:b/>
        </w:rPr>
        <w:t>rade</w:t>
      </w:r>
      <w:proofErr w:type="spellEnd"/>
      <w:r w:rsidRPr="00F7577B">
        <w:rPr>
          <w:b/>
        </w:rPr>
        <w:t xml:space="preserve"> market, harmonizing FSSAI standards with international bodies, reducing the influence of middlemen and eco-</w:t>
      </w:r>
      <w:proofErr w:type="spellStart"/>
      <w:r w:rsidRPr="00F7577B">
        <w:rPr>
          <w:b/>
        </w:rPr>
        <w:t>labelling</w:t>
      </w:r>
      <w:proofErr w:type="spellEnd"/>
      <w:r w:rsidRPr="00F7577B">
        <w:rPr>
          <w:b/>
        </w:rPr>
        <w:t xml:space="preserve"> of fishes.</w:t>
      </w:r>
    </w:p>
    <w:p w:rsidR="00057EA6" w:rsidRPr="00F7577B" w:rsidRDefault="00E13E78" w:rsidP="004040A6">
      <w:pPr>
        <w:pStyle w:val="ListParagraph"/>
        <w:numPr>
          <w:ilvl w:val="0"/>
          <w:numId w:val="70"/>
        </w:numPr>
        <w:ind w:left="1440"/>
        <w:rPr>
          <w:b/>
        </w:rPr>
      </w:pPr>
      <w:r w:rsidRPr="00F7577B">
        <w:rPr>
          <w:b/>
        </w:rPr>
        <w:t xml:space="preserve">Entrepreneurship development, private investment, </w:t>
      </w:r>
      <w:proofErr w:type="spellStart"/>
      <w:r w:rsidRPr="00F7577B">
        <w:rPr>
          <w:b/>
        </w:rPr>
        <w:t>publilc</w:t>
      </w:r>
      <w:proofErr w:type="spellEnd"/>
      <w:r w:rsidRPr="00F7577B">
        <w:rPr>
          <w:b/>
        </w:rPr>
        <w:t>-private partnership for marine fisheries sector will be encouraged.</w:t>
      </w:r>
    </w:p>
    <w:p w:rsidR="00057EA6" w:rsidRPr="00F7577B" w:rsidRDefault="00E13E78" w:rsidP="004040A6">
      <w:pPr>
        <w:pStyle w:val="ListParagraph"/>
        <w:numPr>
          <w:ilvl w:val="0"/>
          <w:numId w:val="70"/>
        </w:numPr>
        <w:ind w:left="1440"/>
        <w:rPr>
          <w:b/>
        </w:rPr>
      </w:pPr>
      <w:r w:rsidRPr="00F7577B">
        <w:rPr>
          <w:b/>
        </w:rPr>
        <w:t>Government with the help of NABARD will provide institutional credit to the fishers.</w:t>
      </w:r>
    </w:p>
    <w:p w:rsidR="00057EA6" w:rsidRPr="00F7577B" w:rsidRDefault="00F7577B" w:rsidP="004040A6">
      <w:pPr>
        <w:pStyle w:val="ListParagraph"/>
        <w:numPr>
          <w:ilvl w:val="0"/>
          <w:numId w:val="70"/>
        </w:numPr>
        <w:ind w:left="1440"/>
        <w:rPr>
          <w:b/>
        </w:rPr>
      </w:pPr>
      <w:r w:rsidRPr="00F7577B">
        <w:rPr>
          <w:b/>
        </w:rPr>
        <w:t>Marine environment and fisheries-</w:t>
      </w:r>
      <w:r w:rsidRPr="00F7577B">
        <w:rPr>
          <w:rFonts w:ascii="Calibri" w:eastAsia="+mn-ea" w:hAnsi="Calibri" w:cs="+mn-cs"/>
          <w:color w:val="000000"/>
          <w:kern w:val="24"/>
          <w:sz w:val="64"/>
          <w:szCs w:val="64"/>
        </w:rPr>
        <w:t xml:space="preserve"> </w:t>
      </w:r>
      <w:r w:rsidR="00E13E78" w:rsidRPr="00F7577B">
        <w:rPr>
          <w:b/>
        </w:rPr>
        <w:t> </w:t>
      </w:r>
    </w:p>
    <w:p w:rsidR="00057EA6" w:rsidRPr="00F7577B" w:rsidRDefault="00E13E78" w:rsidP="004040A6">
      <w:pPr>
        <w:pStyle w:val="ListParagraph"/>
        <w:numPr>
          <w:ilvl w:val="0"/>
          <w:numId w:val="70"/>
        </w:numPr>
        <w:ind w:left="1440"/>
        <w:rPr>
          <w:b/>
        </w:rPr>
      </w:pPr>
      <w:r w:rsidRPr="00F7577B">
        <w:rPr>
          <w:b/>
        </w:rPr>
        <w:t xml:space="preserve">Review and periodically evaluate existing marine protected areas (MPAs) </w:t>
      </w:r>
    </w:p>
    <w:p w:rsidR="00057EA6" w:rsidRPr="00F7577B" w:rsidRDefault="00E13E78" w:rsidP="004040A6">
      <w:pPr>
        <w:pStyle w:val="ListParagraph"/>
        <w:numPr>
          <w:ilvl w:val="0"/>
          <w:numId w:val="70"/>
        </w:numPr>
        <w:ind w:left="1440"/>
        <w:rPr>
          <w:b/>
        </w:rPr>
      </w:pPr>
      <w:r w:rsidRPr="00F7577B">
        <w:rPr>
          <w:b/>
        </w:rPr>
        <w:t xml:space="preserve">It would provide legislative support to ensure tenure rights of traditional fishermen so that their </w:t>
      </w:r>
      <w:proofErr w:type="spellStart"/>
      <w:r w:rsidRPr="00F7577B">
        <w:rPr>
          <w:b/>
        </w:rPr>
        <w:t>lilvelihood</w:t>
      </w:r>
      <w:proofErr w:type="spellEnd"/>
      <w:r w:rsidRPr="00F7577B">
        <w:rPr>
          <w:b/>
        </w:rPr>
        <w:t xml:space="preserve"> is not affected by conservation measures.</w:t>
      </w:r>
    </w:p>
    <w:p w:rsidR="00057EA6" w:rsidRPr="00F7577B" w:rsidRDefault="00F7577B" w:rsidP="004040A6">
      <w:pPr>
        <w:pStyle w:val="ListParagraph"/>
        <w:numPr>
          <w:ilvl w:val="0"/>
          <w:numId w:val="70"/>
        </w:numPr>
        <w:ind w:left="1440"/>
        <w:rPr>
          <w:b/>
        </w:rPr>
      </w:pPr>
      <w:r w:rsidRPr="00F7577B">
        <w:rPr>
          <w:b/>
        </w:rPr>
        <w:t>Significance</w:t>
      </w:r>
      <w:r w:rsidRPr="00F7577B">
        <w:rPr>
          <w:rFonts w:ascii="Calibri" w:eastAsia="+mn-ea" w:hAnsi="Calibri" w:cs="+mn-cs"/>
          <w:color w:val="000000"/>
          <w:kern w:val="24"/>
          <w:sz w:val="50"/>
          <w:szCs w:val="50"/>
        </w:rPr>
        <w:t xml:space="preserve"> </w:t>
      </w:r>
      <w:r w:rsidR="00E13E78" w:rsidRPr="00F7577B">
        <w:rPr>
          <w:b/>
        </w:rPr>
        <w:t> </w:t>
      </w:r>
    </w:p>
    <w:p w:rsidR="00057EA6" w:rsidRPr="00F7577B" w:rsidRDefault="00E13E78" w:rsidP="004040A6">
      <w:pPr>
        <w:pStyle w:val="ListParagraph"/>
        <w:numPr>
          <w:ilvl w:val="0"/>
          <w:numId w:val="70"/>
        </w:numPr>
        <w:ind w:left="1440"/>
        <w:rPr>
          <w:b/>
        </w:rPr>
      </w:pPr>
      <w:r w:rsidRPr="00F7577B">
        <w:rPr>
          <w:b/>
        </w:rPr>
        <w:t>Monitoring and surveillance will ensure that Indian fishing fleet do not engage in ‘</w:t>
      </w:r>
      <w:proofErr w:type="spellStart"/>
      <w:r w:rsidRPr="00F7577B">
        <w:rPr>
          <w:b/>
        </w:rPr>
        <w:t>illegal</w:t>
      </w:r>
      <w:proofErr w:type="gramStart"/>
      <w:r w:rsidRPr="00F7577B">
        <w:rPr>
          <w:b/>
        </w:rPr>
        <w:t>,unreported</w:t>
      </w:r>
      <w:proofErr w:type="spellEnd"/>
      <w:proofErr w:type="gramEnd"/>
      <w:r w:rsidRPr="00F7577B">
        <w:rPr>
          <w:b/>
        </w:rPr>
        <w:t xml:space="preserve"> and Unregulated’ (IUU) fishing.</w:t>
      </w:r>
    </w:p>
    <w:p w:rsidR="00057EA6" w:rsidRPr="00F7577B" w:rsidRDefault="00E13E78" w:rsidP="004040A6">
      <w:pPr>
        <w:pStyle w:val="ListParagraph"/>
        <w:numPr>
          <w:ilvl w:val="0"/>
          <w:numId w:val="70"/>
        </w:numPr>
        <w:ind w:left="1440"/>
        <w:rPr>
          <w:b/>
        </w:rPr>
      </w:pPr>
      <w:r w:rsidRPr="00F7577B">
        <w:rPr>
          <w:b/>
        </w:rPr>
        <w:t>Women SHGs would be promoted in the women dominated post-harvest sector of fisheries.</w:t>
      </w:r>
    </w:p>
    <w:p w:rsidR="00057EA6" w:rsidRPr="00F7577B" w:rsidRDefault="00E13E78" w:rsidP="004040A6">
      <w:pPr>
        <w:pStyle w:val="ListParagraph"/>
        <w:numPr>
          <w:ilvl w:val="0"/>
          <w:numId w:val="70"/>
        </w:numPr>
        <w:ind w:left="1440"/>
        <w:rPr>
          <w:b/>
        </w:rPr>
      </w:pPr>
      <w:r w:rsidRPr="00F7577B">
        <w:rPr>
          <w:b/>
        </w:rPr>
        <w:t xml:space="preserve">The policy if well implemented would </w:t>
      </w:r>
      <w:proofErr w:type="spellStart"/>
      <w:r w:rsidRPr="00F7577B">
        <w:rPr>
          <w:b/>
        </w:rPr>
        <w:t>peromote</w:t>
      </w:r>
      <w:proofErr w:type="spellEnd"/>
      <w:r w:rsidRPr="00F7577B">
        <w:rPr>
          <w:b/>
        </w:rPr>
        <w:t xml:space="preserve"> SDG Goal14 </w:t>
      </w:r>
      <w:proofErr w:type="spellStart"/>
      <w:proofErr w:type="gramStart"/>
      <w:r w:rsidRPr="00F7577B">
        <w:rPr>
          <w:b/>
        </w:rPr>
        <w:t>ofconserving</w:t>
      </w:r>
      <w:proofErr w:type="spellEnd"/>
      <w:r w:rsidRPr="00F7577B">
        <w:rPr>
          <w:b/>
        </w:rPr>
        <w:t xml:space="preserve">  and</w:t>
      </w:r>
      <w:proofErr w:type="gramEnd"/>
      <w:r w:rsidRPr="00F7577B">
        <w:rPr>
          <w:b/>
        </w:rPr>
        <w:t xml:space="preserve"> sustainably using  oceans, Seas and Marine Resources For Sustainable development.</w:t>
      </w:r>
    </w:p>
    <w:p w:rsidR="00057EA6" w:rsidRPr="00F7577B" w:rsidRDefault="00E13E78" w:rsidP="004040A6">
      <w:pPr>
        <w:pStyle w:val="ListParagraph"/>
        <w:numPr>
          <w:ilvl w:val="0"/>
          <w:numId w:val="70"/>
        </w:numPr>
        <w:ind w:left="1440"/>
        <w:rPr>
          <w:b/>
        </w:rPr>
      </w:pPr>
      <w:r w:rsidRPr="00F7577B">
        <w:rPr>
          <w:b/>
        </w:rPr>
        <w:t>It would also help in boosting the primary sector of our economy and improve its growth rate.</w:t>
      </w:r>
    </w:p>
    <w:p w:rsidR="00057EA6" w:rsidRPr="00F7577B" w:rsidRDefault="00E13E78" w:rsidP="004040A6">
      <w:pPr>
        <w:pStyle w:val="ListParagraph"/>
        <w:numPr>
          <w:ilvl w:val="0"/>
          <w:numId w:val="70"/>
        </w:numPr>
        <w:ind w:left="1440"/>
        <w:rPr>
          <w:b/>
        </w:rPr>
      </w:pPr>
      <w:r w:rsidRPr="00F7577B">
        <w:rPr>
          <w:b/>
        </w:rPr>
        <w:t> </w:t>
      </w:r>
    </w:p>
    <w:p w:rsidR="00057EA6" w:rsidRPr="00F7577B" w:rsidRDefault="00E13E78" w:rsidP="004040A6">
      <w:pPr>
        <w:pStyle w:val="ListParagraph"/>
        <w:numPr>
          <w:ilvl w:val="0"/>
          <w:numId w:val="70"/>
        </w:numPr>
        <w:ind w:left="1440"/>
        <w:rPr>
          <w:b/>
        </w:rPr>
      </w:pPr>
      <w:r w:rsidRPr="00F7577B">
        <w:rPr>
          <w:b/>
        </w:rPr>
        <w:t>Challenges:</w:t>
      </w:r>
    </w:p>
    <w:p w:rsidR="00057EA6" w:rsidRPr="00F7577B" w:rsidRDefault="00E13E78" w:rsidP="004040A6">
      <w:pPr>
        <w:pStyle w:val="ListParagraph"/>
        <w:numPr>
          <w:ilvl w:val="0"/>
          <w:numId w:val="70"/>
        </w:numPr>
        <w:ind w:left="1440"/>
        <w:rPr>
          <w:b/>
        </w:rPr>
      </w:pPr>
      <w:r w:rsidRPr="00F7577B">
        <w:rPr>
          <w:b/>
        </w:rPr>
        <w:t xml:space="preserve">The policy recommends </w:t>
      </w:r>
      <w:proofErr w:type="gramStart"/>
      <w:r w:rsidRPr="00F7577B">
        <w:rPr>
          <w:b/>
        </w:rPr>
        <w:t>rescinding  letter</w:t>
      </w:r>
      <w:proofErr w:type="gramEnd"/>
      <w:r w:rsidRPr="00F7577B">
        <w:rPr>
          <w:b/>
        </w:rPr>
        <w:t xml:space="preserve"> of permit scheme thus allowing private investments in deep sea fishing (as recommended by </w:t>
      </w:r>
      <w:proofErr w:type="spellStart"/>
      <w:r w:rsidRPr="00F7577B">
        <w:rPr>
          <w:b/>
        </w:rPr>
        <w:t>B.meenakumari</w:t>
      </w:r>
      <w:proofErr w:type="spellEnd"/>
      <w:r w:rsidRPr="00F7577B">
        <w:rPr>
          <w:b/>
        </w:rPr>
        <w:t xml:space="preserve"> committee).  This may threaten the small-scale and traditional </w:t>
      </w:r>
      <w:proofErr w:type="gramStart"/>
      <w:r w:rsidRPr="00F7577B">
        <w:rPr>
          <w:b/>
        </w:rPr>
        <w:t>fishers</w:t>
      </w:r>
      <w:proofErr w:type="gramEnd"/>
      <w:r w:rsidRPr="00F7577B">
        <w:rPr>
          <w:b/>
        </w:rPr>
        <w:t xml:space="preserve"> community.</w:t>
      </w:r>
    </w:p>
    <w:p w:rsidR="00057EA6" w:rsidRPr="00F7577B" w:rsidRDefault="00E13E78" w:rsidP="004040A6">
      <w:pPr>
        <w:pStyle w:val="ListParagraph"/>
        <w:numPr>
          <w:ilvl w:val="0"/>
          <w:numId w:val="70"/>
        </w:numPr>
        <w:ind w:left="1440"/>
        <w:rPr>
          <w:b/>
        </w:rPr>
      </w:pPr>
      <w:r w:rsidRPr="00F7577B">
        <w:rPr>
          <w:b/>
        </w:rPr>
        <w:t xml:space="preserve">Some state recommendations like a separate Ministry of Fisheries, extending </w:t>
      </w:r>
      <w:proofErr w:type="gramStart"/>
      <w:r w:rsidRPr="00F7577B">
        <w:rPr>
          <w:b/>
        </w:rPr>
        <w:t>the  territorial</w:t>
      </w:r>
      <w:proofErr w:type="gramEnd"/>
      <w:r w:rsidRPr="00F7577B">
        <w:rPr>
          <w:b/>
        </w:rPr>
        <w:t xml:space="preserve"> limit of states etc. have not been taken up in the policy.</w:t>
      </w:r>
    </w:p>
    <w:p w:rsidR="00057EA6" w:rsidRPr="00F7577B" w:rsidRDefault="00E13E78" w:rsidP="004040A6">
      <w:pPr>
        <w:pStyle w:val="ListParagraph"/>
        <w:numPr>
          <w:ilvl w:val="0"/>
          <w:numId w:val="70"/>
        </w:numPr>
        <w:ind w:left="1440"/>
        <w:rPr>
          <w:b/>
        </w:rPr>
      </w:pPr>
      <w:r w:rsidRPr="00F7577B">
        <w:rPr>
          <w:b/>
        </w:rPr>
        <w:t xml:space="preserve">Way forward : </w:t>
      </w:r>
    </w:p>
    <w:p w:rsidR="00057EA6" w:rsidRPr="00F7577B" w:rsidRDefault="00E13E78" w:rsidP="004040A6">
      <w:pPr>
        <w:pStyle w:val="ListParagraph"/>
        <w:numPr>
          <w:ilvl w:val="0"/>
          <w:numId w:val="70"/>
        </w:numPr>
        <w:ind w:left="1440"/>
        <w:rPr>
          <w:b/>
        </w:rPr>
      </w:pPr>
      <w:r w:rsidRPr="00F7577B">
        <w:rPr>
          <w:b/>
        </w:rPr>
        <w:t xml:space="preserve">Recently the Government has formulated and umbrella </w:t>
      </w:r>
      <w:proofErr w:type="spellStart"/>
      <w:r w:rsidRPr="00F7577B">
        <w:rPr>
          <w:b/>
        </w:rPr>
        <w:t>scheme’Blue</w:t>
      </w:r>
      <w:proofErr w:type="spellEnd"/>
      <w:r w:rsidRPr="00F7577B">
        <w:rPr>
          <w:b/>
        </w:rPr>
        <w:t xml:space="preserve"> Revolution: </w:t>
      </w:r>
      <w:proofErr w:type="spellStart"/>
      <w:r w:rsidRPr="00F7577B">
        <w:rPr>
          <w:b/>
        </w:rPr>
        <w:t>Integrasted</w:t>
      </w:r>
      <w:proofErr w:type="spellEnd"/>
      <w:r w:rsidRPr="00F7577B">
        <w:rPr>
          <w:b/>
        </w:rPr>
        <w:t xml:space="preserve"> </w:t>
      </w:r>
      <w:proofErr w:type="spellStart"/>
      <w:r w:rsidRPr="00F7577B">
        <w:rPr>
          <w:b/>
        </w:rPr>
        <w:t>Developmenmt</w:t>
      </w:r>
      <w:proofErr w:type="spellEnd"/>
      <w:r w:rsidRPr="00F7577B">
        <w:rPr>
          <w:b/>
        </w:rPr>
        <w:t xml:space="preserve"> and Management of Fisheries’ </w:t>
      </w:r>
      <w:proofErr w:type="gramStart"/>
      <w:r w:rsidRPr="00F7577B">
        <w:rPr>
          <w:b/>
        </w:rPr>
        <w:t>by  merging</w:t>
      </w:r>
      <w:proofErr w:type="gramEnd"/>
      <w:r w:rsidRPr="00F7577B">
        <w:rPr>
          <w:b/>
        </w:rPr>
        <w:t xml:space="preserve"> all the existing schemes. .This  umbrella scheme will cover inland  fisheries, aquaculture and marine </w:t>
      </w:r>
      <w:r w:rsidRPr="00F7577B">
        <w:rPr>
          <w:b/>
        </w:rPr>
        <w:lastRenderedPageBreak/>
        <w:t>fisheries including  deep sea fishing ,</w:t>
      </w:r>
      <w:proofErr w:type="spellStart"/>
      <w:r w:rsidRPr="00F7577B">
        <w:rPr>
          <w:b/>
        </w:rPr>
        <w:t>Mariculture</w:t>
      </w:r>
      <w:proofErr w:type="spellEnd"/>
      <w:r w:rsidRPr="00F7577B">
        <w:rPr>
          <w:b/>
        </w:rPr>
        <w:t xml:space="preserve"> and all activities undertaken by the National </w:t>
      </w:r>
      <w:proofErr w:type="spellStart"/>
      <w:r w:rsidRPr="00F7577B">
        <w:rPr>
          <w:b/>
        </w:rPr>
        <w:t>lFisheries</w:t>
      </w:r>
      <w:proofErr w:type="spellEnd"/>
      <w:r w:rsidRPr="00F7577B">
        <w:rPr>
          <w:b/>
        </w:rPr>
        <w:t xml:space="preserve"> Development Board (NFDB)</w:t>
      </w:r>
    </w:p>
    <w:p w:rsidR="00057EA6" w:rsidRPr="00F7577B" w:rsidRDefault="00E13E78" w:rsidP="004040A6">
      <w:pPr>
        <w:pStyle w:val="ListParagraph"/>
        <w:numPr>
          <w:ilvl w:val="0"/>
          <w:numId w:val="70"/>
        </w:numPr>
        <w:ind w:left="1440"/>
        <w:rPr>
          <w:b/>
        </w:rPr>
      </w:pPr>
      <w:r w:rsidRPr="00F7577B">
        <w:rPr>
          <w:b/>
        </w:rPr>
        <w:t>The Government should make this policy in tandem with the scheme to promote Blue revolution in the country.</w:t>
      </w:r>
    </w:p>
    <w:p w:rsidR="00057EA6" w:rsidRPr="00F7577B" w:rsidRDefault="00E13E78" w:rsidP="004040A6">
      <w:pPr>
        <w:pStyle w:val="ListParagraph"/>
        <w:numPr>
          <w:ilvl w:val="0"/>
          <w:numId w:val="70"/>
        </w:numPr>
        <w:ind w:left="1440"/>
        <w:rPr>
          <w:b/>
        </w:rPr>
      </w:pPr>
      <w:r w:rsidRPr="00F7577B">
        <w:rPr>
          <w:b/>
        </w:rPr>
        <w:t> </w:t>
      </w:r>
    </w:p>
    <w:p w:rsidR="00057EA6" w:rsidRPr="00F7577B" w:rsidRDefault="00E13E78" w:rsidP="004040A6">
      <w:pPr>
        <w:pStyle w:val="ListParagraph"/>
        <w:numPr>
          <w:ilvl w:val="0"/>
          <w:numId w:val="70"/>
        </w:numPr>
        <w:ind w:left="1440"/>
        <w:rPr>
          <w:b/>
        </w:rPr>
      </w:pPr>
      <w:r w:rsidRPr="00F7577B">
        <w:rPr>
          <w:b/>
        </w:rPr>
        <w:t>INDIA REPORTS FISHERY SUBSIDIES TO WTO</w:t>
      </w:r>
    </w:p>
    <w:p w:rsidR="00057EA6" w:rsidRPr="00F7577B" w:rsidRDefault="00E13E78" w:rsidP="004040A6">
      <w:pPr>
        <w:pStyle w:val="ListParagraph"/>
        <w:numPr>
          <w:ilvl w:val="0"/>
          <w:numId w:val="70"/>
        </w:numPr>
        <w:ind w:left="1440"/>
        <w:rPr>
          <w:b/>
        </w:rPr>
      </w:pPr>
      <w:r w:rsidRPr="00F7577B">
        <w:rPr>
          <w:b/>
        </w:rPr>
        <w:t xml:space="preserve">   India has notified the world Trade </w:t>
      </w:r>
      <w:proofErr w:type="spellStart"/>
      <w:r w:rsidRPr="00F7577B">
        <w:rPr>
          <w:b/>
        </w:rPr>
        <w:t>Organisation</w:t>
      </w:r>
      <w:proofErr w:type="spellEnd"/>
      <w:r w:rsidRPr="00F7577B">
        <w:rPr>
          <w:b/>
        </w:rPr>
        <w:t xml:space="preserve"> (WTO) on the subsidies it pays fisher men.</w:t>
      </w:r>
    </w:p>
    <w:p w:rsidR="00057EA6" w:rsidRPr="00F7577B" w:rsidRDefault="00E13E78" w:rsidP="004040A6">
      <w:pPr>
        <w:pStyle w:val="ListParagraph"/>
        <w:numPr>
          <w:ilvl w:val="0"/>
          <w:numId w:val="70"/>
        </w:numPr>
        <w:ind w:left="1440"/>
        <w:rPr>
          <w:b/>
        </w:rPr>
      </w:pPr>
      <w:proofErr w:type="spellStart"/>
      <w:r w:rsidRPr="00F7577B">
        <w:rPr>
          <w:b/>
        </w:rPr>
        <w:t>Backgroung</w:t>
      </w:r>
      <w:proofErr w:type="spellEnd"/>
      <w:r w:rsidRPr="00F7577B">
        <w:rPr>
          <w:b/>
        </w:rPr>
        <w:t>:</w:t>
      </w:r>
    </w:p>
    <w:p w:rsidR="00057EA6" w:rsidRPr="00F7577B" w:rsidRDefault="00E13E78" w:rsidP="004040A6">
      <w:pPr>
        <w:pStyle w:val="ListParagraph"/>
        <w:numPr>
          <w:ilvl w:val="0"/>
          <w:numId w:val="70"/>
        </w:numPr>
        <w:ind w:left="1440"/>
        <w:rPr>
          <w:b/>
        </w:rPr>
      </w:pPr>
      <w:r w:rsidRPr="00F7577B">
        <w:rPr>
          <w:b/>
        </w:rPr>
        <w:t xml:space="preserve">According to the UN FAO’s ‘State of World Fisheries and </w:t>
      </w:r>
      <w:proofErr w:type="gramStart"/>
      <w:r w:rsidRPr="00F7577B">
        <w:rPr>
          <w:b/>
        </w:rPr>
        <w:t>aquaculture’ ,</w:t>
      </w:r>
      <w:proofErr w:type="gramEnd"/>
      <w:r w:rsidRPr="00F7577B">
        <w:rPr>
          <w:b/>
        </w:rPr>
        <w:t xml:space="preserve"> almost a third of commercial fish stocks are now fished at biologically unsustainable levels.</w:t>
      </w:r>
    </w:p>
    <w:p w:rsidR="00057EA6" w:rsidRPr="00F7577B" w:rsidRDefault="00E13E78" w:rsidP="004040A6">
      <w:pPr>
        <w:pStyle w:val="ListParagraph"/>
        <w:numPr>
          <w:ilvl w:val="0"/>
          <w:numId w:val="70"/>
        </w:numPr>
        <w:ind w:left="1440"/>
        <w:rPr>
          <w:b/>
        </w:rPr>
      </w:pPr>
      <w:r w:rsidRPr="00F7577B">
        <w:rPr>
          <w:b/>
        </w:rPr>
        <w:t xml:space="preserve">So, there have been demands from US-led group of nations for a </w:t>
      </w:r>
      <w:proofErr w:type="gramStart"/>
      <w:r w:rsidRPr="00F7577B">
        <w:rPr>
          <w:b/>
        </w:rPr>
        <w:t>ban  on</w:t>
      </w:r>
      <w:proofErr w:type="gramEnd"/>
      <w:r w:rsidRPr="00F7577B">
        <w:rPr>
          <w:b/>
        </w:rPr>
        <w:t xml:space="preserve"> subsidies given for illegal, unregulated and unreported (IUU) fishing.</w:t>
      </w:r>
    </w:p>
    <w:p w:rsidR="00057EA6" w:rsidRPr="00F7577B" w:rsidRDefault="00E13E78" w:rsidP="004040A6">
      <w:pPr>
        <w:pStyle w:val="ListParagraph"/>
        <w:numPr>
          <w:ilvl w:val="0"/>
          <w:numId w:val="70"/>
        </w:numPr>
        <w:ind w:left="1440"/>
        <w:rPr>
          <w:b/>
        </w:rPr>
      </w:pPr>
      <w:r w:rsidRPr="00F7577B">
        <w:rPr>
          <w:b/>
        </w:rPr>
        <w:t xml:space="preserve">This led India to file subsidies data in WTO which are worth Rs.284 </w:t>
      </w:r>
      <w:proofErr w:type="spellStart"/>
      <w:r w:rsidRPr="00F7577B">
        <w:rPr>
          <w:b/>
        </w:rPr>
        <w:t>crore</w:t>
      </w:r>
      <w:proofErr w:type="spellEnd"/>
      <w:r w:rsidRPr="00F7577B">
        <w:rPr>
          <w:b/>
        </w:rPr>
        <w:t xml:space="preserve"> in 2014-15. Tamil Nadu had the highest subsidy  with Rs.169 </w:t>
      </w:r>
      <w:proofErr w:type="spellStart"/>
      <w:r w:rsidRPr="00F7577B">
        <w:rPr>
          <w:b/>
        </w:rPr>
        <w:t>crore</w:t>
      </w:r>
      <w:proofErr w:type="spellEnd"/>
      <w:r w:rsidRPr="00F7577B">
        <w:rPr>
          <w:b/>
        </w:rPr>
        <w:t xml:space="preserve"> (of which Rs.148 </w:t>
      </w:r>
      <w:proofErr w:type="spellStart"/>
      <w:r w:rsidRPr="00F7577B">
        <w:rPr>
          <w:b/>
        </w:rPr>
        <w:t>crore</w:t>
      </w:r>
      <w:proofErr w:type="spellEnd"/>
      <w:r w:rsidRPr="00F7577B">
        <w:rPr>
          <w:b/>
        </w:rPr>
        <w:t xml:space="preserve"> is in fuel </w:t>
      </w:r>
      <w:proofErr w:type="spellStart"/>
      <w:r w:rsidRPr="00F7577B">
        <w:rPr>
          <w:b/>
        </w:rPr>
        <w:t>lcategory</w:t>
      </w:r>
      <w:proofErr w:type="spellEnd"/>
      <w:r w:rsidRPr="00F7577B">
        <w:rPr>
          <w:b/>
        </w:rPr>
        <w:t>)</w:t>
      </w:r>
    </w:p>
    <w:p w:rsidR="00057EA6" w:rsidRPr="00F7577B" w:rsidRDefault="00E13E78" w:rsidP="004040A6">
      <w:pPr>
        <w:pStyle w:val="ListParagraph"/>
        <w:numPr>
          <w:ilvl w:val="0"/>
          <w:numId w:val="70"/>
        </w:numPr>
        <w:ind w:left="1440"/>
        <w:rPr>
          <w:b/>
        </w:rPr>
      </w:pPr>
      <w:r w:rsidRPr="00F7577B">
        <w:rPr>
          <w:b/>
        </w:rPr>
        <w:t>Necessity of subsidies:</w:t>
      </w:r>
    </w:p>
    <w:p w:rsidR="00057EA6" w:rsidRPr="00F7577B" w:rsidRDefault="00E13E78" w:rsidP="004040A6">
      <w:pPr>
        <w:pStyle w:val="ListParagraph"/>
        <w:numPr>
          <w:ilvl w:val="0"/>
          <w:numId w:val="70"/>
        </w:numPr>
        <w:ind w:left="1440"/>
        <w:rPr>
          <w:b/>
        </w:rPr>
      </w:pPr>
      <w:r w:rsidRPr="00F7577B">
        <w:rPr>
          <w:b/>
        </w:rPr>
        <w:t xml:space="preserve">To protect and secure the </w:t>
      </w:r>
      <w:proofErr w:type="spellStart"/>
      <w:r w:rsidRPr="00F7577B">
        <w:rPr>
          <w:b/>
        </w:rPr>
        <w:t>liveihod</w:t>
      </w:r>
      <w:proofErr w:type="spellEnd"/>
      <w:r w:rsidRPr="00F7577B">
        <w:rPr>
          <w:b/>
        </w:rPr>
        <w:t xml:space="preserve"> of traditional and poor fishing communities.</w:t>
      </w:r>
    </w:p>
    <w:p w:rsidR="00057EA6" w:rsidRPr="00F7577B" w:rsidRDefault="00E13E78" w:rsidP="004040A6">
      <w:pPr>
        <w:pStyle w:val="ListParagraph"/>
        <w:numPr>
          <w:ilvl w:val="0"/>
          <w:numId w:val="70"/>
        </w:numPr>
        <w:ind w:left="1440"/>
        <w:rPr>
          <w:b/>
        </w:rPr>
      </w:pPr>
      <w:r w:rsidRPr="00F7577B">
        <w:rPr>
          <w:b/>
        </w:rPr>
        <w:t xml:space="preserve">The subsidies were provided to fishermen who were either homeless or poor boat owners, those with </w:t>
      </w:r>
      <w:proofErr w:type="spellStart"/>
      <w:r w:rsidRPr="00F7577B">
        <w:rPr>
          <w:b/>
        </w:rPr>
        <w:t>registerd</w:t>
      </w:r>
      <w:proofErr w:type="spellEnd"/>
      <w:r w:rsidRPr="00F7577B">
        <w:rPr>
          <w:b/>
        </w:rPr>
        <w:t xml:space="preserve"> craft and members of fishermen cooperative societies.  They went for vital components such  as:</w:t>
      </w:r>
    </w:p>
    <w:p w:rsidR="00057EA6" w:rsidRPr="00F7577B" w:rsidRDefault="00E13E78" w:rsidP="004040A6">
      <w:pPr>
        <w:pStyle w:val="ListParagraph"/>
        <w:numPr>
          <w:ilvl w:val="0"/>
          <w:numId w:val="70"/>
        </w:numPr>
        <w:ind w:left="1440"/>
        <w:rPr>
          <w:b/>
        </w:rPr>
      </w:pPr>
      <w:r w:rsidRPr="00F7577B">
        <w:rPr>
          <w:b/>
        </w:rPr>
        <w:t xml:space="preserve">Fuel </w:t>
      </w:r>
      <w:proofErr w:type="spellStart"/>
      <w:r w:rsidRPr="00F7577B">
        <w:rPr>
          <w:b/>
        </w:rPr>
        <w:t>pruchase</w:t>
      </w:r>
      <w:proofErr w:type="spellEnd"/>
      <w:r w:rsidRPr="00F7577B">
        <w:rPr>
          <w:b/>
        </w:rPr>
        <w:t xml:space="preserve"> of inboard machine , purchasing nets </w:t>
      </w:r>
      <w:proofErr w:type="spellStart"/>
      <w:r w:rsidRPr="00F7577B">
        <w:rPr>
          <w:b/>
        </w:rPr>
        <w:t>nets</w:t>
      </w:r>
      <w:proofErr w:type="spellEnd"/>
      <w:r w:rsidRPr="00F7577B">
        <w:rPr>
          <w:b/>
        </w:rPr>
        <w:t xml:space="preserve">, accessories, life-saving jackets etc., </w:t>
      </w:r>
    </w:p>
    <w:p w:rsidR="00057EA6" w:rsidRPr="00F7577B" w:rsidRDefault="00E13E78" w:rsidP="004040A6">
      <w:pPr>
        <w:pStyle w:val="ListParagraph"/>
        <w:numPr>
          <w:ilvl w:val="0"/>
          <w:numId w:val="70"/>
        </w:numPr>
        <w:ind w:left="1440"/>
        <w:rPr>
          <w:b/>
        </w:rPr>
      </w:pPr>
      <w:r w:rsidRPr="00F7577B">
        <w:rPr>
          <w:b/>
        </w:rPr>
        <w:t xml:space="preserve">Insurance cover to fishermen for accident </w:t>
      </w:r>
      <w:proofErr w:type="spellStart"/>
      <w:r w:rsidRPr="00F7577B">
        <w:rPr>
          <w:b/>
        </w:rPr>
        <w:t>dure</w:t>
      </w:r>
      <w:proofErr w:type="spellEnd"/>
      <w:r w:rsidRPr="00F7577B">
        <w:rPr>
          <w:b/>
        </w:rPr>
        <w:t xml:space="preserve"> to cyclone /mishap/calamities etc.,</w:t>
      </w:r>
    </w:p>
    <w:p w:rsidR="00057EA6" w:rsidRPr="00F7577B" w:rsidRDefault="00E13E78" w:rsidP="004040A6">
      <w:pPr>
        <w:pStyle w:val="ListParagraph"/>
        <w:numPr>
          <w:ilvl w:val="0"/>
          <w:numId w:val="70"/>
        </w:numPr>
        <w:ind w:left="1440"/>
        <w:rPr>
          <w:b/>
        </w:rPr>
      </w:pPr>
      <w:r w:rsidRPr="00F7577B">
        <w:rPr>
          <w:b/>
        </w:rPr>
        <w:t>India’s  Stand:</w:t>
      </w:r>
    </w:p>
    <w:p w:rsidR="00057EA6" w:rsidRPr="00F7577B" w:rsidRDefault="00E13E78" w:rsidP="004040A6">
      <w:pPr>
        <w:pStyle w:val="ListParagraph"/>
        <w:numPr>
          <w:ilvl w:val="0"/>
          <w:numId w:val="70"/>
        </w:numPr>
        <w:ind w:left="1440"/>
        <w:rPr>
          <w:b/>
        </w:rPr>
      </w:pPr>
      <w:r w:rsidRPr="00F7577B">
        <w:rPr>
          <w:b/>
        </w:rPr>
        <w:t>Ban on subsides for IUU fishing could lead to prohibition even on fishing that could be termed non-IUU.</w:t>
      </w:r>
    </w:p>
    <w:p w:rsidR="00057EA6" w:rsidRPr="00F7577B" w:rsidRDefault="00E13E78" w:rsidP="004040A6">
      <w:pPr>
        <w:pStyle w:val="ListParagraph"/>
        <w:numPr>
          <w:ilvl w:val="0"/>
          <w:numId w:val="70"/>
        </w:numPr>
        <w:ind w:left="1440"/>
        <w:rPr>
          <w:b/>
        </w:rPr>
      </w:pPr>
      <w:r w:rsidRPr="00F7577B">
        <w:rPr>
          <w:b/>
        </w:rPr>
        <w:t xml:space="preserve">This </w:t>
      </w:r>
      <w:proofErr w:type="gramStart"/>
      <w:r w:rsidRPr="00F7577B">
        <w:rPr>
          <w:b/>
        </w:rPr>
        <w:t>could  in</w:t>
      </w:r>
      <w:proofErr w:type="gramEnd"/>
      <w:r w:rsidRPr="00F7577B">
        <w:rPr>
          <w:b/>
        </w:rPr>
        <w:t xml:space="preserve"> turn, harm the interests of </w:t>
      </w:r>
      <w:proofErr w:type="spellStart"/>
      <w:r w:rsidRPr="00F7577B">
        <w:rPr>
          <w:b/>
        </w:rPr>
        <w:t>lakhs</w:t>
      </w:r>
      <w:proofErr w:type="spellEnd"/>
      <w:r w:rsidRPr="00F7577B">
        <w:rPr>
          <w:b/>
        </w:rPr>
        <w:t xml:space="preserve"> of subsistence fisher folk in poor and developing nations.</w:t>
      </w:r>
    </w:p>
    <w:p w:rsidR="00057EA6" w:rsidRPr="00F7577B" w:rsidRDefault="00E13E78" w:rsidP="004040A6">
      <w:pPr>
        <w:pStyle w:val="ListParagraph"/>
        <w:numPr>
          <w:ilvl w:val="0"/>
          <w:numId w:val="70"/>
        </w:numPr>
        <w:ind w:left="1440"/>
        <w:rPr>
          <w:b/>
        </w:rPr>
      </w:pPr>
      <w:r w:rsidRPr="00F7577B">
        <w:rPr>
          <w:b/>
        </w:rPr>
        <w:t>Way forward :</w:t>
      </w:r>
    </w:p>
    <w:p w:rsidR="00057EA6" w:rsidRPr="00F7577B" w:rsidRDefault="00E13E78" w:rsidP="004040A6">
      <w:pPr>
        <w:pStyle w:val="ListParagraph"/>
        <w:numPr>
          <w:ilvl w:val="0"/>
          <w:numId w:val="70"/>
        </w:numPr>
        <w:ind w:left="1440"/>
        <w:rPr>
          <w:b/>
        </w:rPr>
      </w:pPr>
      <w:r w:rsidRPr="00F7577B">
        <w:rPr>
          <w:b/>
        </w:rPr>
        <w:t>US too gives certain subsidies that benefit several sectors including fishing industry.  All the subsidies must be included.</w:t>
      </w:r>
    </w:p>
    <w:p w:rsidR="00057EA6" w:rsidRPr="00F7577B" w:rsidRDefault="00E13E78" w:rsidP="004040A6">
      <w:pPr>
        <w:pStyle w:val="ListParagraph"/>
        <w:numPr>
          <w:ilvl w:val="0"/>
          <w:numId w:val="70"/>
        </w:numPr>
        <w:ind w:left="1440"/>
        <w:rPr>
          <w:b/>
        </w:rPr>
      </w:pPr>
      <w:r w:rsidRPr="00F7577B">
        <w:rPr>
          <w:b/>
        </w:rPr>
        <w:t>Also, currently there is no unanimity among WTO members on what constitutes IUU fishing. This should be achieved first.</w:t>
      </w:r>
    </w:p>
    <w:p w:rsidR="00057EA6" w:rsidRPr="00F7577B" w:rsidRDefault="00E13E78" w:rsidP="004040A6">
      <w:pPr>
        <w:pStyle w:val="ListParagraph"/>
        <w:numPr>
          <w:ilvl w:val="0"/>
          <w:numId w:val="70"/>
        </w:numPr>
        <w:ind w:left="1440"/>
        <w:rPr>
          <w:b/>
        </w:rPr>
      </w:pPr>
      <w:proofErr w:type="spellStart"/>
      <w:r w:rsidRPr="00F7577B">
        <w:rPr>
          <w:b/>
        </w:rPr>
        <w:t>Cherery</w:t>
      </w:r>
      <w:proofErr w:type="spellEnd"/>
      <w:r w:rsidRPr="00F7577B">
        <w:rPr>
          <w:b/>
        </w:rPr>
        <w:t xml:space="preserve"> picking of topics of interest to dev eloped nations and </w:t>
      </w:r>
      <w:proofErr w:type="spellStart"/>
      <w:r w:rsidRPr="00F7577B">
        <w:rPr>
          <w:b/>
        </w:rPr>
        <w:t>prioritising</w:t>
      </w:r>
      <w:proofErr w:type="spellEnd"/>
      <w:r w:rsidRPr="00F7577B">
        <w:rPr>
          <w:b/>
        </w:rPr>
        <w:t xml:space="preserve"> negotiations on fisheries subsidies should be stopped.</w:t>
      </w:r>
    </w:p>
    <w:p w:rsidR="002B2181" w:rsidRPr="004040A6" w:rsidRDefault="00E13E78" w:rsidP="002B2181">
      <w:pPr>
        <w:pStyle w:val="ListParagraph"/>
        <w:numPr>
          <w:ilvl w:val="0"/>
          <w:numId w:val="70"/>
        </w:numPr>
        <w:spacing w:after="0"/>
        <w:ind w:left="1440"/>
        <w:rPr>
          <w:b/>
          <w:u w:val="single"/>
        </w:rPr>
      </w:pPr>
      <w:r w:rsidRPr="004040A6">
        <w:rPr>
          <w:b/>
        </w:rPr>
        <w:t> </w:t>
      </w:r>
    </w:p>
    <w:p w:rsidR="009300BE" w:rsidRDefault="009300BE" w:rsidP="009300BE">
      <w:pPr>
        <w:pStyle w:val="ListParagraph"/>
        <w:spacing w:after="0"/>
        <w:jc w:val="center"/>
        <w:rPr>
          <w:b/>
          <w:u w:val="single"/>
        </w:rPr>
      </w:pPr>
      <w:r>
        <w:rPr>
          <w:b/>
          <w:u w:val="single"/>
        </w:rPr>
        <w:t xml:space="preserve">6. </w:t>
      </w:r>
      <w:r w:rsidRPr="008333B0">
        <w:rPr>
          <w:b/>
          <w:u w:val="single"/>
        </w:rPr>
        <w:t>SUBSIDIES AND FOOD SEURITY</w:t>
      </w:r>
    </w:p>
    <w:p w:rsidR="009300BE" w:rsidRDefault="009300BE" w:rsidP="009300BE">
      <w:pPr>
        <w:spacing w:after="0"/>
        <w:ind w:left="720"/>
        <w:rPr>
          <w:b/>
          <w:u w:val="single"/>
        </w:rPr>
      </w:pPr>
      <w:r w:rsidRPr="004F6B6F">
        <w:rPr>
          <w:b/>
        </w:rPr>
        <w:t>6.1</w:t>
      </w:r>
      <w:r w:rsidRPr="004F6B6F">
        <w:rPr>
          <w:b/>
        </w:rPr>
        <w:tab/>
      </w:r>
      <w:r w:rsidRPr="008333B0">
        <w:rPr>
          <w:b/>
          <w:u w:val="single"/>
        </w:rPr>
        <w:t>Meaning of Subsidies</w:t>
      </w:r>
    </w:p>
    <w:p w:rsidR="003C6D3B" w:rsidRPr="004673B6" w:rsidRDefault="003C6D3B" w:rsidP="004673B6">
      <w:pPr>
        <w:spacing w:after="0"/>
        <w:ind w:left="1440"/>
        <w:rPr>
          <w:rFonts w:cs="Arial"/>
          <w:shd w:val="clear" w:color="auto" w:fill="FFFFFF"/>
        </w:rPr>
      </w:pPr>
      <w:r>
        <w:rPr>
          <w:b/>
        </w:rPr>
        <w:tab/>
      </w:r>
      <w:r w:rsidRPr="004673B6">
        <w:rPr>
          <w:b/>
        </w:rPr>
        <w:t xml:space="preserve">Subsidy means </w:t>
      </w:r>
      <w:r w:rsidRPr="004673B6">
        <w:rPr>
          <w:rFonts w:cs="Arial"/>
          <w:shd w:val="clear" w:color="auto" w:fill="FFFFFF"/>
        </w:rPr>
        <w:t>a financial aid supplied by a government, as to industry, farmers, or consumers, in order to make low-cost</w:t>
      </w:r>
      <w:r w:rsidRPr="004673B6">
        <w:rPr>
          <w:rStyle w:val="apple-converted-space"/>
          <w:rFonts w:cs="Arial"/>
          <w:shd w:val="clear" w:color="auto" w:fill="FFFFFF"/>
        </w:rPr>
        <w:t> </w:t>
      </w:r>
      <w:r w:rsidRPr="004673B6">
        <w:rPr>
          <w:rFonts w:cs="Arial"/>
          <w:b/>
          <w:bCs/>
          <w:shd w:val="clear" w:color="auto" w:fill="FFFFFF"/>
        </w:rPr>
        <w:t>food</w:t>
      </w:r>
      <w:r w:rsidRPr="004673B6">
        <w:rPr>
          <w:rStyle w:val="apple-converted-space"/>
          <w:rFonts w:cs="Arial"/>
          <w:shd w:val="clear" w:color="auto" w:fill="FFFFFF"/>
        </w:rPr>
        <w:t> </w:t>
      </w:r>
      <w:r w:rsidRPr="004673B6">
        <w:rPr>
          <w:rFonts w:cs="Arial"/>
          <w:shd w:val="clear" w:color="auto" w:fill="FFFFFF"/>
        </w:rPr>
        <w:t xml:space="preserve">available to poor people. The removal </w:t>
      </w:r>
      <w:proofErr w:type="spellStart"/>
      <w:r w:rsidRPr="004673B6">
        <w:rPr>
          <w:rFonts w:cs="Arial"/>
          <w:shd w:val="clear" w:color="auto" w:fill="FFFFFF"/>
        </w:rPr>
        <w:lastRenderedPageBreak/>
        <w:t>of</w:t>
      </w:r>
      <w:r w:rsidRPr="004673B6">
        <w:rPr>
          <w:rFonts w:cs="Arial"/>
          <w:b/>
          <w:bCs/>
          <w:shd w:val="clear" w:color="auto" w:fill="FFFFFF"/>
        </w:rPr>
        <w:t>food</w:t>
      </w:r>
      <w:proofErr w:type="spellEnd"/>
      <w:r w:rsidRPr="004673B6">
        <w:rPr>
          <w:rFonts w:cs="Arial"/>
          <w:b/>
          <w:bCs/>
          <w:shd w:val="clear" w:color="auto" w:fill="FFFFFF"/>
        </w:rPr>
        <w:t xml:space="preserve"> subsidies meant</w:t>
      </w:r>
      <w:r w:rsidRPr="004673B6">
        <w:rPr>
          <w:rStyle w:val="apple-converted-space"/>
          <w:rFonts w:cs="Arial"/>
          <w:shd w:val="clear" w:color="auto" w:fill="FFFFFF"/>
        </w:rPr>
        <w:t> </w:t>
      </w:r>
      <w:r w:rsidRPr="004673B6">
        <w:rPr>
          <w:rFonts w:cs="Arial"/>
          <w:shd w:val="clear" w:color="auto" w:fill="FFFFFF"/>
        </w:rPr>
        <w:t>that half the</w:t>
      </w:r>
      <w:r w:rsidRPr="004673B6">
        <w:rPr>
          <w:rStyle w:val="apple-converted-space"/>
          <w:rFonts w:cs="Arial"/>
          <w:shd w:val="clear" w:color="auto" w:fill="FFFFFF"/>
        </w:rPr>
        <w:t> </w:t>
      </w:r>
      <w:r w:rsidRPr="004673B6">
        <w:rPr>
          <w:rFonts w:cs="Arial"/>
          <w:b/>
          <w:bCs/>
          <w:shd w:val="clear" w:color="auto" w:fill="FFFFFF"/>
        </w:rPr>
        <w:t>food</w:t>
      </w:r>
      <w:r w:rsidRPr="004673B6">
        <w:rPr>
          <w:rStyle w:val="apple-converted-space"/>
          <w:rFonts w:cs="Arial"/>
          <w:shd w:val="clear" w:color="auto" w:fill="FFFFFF"/>
        </w:rPr>
        <w:t> </w:t>
      </w:r>
      <w:r w:rsidRPr="004673B6">
        <w:rPr>
          <w:rFonts w:cs="Arial"/>
          <w:shd w:val="clear" w:color="auto" w:fill="FFFFFF"/>
        </w:rPr>
        <w:t>eaten by poor people doubled in price in two years.</w:t>
      </w:r>
    </w:p>
    <w:p w:rsidR="004673B6" w:rsidRPr="004673B6" w:rsidRDefault="004673B6" w:rsidP="004673B6">
      <w:pPr>
        <w:spacing w:after="0"/>
        <w:ind w:left="1440"/>
        <w:rPr>
          <w:b/>
        </w:rPr>
      </w:pPr>
      <w:proofErr w:type="gramStart"/>
      <w:r w:rsidRPr="004673B6">
        <w:rPr>
          <w:rFonts w:cs="Arial"/>
          <w:shd w:val="clear" w:color="auto" w:fill="FFFFFF"/>
        </w:rPr>
        <w:t>t</w:t>
      </w:r>
      <w:proofErr w:type="gramEnd"/>
      <w:r w:rsidRPr="004673B6">
        <w:rPr>
          <w:rFonts w:cs="Arial"/>
          <w:shd w:val="clear" w:color="auto" w:fill="FFFFFF"/>
        </w:rPr>
        <w:t xml:space="preserve"> is usually in</w:t>
      </w:r>
      <w:r w:rsidRPr="004673B6">
        <w:rPr>
          <w:rStyle w:val="apple-converted-space"/>
          <w:rFonts w:cs="Arial"/>
          <w:shd w:val="clear" w:color="auto" w:fill="FFFFFF"/>
        </w:rPr>
        <w:t> </w:t>
      </w:r>
      <w:r w:rsidRPr="004673B6">
        <w:rPr>
          <w:rFonts w:cs="Arial"/>
          <w:b/>
          <w:bCs/>
          <w:shd w:val="clear" w:color="auto" w:fill="FFFFFF"/>
        </w:rPr>
        <w:t>the</w:t>
      </w:r>
      <w:r w:rsidRPr="004673B6">
        <w:rPr>
          <w:rStyle w:val="apple-converted-space"/>
          <w:rFonts w:cs="Arial"/>
          <w:shd w:val="clear" w:color="auto" w:fill="FFFFFF"/>
        </w:rPr>
        <w:t> </w:t>
      </w:r>
      <w:r w:rsidRPr="004673B6">
        <w:rPr>
          <w:rFonts w:cs="Arial"/>
          <w:shd w:val="clear" w:color="auto" w:fill="FFFFFF"/>
        </w:rPr>
        <w:t>form of a cash payment or a tax reduction.</w:t>
      </w:r>
      <w:r w:rsidRPr="004673B6">
        <w:rPr>
          <w:rStyle w:val="apple-converted-space"/>
          <w:rFonts w:cs="Arial"/>
          <w:shd w:val="clear" w:color="auto" w:fill="FFFFFF"/>
        </w:rPr>
        <w:t> </w:t>
      </w:r>
      <w:r w:rsidRPr="004673B6">
        <w:rPr>
          <w:rFonts w:cs="Arial"/>
          <w:b/>
          <w:bCs/>
          <w:shd w:val="clear" w:color="auto" w:fill="FFFFFF"/>
        </w:rPr>
        <w:t>The subsidy</w:t>
      </w:r>
      <w:r w:rsidRPr="004673B6">
        <w:rPr>
          <w:rStyle w:val="apple-converted-space"/>
          <w:rFonts w:cs="Arial"/>
          <w:shd w:val="clear" w:color="auto" w:fill="FFFFFF"/>
        </w:rPr>
        <w:t> </w:t>
      </w:r>
      <w:r w:rsidRPr="004673B6">
        <w:rPr>
          <w:rFonts w:cs="Arial"/>
          <w:shd w:val="clear" w:color="auto" w:fill="FFFFFF"/>
        </w:rPr>
        <w:t>is typically given to remove some type of burden, and it is often considered to be in</w:t>
      </w:r>
      <w:r w:rsidRPr="004673B6">
        <w:rPr>
          <w:rStyle w:val="apple-converted-space"/>
          <w:rFonts w:cs="Arial"/>
          <w:shd w:val="clear" w:color="auto" w:fill="FFFFFF"/>
        </w:rPr>
        <w:t> </w:t>
      </w:r>
      <w:r w:rsidRPr="004673B6">
        <w:rPr>
          <w:rFonts w:cs="Arial"/>
          <w:b/>
          <w:bCs/>
          <w:shd w:val="clear" w:color="auto" w:fill="FFFFFF"/>
        </w:rPr>
        <w:t>the</w:t>
      </w:r>
      <w:r w:rsidRPr="004673B6">
        <w:rPr>
          <w:rStyle w:val="apple-converted-space"/>
          <w:rFonts w:cs="Arial"/>
          <w:shd w:val="clear" w:color="auto" w:fill="FFFFFF"/>
        </w:rPr>
        <w:t> </w:t>
      </w:r>
      <w:r w:rsidRPr="004673B6">
        <w:rPr>
          <w:rFonts w:cs="Arial"/>
          <w:shd w:val="clear" w:color="auto" w:fill="FFFFFF"/>
        </w:rPr>
        <w:t>overall interest of</w:t>
      </w:r>
      <w:r w:rsidRPr="004673B6">
        <w:rPr>
          <w:rStyle w:val="apple-converted-space"/>
          <w:rFonts w:cs="Arial"/>
          <w:shd w:val="clear" w:color="auto" w:fill="FFFFFF"/>
        </w:rPr>
        <w:t> </w:t>
      </w:r>
      <w:r w:rsidRPr="004673B6">
        <w:rPr>
          <w:rFonts w:cs="Arial"/>
          <w:b/>
          <w:bCs/>
          <w:shd w:val="clear" w:color="auto" w:fill="FFFFFF"/>
        </w:rPr>
        <w:t>the</w:t>
      </w:r>
      <w:r w:rsidRPr="004673B6">
        <w:rPr>
          <w:rStyle w:val="apple-converted-space"/>
          <w:rFonts w:cs="Arial"/>
          <w:shd w:val="clear" w:color="auto" w:fill="FFFFFF"/>
        </w:rPr>
        <w:t> </w:t>
      </w:r>
      <w:r w:rsidRPr="004673B6">
        <w:rPr>
          <w:rFonts w:cs="Arial"/>
          <w:shd w:val="clear" w:color="auto" w:fill="FFFFFF"/>
        </w:rPr>
        <w:t>public, given to promote a social good or an economic policy.</w:t>
      </w:r>
    </w:p>
    <w:p w:rsidR="003C6D3B" w:rsidRPr="004673B6" w:rsidRDefault="004673B6" w:rsidP="004673B6">
      <w:pPr>
        <w:spacing w:after="0"/>
        <w:ind w:left="1440"/>
        <w:rPr>
          <w:rFonts w:cs="Arial"/>
          <w:shd w:val="clear" w:color="auto" w:fill="FFFFFF"/>
        </w:rPr>
      </w:pPr>
      <w:r w:rsidRPr="004673B6">
        <w:rPr>
          <w:rFonts w:cs="Arial"/>
          <w:shd w:val="clear" w:color="auto" w:fill="FFFFFF"/>
        </w:rPr>
        <w:t>A</w:t>
      </w:r>
      <w:r w:rsidRPr="004673B6">
        <w:rPr>
          <w:rStyle w:val="apple-converted-space"/>
          <w:rFonts w:cs="Arial"/>
          <w:shd w:val="clear" w:color="auto" w:fill="FFFFFF"/>
        </w:rPr>
        <w:t> </w:t>
      </w:r>
      <w:r w:rsidRPr="004673B6">
        <w:rPr>
          <w:rFonts w:cs="Arial"/>
          <w:b/>
          <w:bCs/>
          <w:shd w:val="clear" w:color="auto" w:fill="FFFFFF"/>
        </w:rPr>
        <w:t>subsidy</w:t>
      </w:r>
      <w:r w:rsidRPr="004673B6">
        <w:rPr>
          <w:rStyle w:val="apple-converted-space"/>
          <w:rFonts w:cs="Arial"/>
          <w:shd w:val="clear" w:color="auto" w:fill="FFFFFF"/>
        </w:rPr>
        <w:t> </w:t>
      </w:r>
      <w:r w:rsidRPr="004673B6">
        <w:rPr>
          <w:rFonts w:cs="Arial"/>
          <w:shd w:val="clear" w:color="auto" w:fill="FFFFFF"/>
        </w:rPr>
        <w:t>or</w:t>
      </w:r>
      <w:r w:rsidRPr="004673B6">
        <w:rPr>
          <w:rStyle w:val="apple-converted-space"/>
          <w:rFonts w:cs="Arial"/>
          <w:shd w:val="clear" w:color="auto" w:fill="FFFFFF"/>
        </w:rPr>
        <w:t> </w:t>
      </w:r>
      <w:r w:rsidRPr="004673B6">
        <w:rPr>
          <w:rFonts w:cs="Arial"/>
          <w:b/>
          <w:bCs/>
          <w:shd w:val="clear" w:color="auto" w:fill="FFFFFF"/>
        </w:rPr>
        <w:t>government</w:t>
      </w:r>
      <w:r w:rsidRPr="004673B6">
        <w:rPr>
          <w:rStyle w:val="apple-converted-space"/>
          <w:rFonts w:cs="Arial"/>
          <w:shd w:val="clear" w:color="auto" w:fill="FFFFFF"/>
        </w:rPr>
        <w:t> </w:t>
      </w:r>
      <w:r w:rsidRPr="004673B6">
        <w:rPr>
          <w:rFonts w:cs="Arial"/>
          <w:shd w:val="clear" w:color="auto" w:fill="FFFFFF"/>
        </w:rPr>
        <w:t>incentive is a form of financial aid or support extended to an economic sector (or institution, business, or individual) generally with the aim of promoting economic and social policy. ... Consumer/consumption</w:t>
      </w:r>
      <w:r w:rsidRPr="004673B6">
        <w:rPr>
          <w:rStyle w:val="apple-converted-space"/>
          <w:rFonts w:cs="Arial"/>
          <w:shd w:val="clear" w:color="auto" w:fill="FFFFFF"/>
        </w:rPr>
        <w:t> </w:t>
      </w:r>
      <w:r w:rsidRPr="004673B6">
        <w:rPr>
          <w:rFonts w:cs="Arial"/>
          <w:b/>
          <w:bCs/>
          <w:shd w:val="clear" w:color="auto" w:fill="FFFFFF"/>
        </w:rPr>
        <w:t>subsidies</w:t>
      </w:r>
      <w:r w:rsidRPr="004673B6">
        <w:rPr>
          <w:rStyle w:val="apple-converted-space"/>
          <w:rFonts w:cs="Arial"/>
          <w:shd w:val="clear" w:color="auto" w:fill="FFFFFF"/>
        </w:rPr>
        <w:t> </w:t>
      </w:r>
      <w:r w:rsidRPr="004673B6">
        <w:rPr>
          <w:rFonts w:cs="Arial"/>
          <w:shd w:val="clear" w:color="auto" w:fill="FFFFFF"/>
        </w:rPr>
        <w:t>commonly reduce the price of goods and services to the consumer.</w:t>
      </w:r>
    </w:p>
    <w:p w:rsidR="004673B6" w:rsidRPr="004040A6" w:rsidRDefault="005248A9" w:rsidP="004673B6">
      <w:pPr>
        <w:spacing w:after="0"/>
        <w:ind w:left="1440"/>
        <w:rPr>
          <w:b/>
        </w:rPr>
      </w:pPr>
      <w:proofErr w:type="spellStart"/>
      <w:r w:rsidRPr="004040A6">
        <w:rPr>
          <w:b/>
          <w:bCs/>
        </w:rPr>
        <w:t>Dunkel</w:t>
      </w:r>
      <w:proofErr w:type="spellEnd"/>
      <w:r w:rsidRPr="004040A6">
        <w:rPr>
          <w:b/>
          <w:bCs/>
        </w:rPr>
        <w:t xml:space="preserve"> draft mention about the reduction in agricultural subsidy.  Developed economy like US and European countries are facing heavy competition in agricultural business.  So they want to remove the subsidy in agriculture</w:t>
      </w:r>
    </w:p>
    <w:p w:rsidR="003C6D3B" w:rsidRPr="004673B6" w:rsidRDefault="003C6D3B" w:rsidP="004673B6">
      <w:pPr>
        <w:spacing w:after="0"/>
        <w:ind w:left="1440"/>
        <w:rPr>
          <w:b/>
          <w:u w:val="single"/>
        </w:rPr>
      </w:pPr>
    </w:p>
    <w:p w:rsidR="009300BE" w:rsidRDefault="009300BE" w:rsidP="009300BE">
      <w:pPr>
        <w:spacing w:after="0"/>
        <w:ind w:left="720"/>
        <w:rPr>
          <w:b/>
          <w:u w:val="single"/>
        </w:rPr>
      </w:pPr>
      <w:r w:rsidRPr="004F6B6F">
        <w:rPr>
          <w:b/>
        </w:rPr>
        <w:t>6.2</w:t>
      </w:r>
      <w:r w:rsidRPr="004F6B6F">
        <w:rPr>
          <w:b/>
        </w:rPr>
        <w:tab/>
      </w:r>
      <w:r w:rsidRPr="008333B0">
        <w:rPr>
          <w:b/>
          <w:u w:val="single"/>
        </w:rPr>
        <w:t>Types</w:t>
      </w:r>
      <w:r w:rsidR="004673B6">
        <w:rPr>
          <w:b/>
          <w:u w:val="single"/>
        </w:rPr>
        <w:t>:</w:t>
      </w:r>
    </w:p>
    <w:p w:rsidR="005248A9" w:rsidRPr="004673B6" w:rsidRDefault="005248A9" w:rsidP="005248A9">
      <w:pPr>
        <w:shd w:val="clear" w:color="auto" w:fill="FFFFFF"/>
        <w:spacing w:after="0" w:line="202" w:lineRule="atLeast"/>
        <w:ind w:left="1440"/>
        <w:rPr>
          <w:rFonts w:eastAsia="Times New Roman" w:cs="Arial"/>
        </w:rPr>
      </w:pPr>
      <w:r w:rsidRPr="004673B6">
        <w:rPr>
          <w:rFonts w:eastAsia="Times New Roman" w:cs="Arial"/>
          <w:b/>
          <w:bCs/>
        </w:rPr>
        <w:t>The WTO mentions five types of subsidies:</w:t>
      </w:r>
    </w:p>
    <w:p w:rsidR="005248A9" w:rsidRPr="004673B6" w:rsidRDefault="005248A9" w:rsidP="00E13E78">
      <w:pPr>
        <w:numPr>
          <w:ilvl w:val="0"/>
          <w:numId w:val="68"/>
        </w:numPr>
        <w:shd w:val="clear" w:color="auto" w:fill="FFFFFF"/>
        <w:spacing w:after="0" w:line="202" w:lineRule="atLeast"/>
        <w:ind w:left="1440"/>
        <w:rPr>
          <w:rFonts w:eastAsia="Times New Roman" w:cs="Arial"/>
        </w:rPr>
      </w:pPr>
      <w:r w:rsidRPr="004673B6">
        <w:rPr>
          <w:rFonts w:eastAsia="Times New Roman" w:cs="Arial"/>
        </w:rPr>
        <w:t>Cash subsidies, such as the grants mentioned above.</w:t>
      </w:r>
    </w:p>
    <w:p w:rsidR="005248A9" w:rsidRPr="004673B6" w:rsidRDefault="005248A9" w:rsidP="00E13E78">
      <w:pPr>
        <w:numPr>
          <w:ilvl w:val="0"/>
          <w:numId w:val="68"/>
        </w:numPr>
        <w:shd w:val="clear" w:color="auto" w:fill="FFFFFF"/>
        <w:spacing w:after="0" w:line="202" w:lineRule="atLeast"/>
        <w:ind w:left="1440"/>
        <w:rPr>
          <w:rFonts w:eastAsia="Times New Roman" w:cs="Arial"/>
        </w:rPr>
      </w:pPr>
      <w:r w:rsidRPr="004673B6">
        <w:rPr>
          <w:rFonts w:eastAsia="Times New Roman" w:cs="Arial"/>
        </w:rPr>
        <w:t>Tax concessions, such as exemptions, credits, or deferrals.</w:t>
      </w:r>
    </w:p>
    <w:p w:rsidR="005248A9" w:rsidRPr="004673B6" w:rsidRDefault="005248A9" w:rsidP="00E13E78">
      <w:pPr>
        <w:numPr>
          <w:ilvl w:val="0"/>
          <w:numId w:val="68"/>
        </w:numPr>
        <w:shd w:val="clear" w:color="auto" w:fill="FFFFFF"/>
        <w:spacing w:after="0" w:line="202" w:lineRule="atLeast"/>
        <w:ind w:left="1440"/>
        <w:rPr>
          <w:rFonts w:eastAsia="Times New Roman" w:cs="Arial"/>
        </w:rPr>
      </w:pPr>
      <w:r w:rsidRPr="004673B6">
        <w:rPr>
          <w:rFonts w:eastAsia="Times New Roman" w:cs="Arial"/>
        </w:rPr>
        <w:t>Assumption of risk, such as loan guarantees.</w:t>
      </w:r>
    </w:p>
    <w:p w:rsidR="005248A9" w:rsidRPr="004673B6" w:rsidRDefault="005248A9" w:rsidP="00E13E78">
      <w:pPr>
        <w:numPr>
          <w:ilvl w:val="0"/>
          <w:numId w:val="68"/>
        </w:numPr>
        <w:shd w:val="clear" w:color="auto" w:fill="FFFFFF"/>
        <w:spacing w:after="0" w:line="202" w:lineRule="atLeast"/>
        <w:ind w:left="1440"/>
        <w:rPr>
          <w:rFonts w:eastAsia="Times New Roman" w:cs="Arial"/>
        </w:rPr>
      </w:pPr>
      <w:r w:rsidRPr="004673B6">
        <w:rPr>
          <w:rFonts w:eastAsia="Times New Roman" w:cs="Arial"/>
        </w:rPr>
        <w:t>Government procurement policies that pay more than the free-market price.</w:t>
      </w:r>
    </w:p>
    <w:p w:rsidR="007712FE" w:rsidRPr="007712FE" w:rsidRDefault="007712FE" w:rsidP="007712FE">
      <w:pPr>
        <w:shd w:val="clear" w:color="auto" w:fill="FFFFFF"/>
        <w:spacing w:after="0" w:line="238" w:lineRule="atLeast"/>
        <w:ind w:left="1440"/>
        <w:rPr>
          <w:rFonts w:eastAsia="Times New Roman" w:cs="Times New Roman"/>
          <w:color w:val="000000"/>
        </w:rPr>
      </w:pPr>
      <w:r w:rsidRPr="007712FE">
        <w:rPr>
          <w:rFonts w:eastAsia="Times New Roman" w:cs="Times New Roman"/>
          <w:b/>
          <w:bCs/>
          <w:color w:val="000000"/>
        </w:rPr>
        <w:t>Types of Agricultural Subsidy in India</w:t>
      </w:r>
    </w:p>
    <w:p w:rsidR="007712FE" w:rsidRPr="007712FE" w:rsidRDefault="007712FE" w:rsidP="00E13E78">
      <w:pPr>
        <w:numPr>
          <w:ilvl w:val="0"/>
          <w:numId w:val="69"/>
        </w:numPr>
        <w:shd w:val="clear" w:color="auto" w:fill="FFFFFF"/>
        <w:spacing w:after="0" w:line="238" w:lineRule="atLeast"/>
        <w:ind w:left="1440"/>
        <w:rPr>
          <w:rFonts w:eastAsia="Times New Roman" w:cs="Times New Roman"/>
          <w:color w:val="000000"/>
        </w:rPr>
      </w:pPr>
      <w:r w:rsidRPr="007712FE">
        <w:rPr>
          <w:rFonts w:eastAsia="Times New Roman" w:cs="Times New Roman"/>
          <w:color w:val="000000"/>
        </w:rPr>
        <w:t>Fertilizer subsidy</w:t>
      </w:r>
    </w:p>
    <w:p w:rsidR="007712FE" w:rsidRPr="007712FE" w:rsidRDefault="007712FE" w:rsidP="00E13E78">
      <w:pPr>
        <w:numPr>
          <w:ilvl w:val="0"/>
          <w:numId w:val="69"/>
        </w:numPr>
        <w:shd w:val="clear" w:color="auto" w:fill="FFFFFF"/>
        <w:spacing w:after="0" w:line="238" w:lineRule="atLeast"/>
        <w:ind w:left="1440"/>
        <w:rPr>
          <w:rFonts w:eastAsia="Times New Roman" w:cs="Times New Roman"/>
          <w:color w:val="000000"/>
        </w:rPr>
      </w:pPr>
      <w:r w:rsidRPr="007712FE">
        <w:rPr>
          <w:rFonts w:eastAsia="Times New Roman" w:cs="Times New Roman"/>
          <w:color w:val="000000"/>
        </w:rPr>
        <w:t>Power subsidy</w:t>
      </w:r>
    </w:p>
    <w:p w:rsidR="007712FE" w:rsidRPr="007712FE" w:rsidRDefault="007712FE" w:rsidP="00E13E78">
      <w:pPr>
        <w:numPr>
          <w:ilvl w:val="0"/>
          <w:numId w:val="69"/>
        </w:numPr>
        <w:shd w:val="clear" w:color="auto" w:fill="FFFFFF"/>
        <w:spacing w:after="0" w:line="238" w:lineRule="atLeast"/>
        <w:ind w:left="1440"/>
        <w:rPr>
          <w:rFonts w:eastAsia="Times New Roman" w:cs="Times New Roman"/>
          <w:color w:val="000000"/>
        </w:rPr>
      </w:pPr>
      <w:r w:rsidRPr="007712FE">
        <w:rPr>
          <w:rFonts w:eastAsia="Times New Roman" w:cs="Times New Roman"/>
          <w:color w:val="000000"/>
        </w:rPr>
        <w:t>Agricultural Equipment subsidy</w:t>
      </w:r>
    </w:p>
    <w:p w:rsidR="007712FE" w:rsidRPr="007712FE" w:rsidRDefault="007712FE" w:rsidP="00E13E78">
      <w:pPr>
        <w:numPr>
          <w:ilvl w:val="0"/>
          <w:numId w:val="69"/>
        </w:numPr>
        <w:shd w:val="clear" w:color="auto" w:fill="FFFFFF"/>
        <w:spacing w:after="0" w:line="238" w:lineRule="atLeast"/>
        <w:ind w:left="1440"/>
        <w:rPr>
          <w:rFonts w:eastAsia="Times New Roman" w:cs="Times New Roman"/>
          <w:color w:val="000000"/>
        </w:rPr>
      </w:pPr>
      <w:r w:rsidRPr="007712FE">
        <w:rPr>
          <w:rFonts w:eastAsia="Times New Roman" w:cs="Times New Roman"/>
          <w:color w:val="000000"/>
        </w:rPr>
        <w:t>Irrigation subsidy</w:t>
      </w:r>
    </w:p>
    <w:p w:rsidR="007712FE" w:rsidRPr="007712FE" w:rsidRDefault="007712FE" w:rsidP="00E13E78">
      <w:pPr>
        <w:numPr>
          <w:ilvl w:val="0"/>
          <w:numId w:val="69"/>
        </w:numPr>
        <w:shd w:val="clear" w:color="auto" w:fill="FFFFFF"/>
        <w:spacing w:after="0" w:line="238" w:lineRule="atLeast"/>
        <w:ind w:left="1440"/>
        <w:rPr>
          <w:rFonts w:eastAsia="Times New Roman" w:cs="Times New Roman"/>
          <w:color w:val="000000"/>
        </w:rPr>
      </w:pPr>
      <w:r w:rsidRPr="007712FE">
        <w:rPr>
          <w:rFonts w:eastAsia="Times New Roman" w:cs="Times New Roman"/>
          <w:color w:val="000000"/>
        </w:rPr>
        <w:t>Seed subsidy</w:t>
      </w:r>
    </w:p>
    <w:p w:rsidR="007712FE" w:rsidRPr="007712FE" w:rsidRDefault="007712FE" w:rsidP="00E13E78">
      <w:pPr>
        <w:numPr>
          <w:ilvl w:val="0"/>
          <w:numId w:val="69"/>
        </w:numPr>
        <w:shd w:val="clear" w:color="auto" w:fill="FFFFFF"/>
        <w:spacing w:after="0" w:line="238" w:lineRule="atLeast"/>
        <w:ind w:left="1440"/>
        <w:rPr>
          <w:rFonts w:eastAsia="Times New Roman" w:cs="Times New Roman"/>
          <w:color w:val="000000"/>
        </w:rPr>
      </w:pPr>
      <w:r w:rsidRPr="007712FE">
        <w:rPr>
          <w:rFonts w:eastAsia="Times New Roman" w:cs="Times New Roman"/>
          <w:color w:val="000000"/>
        </w:rPr>
        <w:t>Export subsidy</w:t>
      </w:r>
    </w:p>
    <w:p w:rsidR="007712FE" w:rsidRPr="007712FE" w:rsidRDefault="007712FE" w:rsidP="00E13E78">
      <w:pPr>
        <w:numPr>
          <w:ilvl w:val="0"/>
          <w:numId w:val="69"/>
        </w:numPr>
        <w:shd w:val="clear" w:color="auto" w:fill="FFFFFF"/>
        <w:spacing w:after="0" w:line="238" w:lineRule="atLeast"/>
        <w:ind w:left="1440"/>
        <w:rPr>
          <w:rFonts w:eastAsia="Times New Roman" w:cs="Times New Roman"/>
          <w:color w:val="000000"/>
        </w:rPr>
      </w:pPr>
      <w:r w:rsidRPr="007712FE">
        <w:rPr>
          <w:rFonts w:eastAsia="Times New Roman" w:cs="Times New Roman"/>
          <w:color w:val="000000"/>
        </w:rPr>
        <w:t>Credit subsidy</w:t>
      </w:r>
    </w:p>
    <w:p w:rsidR="007712FE" w:rsidRPr="007712FE" w:rsidRDefault="007712FE" w:rsidP="00E13E78">
      <w:pPr>
        <w:numPr>
          <w:ilvl w:val="0"/>
          <w:numId w:val="69"/>
        </w:numPr>
        <w:shd w:val="clear" w:color="auto" w:fill="FFFFFF"/>
        <w:spacing w:after="0" w:line="238" w:lineRule="atLeast"/>
        <w:ind w:left="1440"/>
        <w:rPr>
          <w:rFonts w:eastAsia="Times New Roman" w:cs="Times New Roman"/>
          <w:color w:val="000000"/>
        </w:rPr>
      </w:pPr>
      <w:r w:rsidRPr="007712FE">
        <w:rPr>
          <w:rFonts w:eastAsia="Times New Roman" w:cs="Times New Roman"/>
          <w:color w:val="000000"/>
        </w:rPr>
        <w:t>Agricultural infrastructure subsidy</w:t>
      </w:r>
    </w:p>
    <w:p w:rsidR="004673B6" w:rsidRPr="005248A9" w:rsidRDefault="004673B6" w:rsidP="009300BE">
      <w:pPr>
        <w:spacing w:after="0"/>
        <w:ind w:left="720"/>
        <w:rPr>
          <w:b/>
        </w:rPr>
      </w:pPr>
    </w:p>
    <w:p w:rsidR="004673B6" w:rsidRPr="008333B0" w:rsidRDefault="004673B6" w:rsidP="009300BE">
      <w:pPr>
        <w:spacing w:after="0"/>
        <w:ind w:left="720"/>
        <w:rPr>
          <w:b/>
          <w:u w:val="single"/>
        </w:rPr>
      </w:pPr>
    </w:p>
    <w:p w:rsidR="009300BE" w:rsidRDefault="009300BE" w:rsidP="009300BE">
      <w:pPr>
        <w:spacing w:after="0"/>
        <w:ind w:left="720"/>
        <w:rPr>
          <w:b/>
          <w:u w:val="single"/>
        </w:rPr>
      </w:pPr>
      <w:r w:rsidRPr="004F6B6F">
        <w:rPr>
          <w:b/>
        </w:rPr>
        <w:t>6.3</w:t>
      </w:r>
      <w:r w:rsidRPr="004F6B6F">
        <w:rPr>
          <w:b/>
        </w:rPr>
        <w:tab/>
      </w:r>
      <w:r w:rsidRPr="008333B0">
        <w:rPr>
          <w:b/>
          <w:u w:val="single"/>
        </w:rPr>
        <w:t xml:space="preserve">Committee: </w:t>
      </w:r>
      <w:proofErr w:type="spellStart"/>
      <w:r w:rsidRPr="008333B0">
        <w:rPr>
          <w:b/>
          <w:u w:val="single"/>
        </w:rPr>
        <w:t>Rangarajan</w:t>
      </w:r>
      <w:proofErr w:type="spellEnd"/>
      <w:r w:rsidRPr="008333B0">
        <w:rPr>
          <w:b/>
          <w:u w:val="single"/>
        </w:rPr>
        <w:t xml:space="preserve">, Parikh, </w:t>
      </w:r>
      <w:proofErr w:type="spellStart"/>
      <w:r w:rsidRPr="008333B0">
        <w:rPr>
          <w:b/>
          <w:u w:val="single"/>
        </w:rPr>
        <w:t>Nilekani</w:t>
      </w:r>
      <w:proofErr w:type="spellEnd"/>
      <w:r w:rsidRPr="008333B0">
        <w:rPr>
          <w:b/>
          <w:u w:val="single"/>
        </w:rPr>
        <w:t xml:space="preserve">, </w:t>
      </w:r>
      <w:proofErr w:type="spellStart"/>
      <w:r w:rsidRPr="008333B0">
        <w:rPr>
          <w:b/>
          <w:u w:val="single"/>
        </w:rPr>
        <w:t>Kelkar</w:t>
      </w:r>
      <w:proofErr w:type="spellEnd"/>
      <w:r w:rsidRPr="008333B0">
        <w:rPr>
          <w:b/>
          <w:u w:val="single"/>
        </w:rPr>
        <w:t xml:space="preserve"> </w:t>
      </w:r>
    </w:p>
    <w:p w:rsidR="007712FE" w:rsidRDefault="00AB65E5" w:rsidP="008B3F6A">
      <w:pPr>
        <w:spacing w:after="0"/>
        <w:ind w:left="1440"/>
        <w:rPr>
          <w:b/>
        </w:rPr>
      </w:pPr>
      <w:proofErr w:type="spellStart"/>
      <w:r w:rsidRPr="008333B0">
        <w:rPr>
          <w:b/>
          <w:u w:val="single"/>
        </w:rPr>
        <w:t>Rangarajan</w:t>
      </w:r>
      <w:proofErr w:type="spellEnd"/>
      <w:r>
        <w:rPr>
          <w:b/>
          <w:u w:val="single"/>
        </w:rPr>
        <w:t xml:space="preserve"> Committee: </w:t>
      </w:r>
      <w:r>
        <w:rPr>
          <w:b/>
        </w:rPr>
        <w:t xml:space="preserve">Recommended that international or trade parity prices </w:t>
      </w:r>
      <w:proofErr w:type="gramStart"/>
      <w:r>
        <w:rPr>
          <w:b/>
        </w:rPr>
        <w:t>be</w:t>
      </w:r>
      <w:proofErr w:type="gramEnd"/>
      <w:r>
        <w:rPr>
          <w:b/>
        </w:rPr>
        <w:t xml:space="preserve"> used as a reference for a more market based approach to pricing of petrol and diesel.  </w:t>
      </w:r>
      <w:proofErr w:type="spellStart"/>
      <w:r>
        <w:rPr>
          <w:b/>
        </w:rPr>
        <w:t>Subsidised</w:t>
      </w:r>
      <w:proofErr w:type="spellEnd"/>
      <w:r>
        <w:rPr>
          <w:b/>
        </w:rPr>
        <w:t xml:space="preserve"> kerosene should be restricted to </w:t>
      </w:r>
      <w:proofErr w:type="gramStart"/>
      <w:r>
        <w:rPr>
          <w:b/>
        </w:rPr>
        <w:t>Below</w:t>
      </w:r>
      <w:proofErr w:type="gramEnd"/>
      <w:r>
        <w:rPr>
          <w:b/>
        </w:rPr>
        <w:t xml:space="preserve"> poverty Line families and retail prices of LPG be raised, with any remaining subsidies financed directly from the budget.</w:t>
      </w:r>
    </w:p>
    <w:p w:rsidR="008B3F6A" w:rsidRPr="00AB65E5" w:rsidRDefault="008B3F6A" w:rsidP="008B3F6A">
      <w:pPr>
        <w:spacing w:after="0"/>
        <w:ind w:left="1440"/>
        <w:rPr>
          <w:b/>
        </w:rPr>
      </w:pPr>
      <w:r w:rsidRPr="00815DA3">
        <w:rPr>
          <w:b/>
          <w:u w:val="single"/>
        </w:rPr>
        <w:t>Parikh Committee Report, 2010:</w:t>
      </w:r>
      <w:r>
        <w:rPr>
          <w:b/>
        </w:rPr>
        <w:t xml:space="preserve">  It recommended to fully </w:t>
      </w:r>
      <w:proofErr w:type="spellStart"/>
      <w:r>
        <w:rPr>
          <w:b/>
        </w:rPr>
        <w:t>lliberalize</w:t>
      </w:r>
      <w:proofErr w:type="spellEnd"/>
      <w:r>
        <w:rPr>
          <w:b/>
        </w:rPr>
        <w:t xml:space="preserve"> the prices of petrol and diesel both at refinery gate and at the pump.  Kerosene prices must be raised each year according to the growth in nominal agricultural GDP per capita.</w:t>
      </w:r>
    </w:p>
    <w:p w:rsidR="007712FE" w:rsidRDefault="008B3F6A" w:rsidP="008B3F6A">
      <w:pPr>
        <w:spacing w:after="0"/>
        <w:ind w:left="1440"/>
        <w:rPr>
          <w:b/>
        </w:rPr>
      </w:pPr>
      <w:proofErr w:type="spellStart"/>
      <w:r w:rsidRPr="00815DA3">
        <w:rPr>
          <w:b/>
          <w:u w:val="single"/>
        </w:rPr>
        <w:t>Nilekani</w:t>
      </w:r>
      <w:proofErr w:type="spellEnd"/>
      <w:r w:rsidRPr="00815DA3">
        <w:rPr>
          <w:b/>
          <w:u w:val="single"/>
        </w:rPr>
        <w:t xml:space="preserve"> Task Force Interim Report 2011:</w:t>
      </w:r>
      <w:r>
        <w:rPr>
          <w:b/>
        </w:rPr>
        <w:t xml:space="preserve">  This task force was set up to work out modalities for the replacement of in-kind fuel and fertilizer subsidies by direct cash transfers to households using the Unique Identification system currently being rolled out </w:t>
      </w:r>
      <w:proofErr w:type="spellStart"/>
      <w:r>
        <w:rPr>
          <w:b/>
        </w:rPr>
        <w:t>nationalwide</w:t>
      </w:r>
      <w:proofErr w:type="spellEnd"/>
      <w:r>
        <w:rPr>
          <w:b/>
        </w:rPr>
        <w:t>.</w:t>
      </w:r>
    </w:p>
    <w:p w:rsidR="00815DA3" w:rsidRPr="00815DA3" w:rsidRDefault="00815DA3" w:rsidP="008B3F6A">
      <w:pPr>
        <w:spacing w:after="0"/>
        <w:ind w:left="1440"/>
        <w:rPr>
          <w:b/>
        </w:rPr>
      </w:pPr>
      <w:proofErr w:type="spellStart"/>
      <w:r>
        <w:rPr>
          <w:b/>
          <w:u w:val="single"/>
        </w:rPr>
        <w:lastRenderedPageBreak/>
        <w:t>Kelkar</w:t>
      </w:r>
      <w:proofErr w:type="spellEnd"/>
      <w:r>
        <w:rPr>
          <w:b/>
          <w:u w:val="single"/>
        </w:rPr>
        <w:t xml:space="preserve"> Committee Report 2012:  </w:t>
      </w:r>
      <w:r>
        <w:rPr>
          <w:b/>
        </w:rPr>
        <w:t xml:space="preserve">This report set out for a ‘roadmap for fiscal consolidation including a timeline for the reduction of fuel subsidies.  It recommended for the elimination of diesel subsidies over a two year period followed b full price deregulation in 2014.  It also recommended the elimination of LPG subsidies over a period of three year and the </w:t>
      </w:r>
      <w:proofErr w:type="gramStart"/>
      <w:r>
        <w:rPr>
          <w:b/>
        </w:rPr>
        <w:t>reduction</w:t>
      </w:r>
      <w:r w:rsidRPr="00815DA3">
        <w:rPr>
          <w:b/>
        </w:rPr>
        <w:t xml:space="preserve">  of</w:t>
      </w:r>
      <w:proofErr w:type="gramEnd"/>
      <w:r w:rsidRPr="00815DA3">
        <w:rPr>
          <w:b/>
        </w:rPr>
        <w:t xml:space="preserve"> more politically</w:t>
      </w:r>
      <w:r w:rsidRPr="00272DEB">
        <w:rPr>
          <w:b/>
        </w:rPr>
        <w:t xml:space="preserve"> sensitive kerosene subsidies by one third over the same period.</w:t>
      </w:r>
      <w:r>
        <w:rPr>
          <w:b/>
          <w:u w:val="single"/>
        </w:rPr>
        <w:t xml:space="preserve"> </w:t>
      </w:r>
      <w:r>
        <w:rPr>
          <w:b/>
        </w:rPr>
        <w:t xml:space="preserve">  </w:t>
      </w:r>
    </w:p>
    <w:p w:rsidR="008B3F6A" w:rsidRPr="008B3F6A" w:rsidRDefault="008B3F6A" w:rsidP="009300BE">
      <w:pPr>
        <w:spacing w:after="0"/>
        <w:ind w:left="720"/>
        <w:rPr>
          <w:b/>
        </w:rPr>
      </w:pPr>
      <w:r>
        <w:rPr>
          <w:b/>
        </w:rPr>
        <w:tab/>
      </w:r>
      <w:r>
        <w:rPr>
          <w:b/>
        </w:rPr>
        <w:tab/>
      </w:r>
    </w:p>
    <w:p w:rsidR="007712FE" w:rsidRPr="008333B0" w:rsidRDefault="007712FE" w:rsidP="009300BE">
      <w:pPr>
        <w:spacing w:after="0"/>
        <w:ind w:left="720"/>
        <w:rPr>
          <w:b/>
          <w:u w:val="single"/>
        </w:rPr>
      </w:pPr>
    </w:p>
    <w:p w:rsidR="009300BE" w:rsidRDefault="009300BE" w:rsidP="009300BE">
      <w:pPr>
        <w:spacing w:after="0"/>
        <w:ind w:left="720"/>
        <w:rPr>
          <w:b/>
          <w:u w:val="single"/>
        </w:rPr>
      </w:pPr>
      <w:r w:rsidRPr="004F6B6F">
        <w:rPr>
          <w:b/>
        </w:rPr>
        <w:t>6.4</w:t>
      </w:r>
      <w:r w:rsidRPr="004F6B6F">
        <w:rPr>
          <w:b/>
        </w:rPr>
        <w:tab/>
      </w:r>
      <w:r w:rsidRPr="008333B0">
        <w:rPr>
          <w:b/>
          <w:u w:val="single"/>
        </w:rPr>
        <w:t xml:space="preserve">Food Security in India – </w:t>
      </w:r>
      <w:proofErr w:type="spellStart"/>
      <w:r w:rsidRPr="008333B0">
        <w:rPr>
          <w:b/>
          <w:u w:val="single"/>
        </w:rPr>
        <w:t>Wadhwa</w:t>
      </w:r>
      <w:proofErr w:type="spellEnd"/>
      <w:r w:rsidRPr="008333B0">
        <w:rPr>
          <w:b/>
          <w:u w:val="single"/>
        </w:rPr>
        <w:t xml:space="preserve"> committee, </w:t>
      </w:r>
      <w:proofErr w:type="spellStart"/>
      <w:r w:rsidRPr="008333B0">
        <w:rPr>
          <w:b/>
          <w:u w:val="single"/>
        </w:rPr>
        <w:t>Swaminathan</w:t>
      </w:r>
      <w:proofErr w:type="spellEnd"/>
      <w:r w:rsidRPr="008333B0">
        <w:rPr>
          <w:b/>
          <w:u w:val="single"/>
        </w:rPr>
        <w:t xml:space="preserve"> </w:t>
      </w:r>
    </w:p>
    <w:p w:rsidR="00A37F7D" w:rsidRDefault="00A37F7D" w:rsidP="00A37F7D">
      <w:pPr>
        <w:spacing w:after="0"/>
        <w:ind w:left="1440"/>
        <w:rPr>
          <w:rFonts w:cs="Arial"/>
          <w:color w:val="222222"/>
          <w:shd w:val="clear" w:color="auto" w:fill="FFFFFF"/>
        </w:rPr>
      </w:pPr>
      <w:r>
        <w:rPr>
          <w:b/>
        </w:rPr>
        <w:tab/>
      </w:r>
      <w:r w:rsidRPr="00A37F7D">
        <w:rPr>
          <w:rFonts w:cs="Arial"/>
          <w:b/>
          <w:bCs/>
          <w:color w:val="222222"/>
          <w:shd w:val="clear" w:color="auto" w:fill="FFFFFF"/>
        </w:rPr>
        <w:t>Food Security in India</w:t>
      </w:r>
      <w:r w:rsidRPr="00A37F7D">
        <w:rPr>
          <w:rFonts w:cs="Arial"/>
          <w:color w:val="222222"/>
          <w:shd w:val="clear" w:color="auto" w:fill="FFFFFF"/>
        </w:rPr>
        <w:t>:</w:t>
      </w:r>
      <w:r w:rsidRPr="00A37F7D">
        <w:rPr>
          <w:rStyle w:val="apple-converted-space"/>
          <w:rFonts w:cs="Arial"/>
          <w:color w:val="222222"/>
          <w:shd w:val="clear" w:color="auto" w:fill="FFFFFF"/>
        </w:rPr>
        <w:t> </w:t>
      </w:r>
      <w:r w:rsidRPr="00A37F7D">
        <w:rPr>
          <w:rFonts w:cs="Arial"/>
          <w:b/>
          <w:bCs/>
          <w:color w:val="222222"/>
          <w:shd w:val="clear" w:color="auto" w:fill="FFFFFF"/>
        </w:rPr>
        <w:t>Definition</w:t>
      </w:r>
      <w:r w:rsidRPr="00A37F7D">
        <w:rPr>
          <w:rFonts w:cs="Arial"/>
          <w:color w:val="222222"/>
          <w:shd w:val="clear" w:color="auto" w:fill="FFFFFF"/>
        </w:rPr>
        <w:t>, Availability of</w:t>
      </w:r>
      <w:r w:rsidRPr="00A37F7D">
        <w:rPr>
          <w:rStyle w:val="apple-converted-space"/>
          <w:rFonts w:cs="Arial"/>
          <w:color w:val="222222"/>
          <w:shd w:val="clear" w:color="auto" w:fill="FFFFFF"/>
        </w:rPr>
        <w:t> </w:t>
      </w:r>
      <w:r w:rsidRPr="00A37F7D">
        <w:rPr>
          <w:rFonts w:cs="Arial"/>
          <w:b/>
          <w:bCs/>
          <w:color w:val="222222"/>
          <w:shd w:val="clear" w:color="auto" w:fill="FFFFFF"/>
        </w:rPr>
        <w:t>Food</w:t>
      </w:r>
      <w:r w:rsidRPr="00A37F7D">
        <w:rPr>
          <w:rStyle w:val="apple-converted-space"/>
          <w:rFonts w:cs="Arial"/>
          <w:color w:val="222222"/>
          <w:shd w:val="clear" w:color="auto" w:fill="FFFFFF"/>
        </w:rPr>
        <w:t> </w:t>
      </w:r>
      <w:r w:rsidRPr="00A37F7D">
        <w:rPr>
          <w:rFonts w:cs="Arial"/>
          <w:color w:val="222222"/>
          <w:shd w:val="clear" w:color="auto" w:fill="FFFFFF"/>
        </w:rPr>
        <w:t xml:space="preserve">Grains and Other </w:t>
      </w:r>
      <w:proofErr w:type="spellStart"/>
      <w:r w:rsidRPr="00A37F7D">
        <w:rPr>
          <w:rFonts w:cs="Arial"/>
          <w:color w:val="222222"/>
          <w:shd w:val="clear" w:color="auto" w:fill="FFFFFF"/>
        </w:rPr>
        <w:t>Details</w:t>
      </w:r>
      <w:proofErr w:type="gramStart"/>
      <w:r w:rsidRPr="00A37F7D">
        <w:rPr>
          <w:rFonts w:cs="Arial"/>
          <w:color w:val="222222"/>
          <w:shd w:val="clear" w:color="auto" w:fill="FFFFFF"/>
        </w:rPr>
        <w:t>!</w:t>
      </w:r>
      <w:r w:rsidRPr="00A37F7D">
        <w:rPr>
          <w:rFonts w:cs="Arial"/>
          <w:b/>
          <w:bCs/>
          <w:color w:val="222222"/>
          <w:shd w:val="clear" w:color="auto" w:fill="FFFFFF"/>
        </w:rPr>
        <w:t>Food</w:t>
      </w:r>
      <w:proofErr w:type="spellEnd"/>
      <w:proofErr w:type="gramEnd"/>
      <w:r w:rsidRPr="00A37F7D">
        <w:rPr>
          <w:rFonts w:cs="Arial"/>
          <w:b/>
          <w:bCs/>
          <w:color w:val="222222"/>
          <w:shd w:val="clear" w:color="auto" w:fill="FFFFFF"/>
        </w:rPr>
        <w:t xml:space="preserve"> Security</w:t>
      </w:r>
      <w:r w:rsidRPr="00A37F7D">
        <w:rPr>
          <w:rStyle w:val="apple-converted-space"/>
          <w:rFonts w:cs="Arial"/>
          <w:color w:val="222222"/>
          <w:shd w:val="clear" w:color="auto" w:fill="FFFFFF"/>
        </w:rPr>
        <w:t> </w:t>
      </w:r>
      <w:r w:rsidRPr="00A37F7D">
        <w:rPr>
          <w:rFonts w:cs="Arial"/>
          <w:color w:val="222222"/>
          <w:shd w:val="clear" w:color="auto" w:fill="FFFFFF"/>
        </w:rPr>
        <w:t>is the ability to assure, on a long term basis, that the system provides the total population access to a timely, reliable and nutritionally adequate supply of</w:t>
      </w:r>
      <w:r w:rsidRPr="00A37F7D">
        <w:rPr>
          <w:rStyle w:val="apple-converted-space"/>
          <w:rFonts w:cs="Arial"/>
          <w:color w:val="222222"/>
          <w:shd w:val="clear" w:color="auto" w:fill="FFFFFF"/>
        </w:rPr>
        <w:t> </w:t>
      </w:r>
      <w:r w:rsidRPr="00A37F7D">
        <w:rPr>
          <w:rFonts w:cs="Arial"/>
          <w:b/>
          <w:bCs/>
          <w:color w:val="222222"/>
          <w:shd w:val="clear" w:color="auto" w:fill="FFFFFF"/>
        </w:rPr>
        <w:t>food</w:t>
      </w:r>
      <w:r w:rsidRPr="00A37F7D">
        <w:rPr>
          <w:rFonts w:cs="Arial"/>
          <w:color w:val="222222"/>
          <w:shd w:val="clear" w:color="auto" w:fill="FFFFFF"/>
        </w:rPr>
        <w:t>.</w:t>
      </w:r>
    </w:p>
    <w:p w:rsidR="00A37F7D" w:rsidRDefault="00A37F7D" w:rsidP="00A37F7D">
      <w:pPr>
        <w:spacing w:after="0"/>
        <w:ind w:left="1440"/>
        <w:rPr>
          <w:b/>
          <w:u w:val="single"/>
        </w:rPr>
      </w:pPr>
      <w:proofErr w:type="spellStart"/>
      <w:r w:rsidRPr="008333B0">
        <w:rPr>
          <w:b/>
          <w:u w:val="single"/>
        </w:rPr>
        <w:t>Wadhwa</w:t>
      </w:r>
      <w:proofErr w:type="spellEnd"/>
      <w:r w:rsidRPr="008333B0">
        <w:rPr>
          <w:b/>
          <w:u w:val="single"/>
        </w:rPr>
        <w:t xml:space="preserve"> committee</w:t>
      </w:r>
    </w:p>
    <w:p w:rsidR="00A37F7D" w:rsidRPr="00A37F7D" w:rsidRDefault="00A37F7D" w:rsidP="00A37F7D">
      <w:pPr>
        <w:spacing w:after="0"/>
        <w:ind w:left="1440"/>
        <w:rPr>
          <w:rFonts w:cs="Arial"/>
          <w:shd w:val="clear" w:color="auto" w:fill="FFFFFF"/>
        </w:rPr>
      </w:pPr>
    </w:p>
    <w:p w:rsidR="00A37F7D" w:rsidRPr="00A37F7D" w:rsidRDefault="00A37F7D" w:rsidP="00A37F7D">
      <w:pPr>
        <w:spacing w:after="0"/>
        <w:ind w:left="1440"/>
        <w:rPr>
          <w:rFonts w:cs="Arial"/>
          <w:shd w:val="clear" w:color="auto" w:fill="FFFFFF"/>
        </w:rPr>
      </w:pPr>
      <w:r w:rsidRPr="00A37F7D">
        <w:rPr>
          <w:shd w:val="clear" w:color="auto" w:fill="FFFFFF"/>
        </w:rPr>
        <w:t xml:space="preserve">The Public Distribution System (PDS) of the country has not yielded benefit to the extent intended due to corrupt implementing machinery. This was the observation of the </w:t>
      </w:r>
      <w:proofErr w:type="spellStart"/>
      <w:r w:rsidRPr="00A37F7D">
        <w:rPr>
          <w:shd w:val="clear" w:color="auto" w:fill="FFFFFF"/>
        </w:rPr>
        <w:t>Wadhwa</w:t>
      </w:r>
      <w:proofErr w:type="spellEnd"/>
      <w:r w:rsidRPr="00A37F7D">
        <w:rPr>
          <w:shd w:val="clear" w:color="auto" w:fill="FFFFFF"/>
        </w:rPr>
        <w:t xml:space="preserve"> Committee, which has recommended a slew of measures to make the </w:t>
      </w:r>
      <w:proofErr w:type="spellStart"/>
      <w:r w:rsidRPr="00A37F7D">
        <w:rPr>
          <w:shd w:val="clear" w:color="auto" w:fill="FFFFFF"/>
        </w:rPr>
        <w:t>the</w:t>
      </w:r>
      <w:proofErr w:type="spellEnd"/>
      <w:r w:rsidRPr="00A37F7D">
        <w:rPr>
          <w:shd w:val="clear" w:color="auto" w:fill="FFFFFF"/>
        </w:rPr>
        <w:t xml:space="preserve"> system robust and bring transparency to it.</w:t>
      </w:r>
    </w:p>
    <w:p w:rsidR="00A37F7D" w:rsidRDefault="00A37F7D" w:rsidP="00A37F7D">
      <w:pPr>
        <w:spacing w:after="0"/>
        <w:ind w:left="1440"/>
        <w:rPr>
          <w:rStyle w:val="apple-converted-space"/>
          <w:shd w:val="clear" w:color="auto" w:fill="FFFFFF"/>
        </w:rPr>
      </w:pPr>
      <w:r w:rsidRPr="00A37F7D">
        <w:rPr>
          <w:shd w:val="clear" w:color="auto" w:fill="FFFFFF"/>
        </w:rPr>
        <w:t xml:space="preserve">The committee has recommended adoption of modern technology, for instance </w:t>
      </w:r>
      <w:proofErr w:type="spellStart"/>
      <w:r w:rsidRPr="00A37F7D">
        <w:rPr>
          <w:shd w:val="clear" w:color="auto" w:fill="FFFFFF"/>
        </w:rPr>
        <w:t>computerisation</w:t>
      </w:r>
      <w:proofErr w:type="spellEnd"/>
      <w:r w:rsidRPr="00A37F7D">
        <w:rPr>
          <w:shd w:val="clear" w:color="auto" w:fill="FFFFFF"/>
        </w:rPr>
        <w:t xml:space="preserve"> of PDS beneficiaries, to bring transparency to the system. Besides, it says, private individuals should not be allowed to operate fair price shops and that these </w:t>
      </w:r>
      <w:proofErr w:type="gramStart"/>
      <w:r w:rsidRPr="00A37F7D">
        <w:rPr>
          <w:shd w:val="clear" w:color="auto" w:fill="FFFFFF"/>
        </w:rPr>
        <w:t>be</w:t>
      </w:r>
      <w:proofErr w:type="gramEnd"/>
      <w:r w:rsidRPr="00A37F7D">
        <w:rPr>
          <w:shd w:val="clear" w:color="auto" w:fill="FFFFFF"/>
        </w:rPr>
        <w:t xml:space="preserve"> phased out. Their place should be taken over by state-level corporations, </w:t>
      </w:r>
      <w:proofErr w:type="spellStart"/>
      <w:r w:rsidRPr="00A37F7D">
        <w:rPr>
          <w:shd w:val="clear" w:color="auto" w:fill="FFFFFF"/>
        </w:rPr>
        <w:t>panchayati</w:t>
      </w:r>
      <w:proofErr w:type="spellEnd"/>
      <w:r w:rsidRPr="00A37F7D">
        <w:rPr>
          <w:shd w:val="clear" w:color="auto" w:fill="FFFFFF"/>
        </w:rPr>
        <w:t xml:space="preserve"> raj institutions or registered self-help groups. This will help check pilferage in PDS.</w:t>
      </w:r>
      <w:r w:rsidRPr="00A37F7D">
        <w:rPr>
          <w:rStyle w:val="apple-converted-space"/>
          <w:shd w:val="clear" w:color="auto" w:fill="FFFFFF"/>
        </w:rPr>
        <w:t> </w:t>
      </w:r>
      <w:r w:rsidRPr="00A37F7D">
        <w:br/>
      </w:r>
      <w:r w:rsidRPr="00A37F7D">
        <w:br/>
      </w:r>
      <w:r w:rsidRPr="00A37F7D">
        <w:rPr>
          <w:shd w:val="clear" w:color="auto" w:fill="FFFFFF"/>
        </w:rPr>
        <w:t xml:space="preserve">To monitor the system, the committee recommends formation of a Civil Supply Corporation at the state level. As of now there are many vigilance committees to monitor the distribution of </w:t>
      </w:r>
      <w:proofErr w:type="spellStart"/>
      <w:r w:rsidRPr="00A37F7D">
        <w:rPr>
          <w:shd w:val="clear" w:color="auto" w:fill="FFFFFF"/>
        </w:rPr>
        <w:t>foodgrains</w:t>
      </w:r>
      <w:proofErr w:type="spellEnd"/>
      <w:r w:rsidRPr="00A37F7D">
        <w:rPr>
          <w:shd w:val="clear" w:color="auto" w:fill="FFFFFF"/>
        </w:rPr>
        <w:t xml:space="preserve"> but they are almost defunct. There is no check on the </w:t>
      </w:r>
      <w:proofErr w:type="spellStart"/>
      <w:r w:rsidRPr="00A37F7D">
        <w:rPr>
          <w:shd w:val="clear" w:color="auto" w:fill="FFFFFF"/>
        </w:rPr>
        <w:t>foodgrains</w:t>
      </w:r>
      <w:proofErr w:type="spellEnd"/>
      <w:r w:rsidRPr="00A37F7D">
        <w:rPr>
          <w:shd w:val="clear" w:color="auto" w:fill="FFFFFF"/>
        </w:rPr>
        <w:t xml:space="preserve"> supplied to the state by the Food Corporation of India or brought by fair price shop dealers for distribution to people below the poverty line (BPL).</w:t>
      </w:r>
      <w:r w:rsidRPr="00A37F7D">
        <w:rPr>
          <w:rStyle w:val="apple-converted-space"/>
          <w:shd w:val="clear" w:color="auto" w:fill="FFFFFF"/>
        </w:rPr>
        <w:t> </w:t>
      </w:r>
      <w:r w:rsidRPr="00A37F7D">
        <w:br/>
      </w:r>
      <w:r w:rsidRPr="00A37F7D">
        <w:br/>
      </w:r>
      <w:r w:rsidRPr="00A37F7D">
        <w:rPr>
          <w:shd w:val="clear" w:color="auto" w:fill="FFFFFF"/>
        </w:rPr>
        <w:t xml:space="preserve">The committee recommends a clear division of responsibility between the Centre and states. While the Centre should be responsible for procurement, storage, transportation and bulk allocation of </w:t>
      </w:r>
      <w:proofErr w:type="spellStart"/>
      <w:r w:rsidRPr="00A37F7D">
        <w:rPr>
          <w:shd w:val="clear" w:color="auto" w:fill="FFFFFF"/>
        </w:rPr>
        <w:t>foodgrains</w:t>
      </w:r>
      <w:proofErr w:type="spellEnd"/>
      <w:r w:rsidRPr="00A37F7D">
        <w:rPr>
          <w:shd w:val="clear" w:color="auto" w:fill="FFFFFF"/>
        </w:rPr>
        <w:t xml:space="preserve"> under PDS, states should bear the operational responsibilities such as allocations to fair price shops, identification of below poverty line families, issuing of ration cards and supervision and monitoring of functioning of fair price shops.</w:t>
      </w:r>
      <w:r w:rsidRPr="00A37F7D">
        <w:rPr>
          <w:rStyle w:val="apple-converted-space"/>
          <w:shd w:val="clear" w:color="auto" w:fill="FFFFFF"/>
        </w:rPr>
        <w:t> </w:t>
      </w:r>
    </w:p>
    <w:p w:rsidR="00465326" w:rsidRDefault="00A37F7D" w:rsidP="00A37F7D">
      <w:pPr>
        <w:spacing w:after="0"/>
        <w:ind w:left="1440"/>
        <w:rPr>
          <w:b/>
          <w:u w:val="single"/>
        </w:rPr>
      </w:pPr>
      <w:proofErr w:type="spellStart"/>
      <w:r w:rsidRPr="008333B0">
        <w:rPr>
          <w:b/>
          <w:u w:val="single"/>
        </w:rPr>
        <w:t>Swaminathan</w:t>
      </w:r>
      <w:proofErr w:type="spellEnd"/>
      <w:r>
        <w:rPr>
          <w:b/>
          <w:u w:val="single"/>
        </w:rPr>
        <w:t xml:space="preserve"> </w:t>
      </w:r>
      <w:r w:rsidRPr="008333B0">
        <w:rPr>
          <w:b/>
          <w:u w:val="single"/>
        </w:rPr>
        <w:t>committee</w:t>
      </w:r>
      <w:r w:rsidR="00465326" w:rsidRPr="00465326">
        <w:rPr>
          <w:b/>
          <w:u w:val="single"/>
        </w:rPr>
        <w:t xml:space="preserve"> Recommendations</w:t>
      </w:r>
      <w:r>
        <w:rPr>
          <w:b/>
          <w:u w:val="single"/>
        </w:rPr>
        <w:t>:</w:t>
      </w:r>
      <w:r w:rsidR="00465326">
        <w:rPr>
          <w:b/>
          <w:u w:val="single"/>
        </w:rPr>
        <w:t xml:space="preserve">  </w:t>
      </w:r>
    </w:p>
    <w:p w:rsidR="00465326" w:rsidRDefault="00465326" w:rsidP="00A37F7D">
      <w:pPr>
        <w:spacing w:after="0"/>
        <w:ind w:left="1440"/>
        <w:rPr>
          <w:b/>
        </w:rPr>
      </w:pPr>
      <w:r w:rsidRPr="00465326">
        <w:rPr>
          <w:b/>
        </w:rPr>
        <w:t>Implement</w:t>
      </w:r>
      <w:r>
        <w:rPr>
          <w:b/>
        </w:rPr>
        <w:t xml:space="preserve"> a universal public distribution system. </w:t>
      </w:r>
    </w:p>
    <w:p w:rsidR="00465326" w:rsidRDefault="00465326" w:rsidP="00A37F7D">
      <w:pPr>
        <w:spacing w:after="0"/>
        <w:ind w:left="1440"/>
        <w:rPr>
          <w:b/>
        </w:rPr>
      </w:pPr>
      <w:proofErr w:type="spellStart"/>
      <w:r>
        <w:rPr>
          <w:b/>
        </w:rPr>
        <w:t>Reorganise</w:t>
      </w:r>
      <w:proofErr w:type="spellEnd"/>
      <w:r>
        <w:rPr>
          <w:b/>
        </w:rPr>
        <w:t xml:space="preserve"> the deliveries of nutrition support </w:t>
      </w:r>
      <w:proofErr w:type="spellStart"/>
      <w:r>
        <w:rPr>
          <w:b/>
        </w:rPr>
        <w:t>programmes</w:t>
      </w:r>
      <w:proofErr w:type="spellEnd"/>
      <w:r>
        <w:rPr>
          <w:b/>
        </w:rPr>
        <w:t xml:space="preserve"> on life cycle basis with the participation of </w:t>
      </w:r>
      <w:proofErr w:type="spellStart"/>
      <w:r>
        <w:rPr>
          <w:b/>
        </w:rPr>
        <w:t>Panchayats</w:t>
      </w:r>
      <w:proofErr w:type="spellEnd"/>
      <w:r>
        <w:rPr>
          <w:b/>
        </w:rPr>
        <w:t xml:space="preserve"> and local bodies.</w:t>
      </w:r>
    </w:p>
    <w:p w:rsidR="00AE6738" w:rsidRDefault="00465326" w:rsidP="00A37F7D">
      <w:pPr>
        <w:spacing w:after="0"/>
        <w:ind w:left="1440"/>
        <w:rPr>
          <w:b/>
        </w:rPr>
      </w:pPr>
      <w:r>
        <w:rPr>
          <w:b/>
        </w:rPr>
        <w:lastRenderedPageBreak/>
        <w:t xml:space="preserve">Formulate a National food guarantee Act and continue the useful features of the Food for Work and employment Guarantee </w:t>
      </w:r>
      <w:proofErr w:type="spellStart"/>
      <w:r>
        <w:rPr>
          <w:b/>
        </w:rPr>
        <w:t>Programme</w:t>
      </w:r>
      <w:proofErr w:type="spellEnd"/>
      <w:r>
        <w:rPr>
          <w:b/>
        </w:rPr>
        <w:t>.</w:t>
      </w:r>
    </w:p>
    <w:p w:rsidR="00A65547" w:rsidRDefault="00AE6738" w:rsidP="00A37F7D">
      <w:pPr>
        <w:spacing w:after="0"/>
        <w:ind w:left="1440"/>
        <w:rPr>
          <w:b/>
        </w:rPr>
      </w:pPr>
      <w:r>
        <w:rPr>
          <w:b/>
        </w:rPr>
        <w:t xml:space="preserve">Eliminate micronutrient deficiency induced hidden hunger through </w:t>
      </w:r>
      <w:proofErr w:type="gramStart"/>
      <w:r>
        <w:rPr>
          <w:b/>
        </w:rPr>
        <w:t>a</w:t>
      </w:r>
      <w:proofErr w:type="gramEnd"/>
      <w:r>
        <w:rPr>
          <w:b/>
        </w:rPr>
        <w:t xml:space="preserve"> integrated food cum fortification approach.</w:t>
      </w:r>
      <w:r w:rsidR="00A37F7D" w:rsidRPr="00465326">
        <w:rPr>
          <w:b/>
        </w:rPr>
        <w:t xml:space="preserve"> </w:t>
      </w:r>
    </w:p>
    <w:p w:rsidR="00A37F7D" w:rsidRPr="00465326" w:rsidRDefault="00465326" w:rsidP="00A37F7D">
      <w:pPr>
        <w:spacing w:after="0"/>
        <w:ind w:left="1440"/>
        <w:rPr>
          <w:rStyle w:val="apple-converted-space"/>
          <w:shd w:val="clear" w:color="auto" w:fill="FFFFFF"/>
        </w:rPr>
      </w:pPr>
      <w:r w:rsidRPr="00465326">
        <w:rPr>
          <w:b/>
        </w:rPr>
        <w:t xml:space="preserve">  </w:t>
      </w:r>
    </w:p>
    <w:p w:rsidR="00A37F7D" w:rsidRPr="00A37F7D" w:rsidRDefault="00A37F7D" w:rsidP="00A37F7D">
      <w:pPr>
        <w:spacing w:after="0"/>
        <w:ind w:left="1440"/>
        <w:rPr>
          <w:rFonts w:cs="Arial"/>
          <w:color w:val="222222"/>
          <w:shd w:val="clear" w:color="auto" w:fill="FFFFFF"/>
        </w:rPr>
      </w:pPr>
    </w:p>
    <w:p w:rsidR="009300BE" w:rsidRPr="00A37F7D" w:rsidRDefault="009300BE" w:rsidP="004040A6">
      <w:pPr>
        <w:pStyle w:val="ListParagraph"/>
        <w:numPr>
          <w:ilvl w:val="1"/>
          <w:numId w:val="43"/>
        </w:numPr>
        <w:spacing w:after="0"/>
        <w:ind w:left="1440"/>
        <w:rPr>
          <w:b/>
          <w:u w:val="single"/>
        </w:rPr>
      </w:pPr>
      <w:r w:rsidRPr="00A37F7D">
        <w:rPr>
          <w:b/>
          <w:u w:val="single"/>
        </w:rPr>
        <w:t>Central and State Government’s Measure to Ensure Food Security – National Food Security Act, 2013</w:t>
      </w:r>
    </w:p>
    <w:p w:rsidR="00A37F7D" w:rsidRDefault="00A37F7D" w:rsidP="004040A6">
      <w:pPr>
        <w:spacing w:after="0"/>
        <w:ind w:left="1440"/>
        <w:rPr>
          <w:b/>
          <w:u w:val="single"/>
        </w:rPr>
      </w:pPr>
    </w:p>
    <w:p w:rsidR="00A37F7D" w:rsidRPr="00A37F7D" w:rsidRDefault="00A37F7D" w:rsidP="00A37F7D">
      <w:pPr>
        <w:spacing w:after="0"/>
        <w:ind w:left="1440"/>
        <w:rPr>
          <w:rFonts w:cs="Arial"/>
          <w:color w:val="222222"/>
          <w:shd w:val="clear" w:color="auto" w:fill="FFFFFF"/>
        </w:rPr>
      </w:pPr>
      <w:r w:rsidRPr="00A37F7D">
        <w:rPr>
          <w:rFonts w:cs="Arial"/>
          <w:color w:val="222222"/>
          <w:shd w:val="clear" w:color="auto" w:fill="FFFFFF"/>
        </w:rPr>
        <w:t>The National</w:t>
      </w:r>
      <w:r w:rsidRPr="00A37F7D">
        <w:rPr>
          <w:rStyle w:val="apple-converted-space"/>
          <w:rFonts w:cs="Arial"/>
          <w:color w:val="222222"/>
          <w:shd w:val="clear" w:color="auto" w:fill="FFFFFF"/>
        </w:rPr>
        <w:t> </w:t>
      </w:r>
      <w:r w:rsidRPr="00A37F7D">
        <w:rPr>
          <w:rFonts w:cs="Arial"/>
          <w:b/>
          <w:bCs/>
          <w:color w:val="222222"/>
          <w:shd w:val="clear" w:color="auto" w:fill="FFFFFF"/>
        </w:rPr>
        <w:t>Food Security Act</w:t>
      </w:r>
      <w:r w:rsidRPr="00A37F7D">
        <w:rPr>
          <w:rFonts w:cs="Arial"/>
          <w:color w:val="222222"/>
          <w:shd w:val="clear" w:color="auto" w:fill="FFFFFF"/>
        </w:rPr>
        <w:t>, 2013 (also Right to</w:t>
      </w:r>
      <w:r w:rsidRPr="00A37F7D">
        <w:rPr>
          <w:rStyle w:val="apple-converted-space"/>
          <w:rFonts w:cs="Arial"/>
          <w:color w:val="222222"/>
          <w:shd w:val="clear" w:color="auto" w:fill="FFFFFF"/>
        </w:rPr>
        <w:t> </w:t>
      </w:r>
      <w:r w:rsidRPr="00A37F7D">
        <w:rPr>
          <w:rFonts w:cs="Arial"/>
          <w:b/>
          <w:bCs/>
          <w:color w:val="222222"/>
          <w:shd w:val="clear" w:color="auto" w:fill="FFFFFF"/>
        </w:rPr>
        <w:t>Food Act</w:t>
      </w:r>
      <w:r w:rsidRPr="00A37F7D">
        <w:rPr>
          <w:rFonts w:cs="Arial"/>
          <w:color w:val="222222"/>
          <w:shd w:val="clear" w:color="auto" w:fill="FFFFFF"/>
        </w:rPr>
        <w:t>) is an</w:t>
      </w:r>
      <w:r w:rsidRPr="00A37F7D">
        <w:rPr>
          <w:rStyle w:val="apple-converted-space"/>
          <w:rFonts w:cs="Arial"/>
          <w:color w:val="222222"/>
          <w:shd w:val="clear" w:color="auto" w:fill="FFFFFF"/>
        </w:rPr>
        <w:t> </w:t>
      </w:r>
      <w:r w:rsidRPr="00A37F7D">
        <w:rPr>
          <w:rFonts w:cs="Arial"/>
          <w:b/>
          <w:bCs/>
          <w:color w:val="222222"/>
          <w:shd w:val="clear" w:color="auto" w:fill="FFFFFF"/>
        </w:rPr>
        <w:t>Act</w:t>
      </w:r>
      <w:r w:rsidRPr="00A37F7D">
        <w:rPr>
          <w:rStyle w:val="apple-converted-space"/>
          <w:rFonts w:cs="Arial"/>
          <w:color w:val="222222"/>
          <w:shd w:val="clear" w:color="auto" w:fill="FFFFFF"/>
        </w:rPr>
        <w:t> </w:t>
      </w:r>
      <w:r w:rsidRPr="00A37F7D">
        <w:rPr>
          <w:rFonts w:cs="Arial"/>
          <w:color w:val="222222"/>
          <w:shd w:val="clear" w:color="auto" w:fill="FFFFFF"/>
        </w:rPr>
        <w:t>of the Parliament of</w:t>
      </w:r>
      <w:r w:rsidRPr="00A37F7D">
        <w:rPr>
          <w:rStyle w:val="apple-converted-space"/>
          <w:rFonts w:cs="Arial"/>
          <w:color w:val="222222"/>
          <w:shd w:val="clear" w:color="auto" w:fill="FFFFFF"/>
        </w:rPr>
        <w:t> </w:t>
      </w:r>
      <w:r w:rsidRPr="00A37F7D">
        <w:rPr>
          <w:rFonts w:cs="Arial"/>
          <w:b/>
          <w:bCs/>
          <w:color w:val="222222"/>
          <w:shd w:val="clear" w:color="auto" w:fill="FFFFFF"/>
        </w:rPr>
        <w:t>India</w:t>
      </w:r>
      <w:r w:rsidRPr="00A37F7D">
        <w:rPr>
          <w:rStyle w:val="apple-converted-space"/>
          <w:rFonts w:cs="Arial"/>
          <w:color w:val="222222"/>
          <w:shd w:val="clear" w:color="auto" w:fill="FFFFFF"/>
        </w:rPr>
        <w:t> </w:t>
      </w:r>
      <w:r w:rsidRPr="00A37F7D">
        <w:rPr>
          <w:rFonts w:cs="Arial"/>
          <w:color w:val="222222"/>
          <w:shd w:val="clear" w:color="auto" w:fill="FFFFFF"/>
        </w:rPr>
        <w:t>which aims to provide subsidized</w:t>
      </w:r>
      <w:r w:rsidRPr="00A37F7D">
        <w:rPr>
          <w:rStyle w:val="apple-converted-space"/>
          <w:rFonts w:cs="Arial"/>
          <w:color w:val="222222"/>
          <w:shd w:val="clear" w:color="auto" w:fill="FFFFFF"/>
        </w:rPr>
        <w:t> </w:t>
      </w:r>
      <w:r w:rsidRPr="00A37F7D">
        <w:rPr>
          <w:rFonts w:cs="Arial"/>
          <w:b/>
          <w:bCs/>
          <w:color w:val="222222"/>
          <w:shd w:val="clear" w:color="auto" w:fill="FFFFFF"/>
        </w:rPr>
        <w:t>food</w:t>
      </w:r>
      <w:r w:rsidRPr="00A37F7D">
        <w:rPr>
          <w:rStyle w:val="apple-converted-space"/>
          <w:rFonts w:cs="Arial"/>
          <w:color w:val="222222"/>
          <w:shd w:val="clear" w:color="auto" w:fill="FFFFFF"/>
        </w:rPr>
        <w:t> </w:t>
      </w:r>
      <w:r w:rsidRPr="00A37F7D">
        <w:rPr>
          <w:rFonts w:cs="Arial"/>
          <w:color w:val="222222"/>
          <w:shd w:val="clear" w:color="auto" w:fill="FFFFFF"/>
        </w:rPr>
        <w:t>grains to approximately two thirds of</w:t>
      </w:r>
      <w:r w:rsidRPr="00A37F7D">
        <w:rPr>
          <w:rStyle w:val="apple-converted-space"/>
          <w:rFonts w:cs="Arial"/>
          <w:color w:val="222222"/>
          <w:shd w:val="clear" w:color="auto" w:fill="FFFFFF"/>
        </w:rPr>
        <w:t> </w:t>
      </w:r>
      <w:r w:rsidRPr="00A37F7D">
        <w:rPr>
          <w:rFonts w:cs="Arial"/>
          <w:b/>
          <w:bCs/>
          <w:color w:val="222222"/>
          <w:shd w:val="clear" w:color="auto" w:fill="FFFFFF"/>
        </w:rPr>
        <w:t>India</w:t>
      </w:r>
      <w:r w:rsidRPr="00A37F7D">
        <w:rPr>
          <w:rFonts w:cs="Arial"/>
          <w:color w:val="222222"/>
          <w:shd w:val="clear" w:color="auto" w:fill="FFFFFF"/>
        </w:rPr>
        <w:t>'s 1.2 billion people. It was signed into law on 12 September 2013, retroactive to 5 July 2013.</w:t>
      </w:r>
    </w:p>
    <w:p w:rsidR="00A37F7D" w:rsidRPr="00A37F7D" w:rsidRDefault="00A37F7D" w:rsidP="00A37F7D">
      <w:pPr>
        <w:spacing w:after="0"/>
        <w:ind w:left="1440"/>
        <w:rPr>
          <w:b/>
        </w:rPr>
      </w:pPr>
      <w:r w:rsidRPr="00A37F7D">
        <w:rPr>
          <w:rFonts w:cs="Arial"/>
          <w:b/>
          <w:bCs/>
          <w:color w:val="222222"/>
          <w:shd w:val="clear" w:color="auto" w:fill="FFFFFF"/>
        </w:rPr>
        <w:t>Food insecurity</w:t>
      </w:r>
      <w:r w:rsidRPr="00A37F7D">
        <w:rPr>
          <w:rStyle w:val="apple-converted-space"/>
          <w:rFonts w:cs="Arial"/>
          <w:color w:val="222222"/>
          <w:shd w:val="clear" w:color="auto" w:fill="FFFFFF"/>
        </w:rPr>
        <w:t> </w:t>
      </w:r>
      <w:r w:rsidRPr="00A37F7D">
        <w:rPr>
          <w:rFonts w:cs="Arial"/>
          <w:color w:val="222222"/>
          <w:shd w:val="clear" w:color="auto" w:fill="FFFFFF"/>
        </w:rPr>
        <w:t>– often rooted in poverty – decreases the ability of countries to develop their agricultural markets and economies. Access to quality, nutritious</w:t>
      </w:r>
      <w:r w:rsidRPr="00A37F7D">
        <w:rPr>
          <w:rStyle w:val="apple-converted-space"/>
          <w:rFonts w:cs="Arial"/>
          <w:color w:val="222222"/>
          <w:shd w:val="clear" w:color="auto" w:fill="FFFFFF"/>
        </w:rPr>
        <w:t> </w:t>
      </w:r>
      <w:r w:rsidRPr="00A37F7D">
        <w:rPr>
          <w:rFonts w:cs="Arial"/>
          <w:b/>
          <w:bCs/>
          <w:color w:val="222222"/>
          <w:shd w:val="clear" w:color="auto" w:fill="FFFFFF"/>
        </w:rPr>
        <w:t>food</w:t>
      </w:r>
      <w:r w:rsidRPr="00A37F7D">
        <w:rPr>
          <w:rStyle w:val="apple-converted-space"/>
          <w:rFonts w:cs="Arial"/>
          <w:color w:val="222222"/>
          <w:shd w:val="clear" w:color="auto" w:fill="FFFFFF"/>
        </w:rPr>
        <w:t> </w:t>
      </w:r>
      <w:r w:rsidRPr="00A37F7D">
        <w:rPr>
          <w:rFonts w:cs="Arial"/>
          <w:color w:val="222222"/>
          <w:shd w:val="clear" w:color="auto" w:fill="FFFFFF"/>
        </w:rPr>
        <w:t>is fundamental to human existence.</w:t>
      </w:r>
      <w:r w:rsidRPr="00A37F7D">
        <w:rPr>
          <w:rStyle w:val="apple-converted-space"/>
          <w:rFonts w:cs="Arial"/>
          <w:color w:val="222222"/>
          <w:shd w:val="clear" w:color="auto" w:fill="FFFFFF"/>
        </w:rPr>
        <w:t> </w:t>
      </w:r>
      <w:r w:rsidRPr="00A37F7D">
        <w:rPr>
          <w:rFonts w:cs="Arial"/>
          <w:b/>
          <w:bCs/>
          <w:color w:val="222222"/>
          <w:shd w:val="clear" w:color="auto" w:fill="FFFFFF"/>
        </w:rPr>
        <w:t>Secure</w:t>
      </w:r>
      <w:r w:rsidRPr="00A37F7D">
        <w:rPr>
          <w:rStyle w:val="apple-converted-space"/>
          <w:rFonts w:cs="Arial"/>
          <w:color w:val="222222"/>
          <w:shd w:val="clear" w:color="auto" w:fill="FFFFFF"/>
        </w:rPr>
        <w:t> </w:t>
      </w:r>
      <w:r w:rsidRPr="00A37F7D">
        <w:rPr>
          <w:rFonts w:cs="Arial"/>
          <w:color w:val="222222"/>
          <w:shd w:val="clear" w:color="auto" w:fill="FFFFFF"/>
        </w:rPr>
        <w:t>access to</w:t>
      </w:r>
      <w:r w:rsidRPr="00A37F7D">
        <w:rPr>
          <w:rStyle w:val="apple-converted-space"/>
          <w:rFonts w:cs="Arial"/>
          <w:color w:val="222222"/>
          <w:shd w:val="clear" w:color="auto" w:fill="FFFFFF"/>
        </w:rPr>
        <w:t> </w:t>
      </w:r>
      <w:r w:rsidRPr="00A37F7D">
        <w:rPr>
          <w:rFonts w:cs="Arial"/>
          <w:b/>
          <w:bCs/>
          <w:color w:val="222222"/>
          <w:shd w:val="clear" w:color="auto" w:fill="FFFFFF"/>
        </w:rPr>
        <w:t>food</w:t>
      </w:r>
      <w:r w:rsidRPr="00A37F7D">
        <w:rPr>
          <w:rStyle w:val="apple-converted-space"/>
          <w:rFonts w:cs="Arial"/>
          <w:color w:val="222222"/>
          <w:shd w:val="clear" w:color="auto" w:fill="FFFFFF"/>
        </w:rPr>
        <w:t> </w:t>
      </w:r>
      <w:r w:rsidRPr="00A37F7D">
        <w:rPr>
          <w:rFonts w:cs="Arial"/>
          <w:color w:val="222222"/>
          <w:shd w:val="clear" w:color="auto" w:fill="FFFFFF"/>
        </w:rPr>
        <w:t>can produce wide ranging positive impacts, including: Economic growth and job creation.</w:t>
      </w:r>
      <w:r w:rsidRPr="00A37F7D">
        <w:rPr>
          <w:b/>
        </w:rPr>
        <w:tab/>
      </w:r>
    </w:p>
    <w:p w:rsidR="00A37F7D" w:rsidRPr="008333B0" w:rsidRDefault="00A37F7D" w:rsidP="00A37F7D">
      <w:pPr>
        <w:spacing w:after="0"/>
        <w:ind w:left="720"/>
        <w:rPr>
          <w:b/>
          <w:u w:val="single"/>
        </w:rPr>
      </w:pPr>
    </w:p>
    <w:p w:rsidR="00A37F7D" w:rsidRPr="00A37F7D" w:rsidRDefault="00A37F7D" w:rsidP="00A37F7D">
      <w:pPr>
        <w:spacing w:after="0"/>
        <w:ind w:left="1080"/>
        <w:rPr>
          <w:b/>
          <w:u w:val="single"/>
        </w:rPr>
      </w:pPr>
    </w:p>
    <w:p w:rsidR="009300BE" w:rsidRPr="00A65547" w:rsidRDefault="009300BE" w:rsidP="00E13E78">
      <w:pPr>
        <w:pStyle w:val="ListParagraph"/>
        <w:numPr>
          <w:ilvl w:val="1"/>
          <w:numId w:val="43"/>
        </w:numPr>
        <w:spacing w:after="0"/>
        <w:rPr>
          <w:u w:val="single"/>
        </w:rPr>
      </w:pPr>
      <w:r w:rsidRPr="00BC2CB2">
        <w:rPr>
          <w:b/>
        </w:rPr>
        <w:t xml:space="preserve">        </w:t>
      </w:r>
      <w:r w:rsidRPr="00BC2CB2">
        <w:rPr>
          <w:b/>
          <w:u w:val="single"/>
        </w:rPr>
        <w:t>Public Distribution System</w:t>
      </w:r>
    </w:p>
    <w:p w:rsidR="00A37F7D" w:rsidRPr="00A65547" w:rsidRDefault="00A65547" w:rsidP="00A65547">
      <w:pPr>
        <w:spacing w:after="0"/>
        <w:ind w:left="1440"/>
        <w:rPr>
          <w:rFonts w:cs="Arial"/>
          <w:color w:val="222222"/>
          <w:shd w:val="clear" w:color="auto" w:fill="FFFFFF"/>
        </w:rPr>
      </w:pPr>
      <w:r w:rsidRPr="00A65547">
        <w:rPr>
          <w:rFonts w:cs="Arial"/>
          <w:bCs/>
          <w:color w:val="222222"/>
          <w:shd w:val="clear" w:color="auto" w:fill="FFFFFF"/>
        </w:rPr>
        <w:t>Public Distribution System</w:t>
      </w:r>
      <w:r w:rsidRPr="00A65547">
        <w:rPr>
          <w:rStyle w:val="apple-converted-space"/>
          <w:rFonts w:cs="Arial"/>
          <w:color w:val="222222"/>
          <w:shd w:val="clear" w:color="auto" w:fill="FFFFFF"/>
        </w:rPr>
        <w:t> </w:t>
      </w:r>
      <w:r w:rsidRPr="00A65547">
        <w:rPr>
          <w:rFonts w:cs="Arial"/>
          <w:color w:val="222222"/>
          <w:shd w:val="clear" w:color="auto" w:fill="FFFFFF"/>
        </w:rPr>
        <w:t>suffers from irregular and poor quality of food grain made available through Fair Price Shops. In general, the</w:t>
      </w:r>
      <w:r w:rsidRPr="00A65547">
        <w:rPr>
          <w:rStyle w:val="apple-converted-space"/>
          <w:rFonts w:cs="Arial"/>
          <w:color w:val="222222"/>
          <w:shd w:val="clear" w:color="auto" w:fill="FFFFFF"/>
        </w:rPr>
        <w:t> </w:t>
      </w:r>
      <w:r w:rsidRPr="00A65547">
        <w:rPr>
          <w:rFonts w:cs="Arial"/>
          <w:bCs/>
          <w:color w:val="222222"/>
          <w:shd w:val="clear" w:color="auto" w:fill="FFFFFF"/>
        </w:rPr>
        <w:t>public distribution system</w:t>
      </w:r>
      <w:r w:rsidRPr="00A65547">
        <w:rPr>
          <w:rStyle w:val="apple-converted-space"/>
          <w:rFonts w:cs="Arial"/>
          <w:color w:val="222222"/>
          <w:shd w:val="clear" w:color="auto" w:fill="FFFFFF"/>
        </w:rPr>
        <w:t> </w:t>
      </w:r>
      <w:r w:rsidRPr="00A65547">
        <w:rPr>
          <w:rFonts w:cs="Arial"/>
          <w:color w:val="222222"/>
          <w:shd w:val="clear" w:color="auto" w:fill="FFFFFF"/>
        </w:rPr>
        <w:t>has following</w:t>
      </w:r>
      <w:r w:rsidRPr="00A65547">
        <w:rPr>
          <w:rStyle w:val="apple-converted-space"/>
          <w:rFonts w:cs="Arial"/>
          <w:color w:val="222222"/>
          <w:shd w:val="clear" w:color="auto" w:fill="FFFFFF"/>
        </w:rPr>
        <w:t> </w:t>
      </w:r>
      <w:r w:rsidRPr="00A65547">
        <w:rPr>
          <w:rFonts w:cs="Arial"/>
          <w:bCs/>
          <w:color w:val="222222"/>
          <w:shd w:val="clear" w:color="auto" w:fill="FFFFFF"/>
        </w:rPr>
        <w:t>limitations</w:t>
      </w:r>
      <w:r w:rsidRPr="00A65547">
        <w:rPr>
          <w:rFonts w:cs="Arial"/>
          <w:color w:val="222222"/>
          <w:shd w:val="clear" w:color="auto" w:fill="FFFFFF"/>
        </w:rPr>
        <w:t>.</w:t>
      </w:r>
    </w:p>
    <w:p w:rsidR="00A65547" w:rsidRPr="00A65547" w:rsidRDefault="00A65547" w:rsidP="00A65547">
      <w:pPr>
        <w:spacing w:after="0"/>
        <w:ind w:left="1440"/>
        <w:rPr>
          <w:rFonts w:cs="Arial"/>
          <w:color w:val="222222"/>
          <w:shd w:val="clear" w:color="auto" w:fill="FFFFFF"/>
        </w:rPr>
      </w:pPr>
      <w:r w:rsidRPr="00A65547">
        <w:rPr>
          <w:rFonts w:cs="Arial"/>
          <w:color w:val="222222"/>
          <w:shd w:val="clear" w:color="auto" w:fill="FFFFFF"/>
        </w:rPr>
        <w:t>The</w:t>
      </w:r>
      <w:r w:rsidRPr="00A65547">
        <w:rPr>
          <w:rStyle w:val="apple-converted-space"/>
          <w:rFonts w:cs="Arial"/>
          <w:color w:val="222222"/>
          <w:shd w:val="clear" w:color="auto" w:fill="FFFFFF"/>
        </w:rPr>
        <w:t> </w:t>
      </w:r>
      <w:r w:rsidRPr="00A65547">
        <w:rPr>
          <w:rFonts w:cs="Arial"/>
          <w:bCs/>
          <w:color w:val="222222"/>
          <w:shd w:val="clear" w:color="auto" w:fill="FFFFFF"/>
        </w:rPr>
        <w:t>Public Distribution System</w:t>
      </w:r>
      <w:r w:rsidRPr="00A65547">
        <w:rPr>
          <w:rStyle w:val="apple-converted-space"/>
          <w:rFonts w:cs="Arial"/>
          <w:color w:val="222222"/>
          <w:shd w:val="clear" w:color="auto" w:fill="FFFFFF"/>
        </w:rPr>
        <w:t> </w:t>
      </w:r>
      <w:r w:rsidRPr="00A65547">
        <w:rPr>
          <w:rFonts w:cs="Arial"/>
          <w:color w:val="222222"/>
          <w:shd w:val="clear" w:color="auto" w:fill="FFFFFF"/>
        </w:rPr>
        <w:t>(</w:t>
      </w:r>
      <w:r w:rsidRPr="00A65547">
        <w:rPr>
          <w:rFonts w:cs="Arial"/>
          <w:bCs/>
          <w:color w:val="222222"/>
          <w:shd w:val="clear" w:color="auto" w:fill="FFFFFF"/>
        </w:rPr>
        <w:t>PDS</w:t>
      </w:r>
      <w:r w:rsidRPr="00A65547">
        <w:rPr>
          <w:rFonts w:cs="Arial"/>
          <w:color w:val="222222"/>
          <w:shd w:val="clear" w:color="auto" w:fill="FFFFFF"/>
        </w:rPr>
        <w:t>) evolved as a</w:t>
      </w:r>
      <w:r w:rsidRPr="00A65547">
        <w:rPr>
          <w:rStyle w:val="apple-converted-space"/>
          <w:rFonts w:cs="Arial"/>
          <w:color w:val="222222"/>
          <w:shd w:val="clear" w:color="auto" w:fill="FFFFFF"/>
        </w:rPr>
        <w:t> </w:t>
      </w:r>
      <w:r w:rsidRPr="00A65547">
        <w:rPr>
          <w:rFonts w:cs="Arial"/>
          <w:bCs/>
          <w:color w:val="222222"/>
          <w:shd w:val="clear" w:color="auto" w:fill="FFFFFF"/>
        </w:rPr>
        <w:t>system</w:t>
      </w:r>
      <w:r w:rsidRPr="00A65547">
        <w:rPr>
          <w:rStyle w:val="apple-converted-space"/>
          <w:rFonts w:cs="Arial"/>
          <w:color w:val="222222"/>
          <w:shd w:val="clear" w:color="auto" w:fill="FFFFFF"/>
        </w:rPr>
        <w:t> </w:t>
      </w:r>
      <w:r w:rsidRPr="00A65547">
        <w:rPr>
          <w:rFonts w:cs="Arial"/>
          <w:color w:val="222222"/>
          <w:shd w:val="clear" w:color="auto" w:fill="FFFFFF"/>
        </w:rPr>
        <w:t>of management of scarcity and for</w:t>
      </w:r>
      <w:r w:rsidRPr="00A65547">
        <w:rPr>
          <w:rStyle w:val="apple-converted-space"/>
          <w:rFonts w:cs="Arial"/>
          <w:color w:val="222222"/>
          <w:shd w:val="clear" w:color="auto" w:fill="FFFFFF"/>
        </w:rPr>
        <w:t> </w:t>
      </w:r>
      <w:r w:rsidRPr="00A65547">
        <w:rPr>
          <w:rFonts w:cs="Arial"/>
          <w:bCs/>
          <w:color w:val="222222"/>
          <w:shd w:val="clear" w:color="auto" w:fill="FFFFFF"/>
        </w:rPr>
        <w:t>distribution</w:t>
      </w:r>
      <w:r w:rsidRPr="00A65547">
        <w:rPr>
          <w:rStyle w:val="apple-converted-space"/>
          <w:rFonts w:cs="Arial"/>
          <w:color w:val="222222"/>
          <w:shd w:val="clear" w:color="auto" w:fill="FFFFFF"/>
        </w:rPr>
        <w:t> </w:t>
      </w:r>
      <w:r w:rsidRPr="00A65547">
        <w:rPr>
          <w:rFonts w:cs="Arial"/>
          <w:color w:val="222222"/>
          <w:shd w:val="clear" w:color="auto" w:fill="FFFFFF"/>
        </w:rPr>
        <w:t>of food grains at affordable prices. ... So to remove the loopholes of this</w:t>
      </w:r>
      <w:r w:rsidRPr="00A65547">
        <w:rPr>
          <w:rStyle w:val="apple-converted-space"/>
          <w:rFonts w:cs="Arial"/>
          <w:color w:val="222222"/>
          <w:shd w:val="clear" w:color="auto" w:fill="FFFFFF"/>
        </w:rPr>
        <w:t> </w:t>
      </w:r>
      <w:r w:rsidRPr="00A65547">
        <w:rPr>
          <w:rFonts w:cs="Arial"/>
          <w:bCs/>
          <w:color w:val="222222"/>
          <w:shd w:val="clear" w:color="auto" w:fill="FFFFFF"/>
        </w:rPr>
        <w:t>system</w:t>
      </w:r>
      <w:r w:rsidRPr="00A65547">
        <w:rPr>
          <w:rFonts w:cs="Arial"/>
          <w:color w:val="222222"/>
          <w:shd w:val="clear" w:color="auto" w:fill="FFFFFF"/>
        </w:rPr>
        <w:t>, government re-launched the</w:t>
      </w:r>
      <w:r w:rsidRPr="00A65547">
        <w:rPr>
          <w:rStyle w:val="apple-converted-space"/>
          <w:rFonts w:cs="Arial"/>
          <w:color w:val="222222"/>
          <w:shd w:val="clear" w:color="auto" w:fill="FFFFFF"/>
        </w:rPr>
        <w:t> </w:t>
      </w:r>
      <w:r w:rsidRPr="00A65547">
        <w:rPr>
          <w:rFonts w:cs="Arial"/>
          <w:bCs/>
          <w:color w:val="222222"/>
          <w:shd w:val="clear" w:color="auto" w:fill="FFFFFF"/>
        </w:rPr>
        <w:t>Targeted Public Distribution System</w:t>
      </w:r>
      <w:r w:rsidRPr="00A65547">
        <w:rPr>
          <w:rStyle w:val="apple-converted-space"/>
          <w:rFonts w:cs="Arial"/>
          <w:color w:val="222222"/>
          <w:shd w:val="clear" w:color="auto" w:fill="FFFFFF"/>
        </w:rPr>
        <w:t> </w:t>
      </w:r>
      <w:r w:rsidRPr="00A65547">
        <w:rPr>
          <w:rFonts w:cs="Arial"/>
          <w:color w:val="222222"/>
          <w:shd w:val="clear" w:color="auto" w:fill="FFFFFF"/>
        </w:rPr>
        <w:t>(TPDS) in June, 1997 with focus on the poor.</w:t>
      </w:r>
    </w:p>
    <w:p w:rsidR="00A65547" w:rsidRPr="00A65547" w:rsidRDefault="00A65547" w:rsidP="00A65547">
      <w:pPr>
        <w:spacing w:after="0"/>
        <w:ind w:left="1440"/>
        <w:rPr>
          <w:rFonts w:cs="Arial"/>
          <w:color w:val="222222"/>
          <w:shd w:val="clear" w:color="auto" w:fill="FFFFFF"/>
        </w:rPr>
      </w:pPr>
      <w:r w:rsidRPr="00A65547">
        <w:rPr>
          <w:rFonts w:cs="Arial"/>
          <w:color w:val="222222"/>
          <w:shd w:val="clear" w:color="auto" w:fill="FFFFFF"/>
        </w:rPr>
        <w:t>The following are the</w:t>
      </w:r>
      <w:r w:rsidRPr="00A65547">
        <w:rPr>
          <w:rStyle w:val="apple-converted-space"/>
          <w:rFonts w:cs="Arial"/>
          <w:color w:val="222222"/>
          <w:shd w:val="clear" w:color="auto" w:fill="FFFFFF"/>
        </w:rPr>
        <w:t> </w:t>
      </w:r>
      <w:r w:rsidRPr="00A65547">
        <w:rPr>
          <w:rFonts w:cs="Arial"/>
          <w:bCs/>
          <w:color w:val="222222"/>
          <w:shd w:val="clear" w:color="auto" w:fill="FFFFFF"/>
        </w:rPr>
        <w:t>disadvantages</w:t>
      </w:r>
      <w:r w:rsidRPr="00A65547">
        <w:rPr>
          <w:rStyle w:val="apple-converted-space"/>
          <w:rFonts w:cs="Arial"/>
          <w:color w:val="222222"/>
          <w:shd w:val="clear" w:color="auto" w:fill="FFFFFF"/>
        </w:rPr>
        <w:t> </w:t>
      </w:r>
      <w:r w:rsidRPr="00A65547">
        <w:rPr>
          <w:rFonts w:cs="Arial"/>
          <w:color w:val="222222"/>
          <w:shd w:val="clear" w:color="auto" w:fill="FFFFFF"/>
        </w:rPr>
        <w:t>of the</w:t>
      </w:r>
      <w:r w:rsidRPr="00A65547">
        <w:rPr>
          <w:rStyle w:val="apple-converted-space"/>
          <w:rFonts w:cs="Arial"/>
          <w:color w:val="222222"/>
          <w:shd w:val="clear" w:color="auto" w:fill="FFFFFF"/>
        </w:rPr>
        <w:t> </w:t>
      </w:r>
      <w:r w:rsidRPr="00A65547">
        <w:rPr>
          <w:rFonts w:cs="Arial"/>
          <w:bCs/>
          <w:color w:val="222222"/>
          <w:shd w:val="clear" w:color="auto" w:fill="FFFFFF"/>
        </w:rPr>
        <w:t>public distribution system</w:t>
      </w:r>
      <w:r w:rsidRPr="00A65547">
        <w:rPr>
          <w:rFonts w:cs="Arial"/>
          <w:color w:val="222222"/>
          <w:shd w:val="clear" w:color="auto" w:fill="FFFFFF"/>
        </w:rPr>
        <w:t xml:space="preserve">; Instances of hunger occur despite granaries being full. </w:t>
      </w:r>
      <w:proofErr w:type="gramStart"/>
      <w:r w:rsidRPr="00A65547">
        <w:rPr>
          <w:rFonts w:cs="Arial"/>
          <w:color w:val="222222"/>
          <w:shd w:val="clear" w:color="auto" w:fill="FFFFFF"/>
        </w:rPr>
        <w:t>This points</w:t>
      </w:r>
      <w:proofErr w:type="gramEnd"/>
      <w:r w:rsidRPr="00A65547">
        <w:rPr>
          <w:rFonts w:cs="Arial"/>
          <w:color w:val="222222"/>
          <w:shd w:val="clear" w:color="auto" w:fill="FFFFFF"/>
        </w:rPr>
        <w:t xml:space="preserve"> to certain lacunae or inefficiency in the</w:t>
      </w:r>
      <w:r w:rsidRPr="00A65547">
        <w:rPr>
          <w:rStyle w:val="apple-converted-space"/>
          <w:rFonts w:cs="Arial"/>
          <w:color w:val="222222"/>
          <w:shd w:val="clear" w:color="auto" w:fill="FFFFFF"/>
        </w:rPr>
        <w:t> </w:t>
      </w:r>
      <w:r w:rsidRPr="00A65547">
        <w:rPr>
          <w:rFonts w:cs="Arial"/>
          <w:bCs/>
          <w:color w:val="222222"/>
          <w:shd w:val="clear" w:color="auto" w:fill="FFFFFF"/>
        </w:rPr>
        <w:t>system</w:t>
      </w:r>
      <w:r w:rsidRPr="00A65547">
        <w:rPr>
          <w:rFonts w:cs="Arial"/>
          <w:color w:val="222222"/>
          <w:shd w:val="clear" w:color="auto" w:fill="FFFFFF"/>
        </w:rPr>
        <w:t xml:space="preserve">. High level of buffer stocks often leads to wastage of </w:t>
      </w:r>
      <w:proofErr w:type="spellStart"/>
      <w:r w:rsidRPr="00A65547">
        <w:rPr>
          <w:rFonts w:cs="Arial"/>
          <w:color w:val="222222"/>
          <w:shd w:val="clear" w:color="auto" w:fill="FFFFFF"/>
        </w:rPr>
        <w:t>foodgrains</w:t>
      </w:r>
      <w:proofErr w:type="spellEnd"/>
      <w:r w:rsidRPr="00A65547">
        <w:rPr>
          <w:rFonts w:cs="Arial"/>
          <w:color w:val="222222"/>
          <w:shd w:val="clear" w:color="auto" w:fill="FFFFFF"/>
        </w:rPr>
        <w:t xml:space="preserve"> and deterioration in quality.</w:t>
      </w:r>
    </w:p>
    <w:p w:rsidR="00A65547" w:rsidRPr="00A65547" w:rsidRDefault="00A65547" w:rsidP="00A65547">
      <w:pPr>
        <w:spacing w:after="0"/>
        <w:ind w:left="1440"/>
        <w:rPr>
          <w:rFonts w:cs="Arial"/>
          <w:color w:val="222222"/>
          <w:shd w:val="clear" w:color="auto" w:fill="FFFFFF"/>
        </w:rPr>
      </w:pPr>
      <w:r w:rsidRPr="00A65547">
        <w:rPr>
          <w:rFonts w:cs="Arial"/>
          <w:bCs/>
          <w:color w:val="222222"/>
          <w:shd w:val="clear" w:color="auto" w:fill="FFFFFF"/>
        </w:rPr>
        <w:t>It is</w:t>
      </w:r>
      <w:r w:rsidRPr="00A65547">
        <w:rPr>
          <w:rStyle w:val="apple-converted-space"/>
          <w:rFonts w:cs="Arial"/>
          <w:color w:val="222222"/>
          <w:shd w:val="clear" w:color="auto" w:fill="FFFFFF"/>
        </w:rPr>
        <w:t> </w:t>
      </w:r>
      <w:r w:rsidRPr="00A65547">
        <w:rPr>
          <w:rFonts w:cs="Arial"/>
          <w:color w:val="222222"/>
          <w:shd w:val="clear" w:color="auto" w:fill="FFFFFF"/>
        </w:rPr>
        <w:t>a</w:t>
      </w:r>
      <w:r w:rsidRPr="00A65547">
        <w:rPr>
          <w:rStyle w:val="apple-converted-space"/>
          <w:rFonts w:cs="Arial"/>
          <w:color w:val="222222"/>
          <w:shd w:val="clear" w:color="auto" w:fill="FFFFFF"/>
        </w:rPr>
        <w:t> </w:t>
      </w:r>
      <w:r w:rsidRPr="00A65547">
        <w:rPr>
          <w:rFonts w:cs="Arial"/>
          <w:bCs/>
          <w:color w:val="222222"/>
          <w:shd w:val="clear" w:color="auto" w:fill="FFFFFF"/>
        </w:rPr>
        <w:t>system</w:t>
      </w:r>
      <w:r w:rsidRPr="00A65547">
        <w:rPr>
          <w:rStyle w:val="apple-converted-space"/>
          <w:rFonts w:cs="Arial"/>
          <w:color w:val="222222"/>
          <w:shd w:val="clear" w:color="auto" w:fill="FFFFFF"/>
        </w:rPr>
        <w:t> </w:t>
      </w:r>
      <w:r w:rsidRPr="00A65547">
        <w:rPr>
          <w:rFonts w:cs="Arial"/>
          <w:color w:val="222222"/>
          <w:shd w:val="clear" w:color="auto" w:fill="FFFFFF"/>
        </w:rPr>
        <w:t>through which the government distributes ration to the poor at a reasonable rate through the ration shops.</w:t>
      </w:r>
      <w:r w:rsidRPr="00A65547">
        <w:rPr>
          <w:rStyle w:val="apple-converted-space"/>
          <w:rFonts w:cs="Arial"/>
          <w:color w:val="222222"/>
          <w:shd w:val="clear" w:color="auto" w:fill="FFFFFF"/>
        </w:rPr>
        <w:t> </w:t>
      </w:r>
      <w:r w:rsidRPr="00A65547">
        <w:rPr>
          <w:rFonts w:cs="Arial"/>
          <w:bCs/>
          <w:color w:val="222222"/>
          <w:shd w:val="clear" w:color="auto" w:fill="FFFFFF"/>
        </w:rPr>
        <w:t>Advantages</w:t>
      </w:r>
      <w:r w:rsidRPr="00A65547">
        <w:rPr>
          <w:rFonts w:cs="Arial"/>
          <w:color w:val="222222"/>
          <w:shd w:val="clear" w:color="auto" w:fill="FFFFFF"/>
        </w:rPr>
        <w:t>: (</w:t>
      </w:r>
      <w:proofErr w:type="spellStart"/>
      <w:r w:rsidRPr="00A65547">
        <w:rPr>
          <w:rFonts w:cs="Arial"/>
          <w:color w:val="222222"/>
          <w:shd w:val="clear" w:color="auto" w:fill="FFFFFF"/>
        </w:rPr>
        <w:t>i</w:t>
      </w:r>
      <w:proofErr w:type="spellEnd"/>
      <w:r w:rsidRPr="00A65547">
        <w:rPr>
          <w:rFonts w:cs="Arial"/>
          <w:color w:val="222222"/>
          <w:shd w:val="clear" w:color="auto" w:fill="FFFFFF"/>
        </w:rPr>
        <w:t xml:space="preserve">) The people get essential goods at </w:t>
      </w:r>
      <w:proofErr w:type="spellStart"/>
      <w:r w:rsidRPr="00A65547">
        <w:rPr>
          <w:rFonts w:cs="Arial"/>
          <w:color w:val="222222"/>
          <w:shd w:val="clear" w:color="auto" w:fill="FFFFFF"/>
        </w:rPr>
        <w:t>subsidised</w:t>
      </w:r>
      <w:proofErr w:type="spellEnd"/>
      <w:r w:rsidRPr="00A65547">
        <w:rPr>
          <w:rFonts w:cs="Arial"/>
          <w:color w:val="222222"/>
          <w:shd w:val="clear" w:color="auto" w:fill="FFFFFF"/>
        </w:rPr>
        <w:t xml:space="preserve"> price. (ii) BPL families have not to bear the wrath of markets.</w:t>
      </w:r>
    </w:p>
    <w:p w:rsidR="00A65547" w:rsidRPr="00A65547" w:rsidRDefault="00A65547" w:rsidP="00A65547">
      <w:pPr>
        <w:spacing w:after="0"/>
        <w:ind w:left="1440"/>
        <w:rPr>
          <w:rFonts w:cs="Arial"/>
          <w:color w:val="222222"/>
          <w:shd w:val="clear" w:color="auto" w:fill="FFFFFF"/>
        </w:rPr>
      </w:pPr>
      <w:r w:rsidRPr="00A65547">
        <w:rPr>
          <w:rFonts w:cs="Arial"/>
          <w:color w:val="222222"/>
          <w:shd w:val="clear" w:color="auto" w:fill="FFFFFF"/>
        </w:rPr>
        <w:t>The</w:t>
      </w:r>
      <w:r w:rsidRPr="00A65547">
        <w:rPr>
          <w:rStyle w:val="apple-converted-space"/>
          <w:rFonts w:cs="Arial"/>
          <w:color w:val="222222"/>
          <w:shd w:val="clear" w:color="auto" w:fill="FFFFFF"/>
        </w:rPr>
        <w:t> </w:t>
      </w:r>
      <w:r w:rsidRPr="00A65547">
        <w:rPr>
          <w:rFonts w:cs="Arial"/>
          <w:bCs/>
          <w:color w:val="222222"/>
          <w:shd w:val="clear" w:color="auto" w:fill="FFFFFF"/>
        </w:rPr>
        <w:t>Public Distribution System</w:t>
      </w:r>
      <w:r w:rsidRPr="00A65547">
        <w:rPr>
          <w:rStyle w:val="apple-converted-space"/>
          <w:rFonts w:cs="Arial"/>
          <w:color w:val="222222"/>
          <w:shd w:val="clear" w:color="auto" w:fill="FFFFFF"/>
        </w:rPr>
        <w:t> </w:t>
      </w:r>
      <w:r w:rsidRPr="00A65547">
        <w:rPr>
          <w:rFonts w:cs="Arial"/>
          <w:color w:val="222222"/>
          <w:shd w:val="clear" w:color="auto" w:fill="FFFFFF"/>
        </w:rPr>
        <w:t>(</w:t>
      </w:r>
      <w:r w:rsidRPr="00A65547">
        <w:rPr>
          <w:rFonts w:cs="Arial"/>
          <w:bCs/>
          <w:color w:val="222222"/>
          <w:shd w:val="clear" w:color="auto" w:fill="FFFFFF"/>
        </w:rPr>
        <w:t>PDS</w:t>
      </w:r>
      <w:r w:rsidRPr="00A65547">
        <w:rPr>
          <w:rFonts w:cs="Arial"/>
          <w:color w:val="222222"/>
          <w:shd w:val="clear" w:color="auto" w:fill="FFFFFF"/>
        </w:rPr>
        <w:t>), till 1992, was a general entitlement scheme for all consumers without any specific target. The</w:t>
      </w:r>
      <w:r w:rsidRPr="00A65547">
        <w:rPr>
          <w:rStyle w:val="apple-converted-space"/>
          <w:rFonts w:cs="Arial"/>
          <w:color w:val="222222"/>
          <w:shd w:val="clear" w:color="auto" w:fill="FFFFFF"/>
        </w:rPr>
        <w:t> </w:t>
      </w:r>
      <w:r w:rsidRPr="00A65547">
        <w:rPr>
          <w:rFonts w:cs="Arial"/>
          <w:bCs/>
          <w:color w:val="222222"/>
          <w:shd w:val="clear" w:color="auto" w:fill="FFFFFF"/>
        </w:rPr>
        <w:t>Revamped Public Distribution System</w:t>
      </w:r>
      <w:r w:rsidRPr="00A65547">
        <w:rPr>
          <w:rStyle w:val="apple-converted-space"/>
          <w:rFonts w:cs="Arial"/>
          <w:color w:val="222222"/>
          <w:shd w:val="clear" w:color="auto" w:fill="FFFFFF"/>
        </w:rPr>
        <w:t> </w:t>
      </w:r>
      <w:r w:rsidRPr="00A65547">
        <w:rPr>
          <w:rFonts w:cs="Arial"/>
          <w:color w:val="222222"/>
          <w:shd w:val="clear" w:color="auto" w:fill="FFFFFF"/>
        </w:rPr>
        <w:t>(RPDS) was launched in June 1992 in 1775 blocks throughout the country.</w:t>
      </w:r>
    </w:p>
    <w:p w:rsidR="00A65547" w:rsidRPr="00A65547" w:rsidRDefault="00A65547" w:rsidP="00A65547">
      <w:pPr>
        <w:spacing w:after="0"/>
        <w:ind w:left="1440"/>
        <w:rPr>
          <w:rFonts w:cs="Arial"/>
          <w:color w:val="222222"/>
          <w:shd w:val="clear" w:color="auto" w:fill="FFFFFF"/>
        </w:rPr>
      </w:pPr>
      <w:proofErr w:type="gramStart"/>
      <w:r w:rsidRPr="00A65547">
        <w:rPr>
          <w:rFonts w:cs="Arial"/>
          <w:bCs/>
          <w:color w:val="222222"/>
          <w:shd w:val="clear" w:color="auto" w:fill="FFFFFF"/>
        </w:rPr>
        <w:t>Problems</w:t>
      </w:r>
      <w:r w:rsidRPr="00A65547">
        <w:rPr>
          <w:rStyle w:val="apple-converted-space"/>
          <w:rFonts w:cs="Arial"/>
          <w:color w:val="222222"/>
          <w:shd w:val="clear" w:color="auto" w:fill="FFFFFF"/>
        </w:rPr>
        <w:t> </w:t>
      </w:r>
      <w:r w:rsidRPr="00A65547">
        <w:rPr>
          <w:rFonts w:cs="Arial"/>
          <w:color w:val="222222"/>
          <w:shd w:val="clear" w:color="auto" w:fill="FFFFFF"/>
        </w:rPr>
        <w:t>in</w:t>
      </w:r>
      <w:r w:rsidRPr="00A65547">
        <w:rPr>
          <w:rStyle w:val="apple-converted-space"/>
          <w:rFonts w:cs="Arial"/>
          <w:color w:val="222222"/>
          <w:shd w:val="clear" w:color="auto" w:fill="FFFFFF"/>
        </w:rPr>
        <w:t> </w:t>
      </w:r>
      <w:r w:rsidRPr="00A65547">
        <w:rPr>
          <w:rFonts w:cs="Arial"/>
          <w:bCs/>
          <w:color w:val="222222"/>
          <w:shd w:val="clear" w:color="auto" w:fill="FFFFFF"/>
        </w:rPr>
        <w:t>Public Distribution System</w:t>
      </w:r>
      <w:r w:rsidRPr="00A65547">
        <w:rPr>
          <w:rFonts w:cs="Arial"/>
          <w:color w:val="222222"/>
          <w:shd w:val="clear" w:color="auto" w:fill="FFFFFF"/>
        </w:rPr>
        <w:t>.</w:t>
      </w:r>
      <w:proofErr w:type="gramEnd"/>
      <w:r w:rsidRPr="00A65547">
        <w:rPr>
          <w:rFonts w:cs="Arial"/>
          <w:color w:val="222222"/>
          <w:shd w:val="clear" w:color="auto" w:fill="FFFFFF"/>
        </w:rPr>
        <w:t xml:space="preserve"> To minimize the poverty level among general</w:t>
      </w:r>
      <w:r w:rsidRPr="00A65547">
        <w:rPr>
          <w:rStyle w:val="apple-converted-space"/>
          <w:rFonts w:cs="Arial"/>
          <w:color w:val="222222"/>
          <w:shd w:val="clear" w:color="auto" w:fill="FFFFFF"/>
        </w:rPr>
        <w:t> </w:t>
      </w:r>
      <w:r w:rsidRPr="00A65547">
        <w:rPr>
          <w:rFonts w:cs="Arial"/>
          <w:bCs/>
          <w:color w:val="222222"/>
          <w:shd w:val="clear" w:color="auto" w:fill="FFFFFF"/>
        </w:rPr>
        <w:t>public</w:t>
      </w:r>
      <w:r w:rsidRPr="00A65547">
        <w:rPr>
          <w:rFonts w:cs="Arial"/>
          <w:color w:val="222222"/>
          <w:shd w:val="clear" w:color="auto" w:fill="FFFFFF"/>
        </w:rPr>
        <w:t>, Government of</w:t>
      </w:r>
      <w:r w:rsidRPr="00A65547">
        <w:rPr>
          <w:rStyle w:val="apple-converted-space"/>
          <w:rFonts w:cs="Arial"/>
          <w:color w:val="222222"/>
          <w:shd w:val="clear" w:color="auto" w:fill="FFFFFF"/>
        </w:rPr>
        <w:t> </w:t>
      </w:r>
      <w:r w:rsidRPr="00A65547">
        <w:rPr>
          <w:rFonts w:cs="Arial"/>
          <w:bCs/>
          <w:color w:val="222222"/>
          <w:shd w:val="clear" w:color="auto" w:fill="FFFFFF"/>
        </w:rPr>
        <w:t>India</w:t>
      </w:r>
      <w:r w:rsidRPr="00A65547">
        <w:rPr>
          <w:rStyle w:val="apple-converted-space"/>
          <w:rFonts w:cs="Arial"/>
          <w:color w:val="222222"/>
          <w:shd w:val="clear" w:color="auto" w:fill="FFFFFF"/>
        </w:rPr>
        <w:t> </w:t>
      </w:r>
      <w:r w:rsidRPr="00A65547">
        <w:rPr>
          <w:rFonts w:cs="Arial"/>
          <w:color w:val="222222"/>
          <w:shd w:val="clear" w:color="auto" w:fill="FFFFFF"/>
        </w:rPr>
        <w:t>promoted</w:t>
      </w:r>
      <w:r w:rsidRPr="00A65547">
        <w:rPr>
          <w:rStyle w:val="apple-converted-space"/>
          <w:rFonts w:cs="Arial"/>
          <w:color w:val="222222"/>
          <w:shd w:val="clear" w:color="auto" w:fill="FFFFFF"/>
        </w:rPr>
        <w:t> </w:t>
      </w:r>
      <w:r w:rsidRPr="00A65547">
        <w:rPr>
          <w:rFonts w:cs="Arial"/>
          <w:bCs/>
          <w:color w:val="222222"/>
          <w:shd w:val="clear" w:color="auto" w:fill="FFFFFF"/>
        </w:rPr>
        <w:t>Public distribution system</w:t>
      </w:r>
      <w:r w:rsidRPr="00A65547">
        <w:rPr>
          <w:rStyle w:val="apple-converted-space"/>
          <w:rFonts w:cs="Arial"/>
          <w:color w:val="222222"/>
          <w:shd w:val="clear" w:color="auto" w:fill="FFFFFF"/>
        </w:rPr>
        <w:t> </w:t>
      </w:r>
      <w:r w:rsidRPr="00A65547">
        <w:rPr>
          <w:rFonts w:cs="Arial"/>
          <w:color w:val="222222"/>
          <w:shd w:val="clear" w:color="auto" w:fill="FFFFFF"/>
        </w:rPr>
        <w:t>for extending basic necessary goods at subsidized rates. But their primary motto has not been fulfilled due to numerous</w:t>
      </w:r>
      <w:r w:rsidRPr="00A65547">
        <w:rPr>
          <w:rStyle w:val="apple-converted-space"/>
          <w:rFonts w:cs="Arial"/>
          <w:color w:val="222222"/>
          <w:shd w:val="clear" w:color="auto" w:fill="FFFFFF"/>
        </w:rPr>
        <w:t> </w:t>
      </w:r>
      <w:r w:rsidRPr="00A65547">
        <w:rPr>
          <w:rFonts w:cs="Arial"/>
          <w:bCs/>
          <w:color w:val="222222"/>
          <w:shd w:val="clear" w:color="auto" w:fill="FFFFFF"/>
        </w:rPr>
        <w:t>problems</w:t>
      </w:r>
      <w:r w:rsidRPr="00A65547">
        <w:rPr>
          <w:rStyle w:val="apple-converted-space"/>
          <w:rFonts w:cs="Arial"/>
          <w:color w:val="222222"/>
          <w:shd w:val="clear" w:color="auto" w:fill="FFFFFF"/>
        </w:rPr>
        <w:t> </w:t>
      </w:r>
      <w:r w:rsidRPr="00A65547">
        <w:rPr>
          <w:rFonts w:cs="Arial"/>
          <w:color w:val="222222"/>
          <w:shd w:val="clear" w:color="auto" w:fill="FFFFFF"/>
        </w:rPr>
        <w:t>prevailing in</w:t>
      </w:r>
      <w:r w:rsidRPr="00A65547">
        <w:rPr>
          <w:rStyle w:val="apple-converted-space"/>
          <w:rFonts w:cs="Arial"/>
          <w:color w:val="222222"/>
          <w:shd w:val="clear" w:color="auto" w:fill="FFFFFF"/>
        </w:rPr>
        <w:t> </w:t>
      </w:r>
      <w:r w:rsidRPr="00A65547">
        <w:rPr>
          <w:rFonts w:cs="Arial"/>
          <w:bCs/>
          <w:color w:val="222222"/>
          <w:shd w:val="clear" w:color="auto" w:fill="FFFFFF"/>
        </w:rPr>
        <w:t>PDS</w:t>
      </w:r>
      <w:r w:rsidRPr="00A65547">
        <w:rPr>
          <w:rFonts w:cs="Arial"/>
          <w:color w:val="222222"/>
          <w:shd w:val="clear" w:color="auto" w:fill="FFFFFF"/>
        </w:rPr>
        <w:t>.</w:t>
      </w:r>
    </w:p>
    <w:p w:rsidR="00A65547" w:rsidRPr="00A65547" w:rsidRDefault="00A65547" w:rsidP="00A65547">
      <w:pPr>
        <w:spacing w:after="0"/>
        <w:ind w:left="1440"/>
        <w:rPr>
          <w:rFonts w:cs="Arial"/>
          <w:color w:val="222222"/>
          <w:shd w:val="clear" w:color="auto" w:fill="FFFFFF"/>
        </w:rPr>
      </w:pPr>
      <w:r w:rsidRPr="00A65547">
        <w:rPr>
          <w:rFonts w:cs="Arial"/>
          <w:color w:val="222222"/>
          <w:shd w:val="clear" w:color="auto" w:fill="FFFFFF"/>
        </w:rPr>
        <w:lastRenderedPageBreak/>
        <w:t>Historically, the objectives of the</w:t>
      </w:r>
      <w:r w:rsidRPr="00A65547">
        <w:rPr>
          <w:rStyle w:val="apple-converted-space"/>
          <w:rFonts w:cs="Arial"/>
          <w:color w:val="222222"/>
          <w:shd w:val="clear" w:color="auto" w:fill="FFFFFF"/>
        </w:rPr>
        <w:t> </w:t>
      </w:r>
      <w:r w:rsidRPr="00A65547">
        <w:rPr>
          <w:rFonts w:cs="Arial"/>
          <w:bCs/>
          <w:color w:val="222222"/>
          <w:shd w:val="clear" w:color="auto" w:fill="FFFFFF"/>
        </w:rPr>
        <w:t>PDS</w:t>
      </w:r>
      <w:r w:rsidRPr="00A65547">
        <w:rPr>
          <w:rStyle w:val="apple-converted-space"/>
          <w:rFonts w:cs="Arial"/>
          <w:color w:val="222222"/>
          <w:shd w:val="clear" w:color="auto" w:fill="FFFFFF"/>
        </w:rPr>
        <w:t> </w:t>
      </w:r>
      <w:r w:rsidRPr="00A65547">
        <w:rPr>
          <w:rFonts w:cs="Arial"/>
          <w:color w:val="222222"/>
          <w:shd w:val="clear" w:color="auto" w:fill="FFFFFF"/>
        </w:rPr>
        <w:t>have been: maintaining price stability, increasing the welfare facilities for the poor (by providing access to</w:t>
      </w:r>
      <w:r w:rsidRPr="00A65547">
        <w:rPr>
          <w:rStyle w:val="apple-converted-space"/>
          <w:rFonts w:cs="Arial"/>
          <w:color w:val="222222"/>
          <w:shd w:val="clear" w:color="auto" w:fill="FFFFFF"/>
        </w:rPr>
        <w:t> </w:t>
      </w:r>
      <w:r w:rsidRPr="00A65547">
        <w:rPr>
          <w:rFonts w:cs="Arial"/>
          <w:bCs/>
          <w:color w:val="222222"/>
          <w:shd w:val="clear" w:color="auto" w:fill="FFFFFF"/>
        </w:rPr>
        <w:t>basic</w:t>
      </w:r>
      <w:r w:rsidRPr="00A65547">
        <w:rPr>
          <w:rStyle w:val="apple-converted-space"/>
          <w:rFonts w:cs="Arial"/>
          <w:color w:val="222222"/>
          <w:shd w:val="clear" w:color="auto" w:fill="FFFFFF"/>
        </w:rPr>
        <w:t> </w:t>
      </w:r>
      <w:r w:rsidRPr="00A65547">
        <w:rPr>
          <w:rFonts w:cs="Arial"/>
          <w:color w:val="222222"/>
          <w:shd w:val="clear" w:color="auto" w:fill="FFFFFF"/>
        </w:rPr>
        <w:t>foods at reasonable prices to the vulnerable population), rationing during situations of scarcity,</w:t>
      </w:r>
    </w:p>
    <w:p w:rsidR="00A65547" w:rsidRPr="00A65547" w:rsidRDefault="00A65547" w:rsidP="00A65547">
      <w:pPr>
        <w:spacing w:after="0"/>
        <w:ind w:left="1440"/>
        <w:rPr>
          <w:rFonts w:cs="Arial"/>
          <w:color w:val="222222"/>
          <w:shd w:val="clear" w:color="auto" w:fill="FFFFFF"/>
        </w:rPr>
      </w:pPr>
      <w:r w:rsidRPr="00A65547">
        <w:rPr>
          <w:rFonts w:cs="Arial"/>
          <w:color w:val="222222"/>
          <w:shd w:val="clear" w:color="auto" w:fill="FFFFFF"/>
        </w:rPr>
        <w:t>The Public Distribution System (</w:t>
      </w:r>
      <w:r w:rsidRPr="00A65547">
        <w:rPr>
          <w:rFonts w:cs="Arial"/>
          <w:bCs/>
          <w:color w:val="222222"/>
          <w:shd w:val="clear" w:color="auto" w:fill="FFFFFF"/>
        </w:rPr>
        <w:t>PDS</w:t>
      </w:r>
      <w:r w:rsidRPr="00A65547">
        <w:rPr>
          <w:rFonts w:cs="Arial"/>
          <w:color w:val="222222"/>
          <w:shd w:val="clear" w:color="auto" w:fill="FFFFFF"/>
        </w:rPr>
        <w:t>) evolved as a system of management of scarcity through distribution of food grains at affordable prices. Over the years,</w:t>
      </w:r>
      <w:r w:rsidRPr="00A65547">
        <w:rPr>
          <w:rStyle w:val="apple-converted-space"/>
          <w:rFonts w:cs="Arial"/>
          <w:color w:val="222222"/>
          <w:shd w:val="clear" w:color="auto" w:fill="FFFFFF"/>
        </w:rPr>
        <w:t> </w:t>
      </w:r>
      <w:proofErr w:type="spellStart"/>
      <w:r w:rsidRPr="00A65547">
        <w:rPr>
          <w:rFonts w:cs="Arial"/>
          <w:bCs/>
          <w:color w:val="222222"/>
          <w:shd w:val="clear" w:color="auto" w:fill="FFFFFF"/>
        </w:rPr>
        <w:t>PDS</w:t>
      </w:r>
      <w:r w:rsidRPr="00A65547">
        <w:rPr>
          <w:rFonts w:cs="Arial"/>
          <w:color w:val="222222"/>
          <w:shd w:val="clear" w:color="auto" w:fill="FFFFFF"/>
        </w:rPr>
        <w:t>has</w:t>
      </w:r>
      <w:proofErr w:type="spellEnd"/>
      <w:r w:rsidRPr="00A65547">
        <w:rPr>
          <w:rFonts w:cs="Arial"/>
          <w:color w:val="222222"/>
          <w:shd w:val="clear" w:color="auto" w:fill="FFFFFF"/>
        </w:rPr>
        <w:t xml:space="preserve"> become an important part of Government's policy for management of </w:t>
      </w:r>
      <w:proofErr w:type="spellStart"/>
      <w:r w:rsidRPr="00A65547">
        <w:rPr>
          <w:rFonts w:cs="Arial"/>
          <w:color w:val="222222"/>
          <w:shd w:val="clear" w:color="auto" w:fill="FFFFFF"/>
        </w:rPr>
        <w:t>food</w:t>
      </w:r>
      <w:r w:rsidRPr="00A65547">
        <w:rPr>
          <w:rFonts w:cs="Arial"/>
          <w:bCs/>
          <w:color w:val="222222"/>
          <w:shd w:val="clear" w:color="auto" w:fill="FFFFFF"/>
        </w:rPr>
        <w:t>economy</w:t>
      </w:r>
      <w:proofErr w:type="spellEnd"/>
      <w:r w:rsidRPr="00A65547">
        <w:rPr>
          <w:rStyle w:val="apple-converted-space"/>
          <w:rFonts w:cs="Arial"/>
          <w:color w:val="222222"/>
          <w:shd w:val="clear" w:color="auto" w:fill="FFFFFF"/>
        </w:rPr>
        <w:t> </w:t>
      </w:r>
      <w:r w:rsidRPr="00A65547">
        <w:rPr>
          <w:rFonts w:cs="Arial"/>
          <w:color w:val="222222"/>
          <w:shd w:val="clear" w:color="auto" w:fill="FFFFFF"/>
        </w:rPr>
        <w:t>in the country.</w:t>
      </w:r>
    </w:p>
    <w:p w:rsidR="00A65547" w:rsidRPr="00A65547" w:rsidRDefault="00A65547" w:rsidP="00A65547">
      <w:pPr>
        <w:spacing w:after="0"/>
        <w:ind w:left="1440"/>
        <w:rPr>
          <w:rFonts w:cs="Arial"/>
          <w:color w:val="222222"/>
          <w:shd w:val="clear" w:color="auto" w:fill="FFFFFF"/>
        </w:rPr>
      </w:pPr>
      <w:r w:rsidRPr="00A65547">
        <w:rPr>
          <w:rFonts w:cs="Arial"/>
          <w:bCs/>
          <w:color w:val="222222"/>
          <w:shd w:val="clear" w:color="auto" w:fill="FFFFFF"/>
        </w:rPr>
        <w:t>Food security</w:t>
      </w:r>
      <w:r w:rsidRPr="00A65547">
        <w:rPr>
          <w:rStyle w:val="apple-converted-space"/>
          <w:rFonts w:cs="Arial"/>
          <w:color w:val="222222"/>
          <w:shd w:val="clear" w:color="auto" w:fill="FFFFFF"/>
        </w:rPr>
        <w:t> </w:t>
      </w:r>
      <w:r w:rsidRPr="00A65547">
        <w:rPr>
          <w:rFonts w:cs="Arial"/>
          <w:color w:val="222222"/>
          <w:shd w:val="clear" w:color="auto" w:fill="FFFFFF"/>
        </w:rPr>
        <w:t>of a nation is</w:t>
      </w:r>
      <w:r w:rsidRPr="00A65547">
        <w:rPr>
          <w:rStyle w:val="apple-converted-space"/>
          <w:rFonts w:cs="Arial"/>
          <w:color w:val="222222"/>
          <w:shd w:val="clear" w:color="auto" w:fill="FFFFFF"/>
        </w:rPr>
        <w:t> </w:t>
      </w:r>
      <w:r w:rsidRPr="00A65547">
        <w:rPr>
          <w:rFonts w:cs="Arial"/>
          <w:bCs/>
          <w:color w:val="222222"/>
          <w:shd w:val="clear" w:color="auto" w:fill="FFFFFF"/>
        </w:rPr>
        <w:t>ensured</w:t>
      </w:r>
      <w:r w:rsidRPr="00A65547">
        <w:rPr>
          <w:rStyle w:val="apple-converted-space"/>
          <w:rFonts w:cs="Arial"/>
          <w:color w:val="222222"/>
          <w:shd w:val="clear" w:color="auto" w:fill="FFFFFF"/>
        </w:rPr>
        <w:t> </w:t>
      </w:r>
      <w:r w:rsidRPr="00A65547">
        <w:rPr>
          <w:rFonts w:cs="Arial"/>
          <w:color w:val="222222"/>
          <w:shd w:val="clear" w:color="auto" w:fill="FFFFFF"/>
        </w:rPr>
        <w:t>if all of its citizens have enough nutritious</w:t>
      </w:r>
      <w:r w:rsidRPr="00A65547">
        <w:rPr>
          <w:rStyle w:val="apple-converted-space"/>
          <w:rFonts w:cs="Arial"/>
          <w:color w:val="222222"/>
          <w:shd w:val="clear" w:color="auto" w:fill="FFFFFF"/>
        </w:rPr>
        <w:t> </w:t>
      </w:r>
      <w:proofErr w:type="spellStart"/>
      <w:r w:rsidRPr="00A65547">
        <w:rPr>
          <w:rFonts w:cs="Arial"/>
          <w:bCs/>
          <w:color w:val="222222"/>
          <w:shd w:val="clear" w:color="auto" w:fill="FFFFFF"/>
        </w:rPr>
        <w:t>food</w:t>
      </w:r>
      <w:r w:rsidRPr="00A65547">
        <w:rPr>
          <w:rFonts w:cs="Arial"/>
          <w:color w:val="222222"/>
          <w:shd w:val="clear" w:color="auto" w:fill="FFFFFF"/>
        </w:rPr>
        <w:t>available</w:t>
      </w:r>
      <w:proofErr w:type="spellEnd"/>
      <w:r w:rsidRPr="00A65547">
        <w:rPr>
          <w:rFonts w:cs="Arial"/>
          <w:color w:val="222222"/>
          <w:shd w:val="clear" w:color="auto" w:fill="FFFFFF"/>
        </w:rPr>
        <w:t>, all persons have the capacity to buy</w:t>
      </w:r>
      <w:r w:rsidRPr="00A65547">
        <w:rPr>
          <w:rStyle w:val="apple-converted-space"/>
          <w:rFonts w:cs="Arial"/>
          <w:color w:val="222222"/>
          <w:shd w:val="clear" w:color="auto" w:fill="FFFFFF"/>
        </w:rPr>
        <w:t> </w:t>
      </w:r>
      <w:r w:rsidRPr="00A65547">
        <w:rPr>
          <w:rFonts w:cs="Arial"/>
          <w:bCs/>
          <w:color w:val="222222"/>
          <w:shd w:val="clear" w:color="auto" w:fill="FFFFFF"/>
        </w:rPr>
        <w:t>food</w:t>
      </w:r>
      <w:r w:rsidRPr="00A65547">
        <w:rPr>
          <w:rStyle w:val="apple-converted-space"/>
          <w:rFonts w:cs="Arial"/>
          <w:color w:val="222222"/>
          <w:shd w:val="clear" w:color="auto" w:fill="FFFFFF"/>
        </w:rPr>
        <w:t> </w:t>
      </w:r>
      <w:r w:rsidRPr="00A65547">
        <w:rPr>
          <w:rFonts w:cs="Arial"/>
          <w:color w:val="222222"/>
          <w:shd w:val="clear" w:color="auto" w:fill="FFFFFF"/>
        </w:rPr>
        <w:t>of acceptable quality and there is no barrier on access to</w:t>
      </w:r>
      <w:r w:rsidRPr="00A65547">
        <w:rPr>
          <w:rStyle w:val="apple-converted-space"/>
          <w:rFonts w:cs="Arial"/>
          <w:color w:val="222222"/>
          <w:shd w:val="clear" w:color="auto" w:fill="FFFFFF"/>
        </w:rPr>
        <w:t> </w:t>
      </w:r>
      <w:r w:rsidRPr="00A65547">
        <w:rPr>
          <w:rFonts w:cs="Arial"/>
          <w:bCs/>
          <w:color w:val="222222"/>
          <w:shd w:val="clear" w:color="auto" w:fill="FFFFFF"/>
        </w:rPr>
        <w:t>food</w:t>
      </w:r>
      <w:r w:rsidRPr="00A65547">
        <w:rPr>
          <w:rFonts w:cs="Arial"/>
          <w:color w:val="222222"/>
          <w:shd w:val="clear" w:color="auto" w:fill="FFFFFF"/>
        </w:rPr>
        <w:t>.</w:t>
      </w:r>
    </w:p>
    <w:p w:rsidR="00A65547" w:rsidRPr="00A65547" w:rsidRDefault="00A65547" w:rsidP="00A65547">
      <w:pPr>
        <w:spacing w:after="0"/>
        <w:ind w:left="1440"/>
        <w:rPr>
          <w:u w:val="single"/>
        </w:rPr>
      </w:pPr>
      <w:r w:rsidRPr="00A65547">
        <w:rPr>
          <w:rFonts w:cs="Arial"/>
          <w:bCs/>
          <w:color w:val="222222"/>
          <w:shd w:val="clear" w:color="auto" w:fill="FFFFFF"/>
        </w:rPr>
        <w:t>Food security</w:t>
      </w:r>
      <w:r w:rsidRPr="00A65547">
        <w:rPr>
          <w:rStyle w:val="apple-converted-space"/>
          <w:rFonts w:cs="Arial"/>
          <w:color w:val="222222"/>
          <w:shd w:val="clear" w:color="auto" w:fill="FFFFFF"/>
        </w:rPr>
        <w:t> </w:t>
      </w:r>
      <w:r w:rsidRPr="00A65547">
        <w:rPr>
          <w:rFonts w:cs="Arial"/>
          <w:color w:val="222222"/>
          <w:shd w:val="clear" w:color="auto" w:fill="FFFFFF"/>
        </w:rPr>
        <w:t>means availability, accessibility and affordability of</w:t>
      </w:r>
      <w:r w:rsidRPr="00A65547">
        <w:rPr>
          <w:rStyle w:val="apple-converted-space"/>
          <w:rFonts w:cs="Arial"/>
          <w:color w:val="222222"/>
          <w:shd w:val="clear" w:color="auto" w:fill="FFFFFF"/>
        </w:rPr>
        <w:t> </w:t>
      </w:r>
      <w:r w:rsidRPr="00A65547">
        <w:rPr>
          <w:rFonts w:cs="Arial"/>
          <w:bCs/>
          <w:color w:val="222222"/>
          <w:shd w:val="clear" w:color="auto" w:fill="FFFFFF"/>
        </w:rPr>
        <w:t>food</w:t>
      </w:r>
      <w:r w:rsidRPr="00A65547">
        <w:rPr>
          <w:rStyle w:val="apple-converted-space"/>
          <w:rFonts w:cs="Arial"/>
          <w:color w:val="222222"/>
          <w:shd w:val="clear" w:color="auto" w:fill="FFFFFF"/>
        </w:rPr>
        <w:t> </w:t>
      </w:r>
      <w:r w:rsidRPr="00A65547">
        <w:rPr>
          <w:rFonts w:cs="Arial"/>
          <w:color w:val="222222"/>
          <w:shd w:val="clear" w:color="auto" w:fill="FFFFFF"/>
        </w:rPr>
        <w:t>to all people at all times. ... (ii) Enabling all the persons to buy</w:t>
      </w:r>
      <w:r w:rsidRPr="00A65547">
        <w:rPr>
          <w:rStyle w:val="apple-converted-space"/>
          <w:rFonts w:cs="Arial"/>
          <w:color w:val="222222"/>
          <w:shd w:val="clear" w:color="auto" w:fill="FFFFFF"/>
        </w:rPr>
        <w:t> </w:t>
      </w:r>
      <w:r w:rsidRPr="00A65547">
        <w:rPr>
          <w:rFonts w:cs="Arial"/>
          <w:bCs/>
          <w:color w:val="222222"/>
          <w:shd w:val="clear" w:color="auto" w:fill="FFFFFF"/>
        </w:rPr>
        <w:t>food</w:t>
      </w:r>
      <w:r w:rsidRPr="00A65547">
        <w:rPr>
          <w:rStyle w:val="apple-converted-space"/>
          <w:rFonts w:cs="Arial"/>
          <w:color w:val="222222"/>
          <w:shd w:val="clear" w:color="auto" w:fill="FFFFFF"/>
        </w:rPr>
        <w:t> </w:t>
      </w:r>
      <w:r w:rsidRPr="00A65547">
        <w:rPr>
          <w:rFonts w:cs="Arial"/>
          <w:color w:val="222222"/>
          <w:shd w:val="clear" w:color="auto" w:fill="FFFFFF"/>
        </w:rPr>
        <w:t xml:space="preserve">of acceptable quality. (iii) Removing barrier on the access to </w:t>
      </w:r>
      <w:r w:rsidRPr="00A65547">
        <w:rPr>
          <w:rFonts w:cs="Arial"/>
          <w:bCs/>
          <w:color w:val="222222"/>
          <w:shd w:val="clear" w:color="auto" w:fill="FFFFFF"/>
        </w:rPr>
        <w:t>food</w:t>
      </w:r>
      <w:r w:rsidRPr="00A65547">
        <w:rPr>
          <w:rFonts w:cs="Arial"/>
          <w:color w:val="222222"/>
          <w:shd w:val="clear" w:color="auto" w:fill="FFFFFF"/>
        </w:rPr>
        <w:t>.</w:t>
      </w:r>
    </w:p>
    <w:p w:rsidR="00A37F7D" w:rsidRPr="00A37F7D" w:rsidRDefault="00A37F7D" w:rsidP="00A37F7D">
      <w:pPr>
        <w:spacing w:after="0"/>
        <w:rPr>
          <w:b/>
          <w:u w:val="single"/>
        </w:rPr>
      </w:pPr>
    </w:p>
    <w:p w:rsidR="00A65547" w:rsidRDefault="009300BE" w:rsidP="004040A6">
      <w:pPr>
        <w:pStyle w:val="ListParagraph"/>
        <w:numPr>
          <w:ilvl w:val="1"/>
          <w:numId w:val="43"/>
        </w:numPr>
        <w:spacing w:after="0"/>
        <w:ind w:left="1440"/>
        <w:rPr>
          <w:b/>
          <w:u w:val="single"/>
        </w:rPr>
      </w:pPr>
      <w:r w:rsidRPr="009300BE">
        <w:rPr>
          <w:b/>
          <w:u w:val="single"/>
        </w:rPr>
        <w:t>Minimum Support Price</w:t>
      </w:r>
      <w:r w:rsidR="00A65547">
        <w:rPr>
          <w:b/>
          <w:u w:val="single"/>
        </w:rPr>
        <w:t>:</w:t>
      </w:r>
    </w:p>
    <w:p w:rsidR="003C41CD" w:rsidRPr="006B28DF" w:rsidRDefault="003C41CD" w:rsidP="006B28DF">
      <w:pPr>
        <w:pStyle w:val="ListParagraph"/>
        <w:spacing w:after="0"/>
        <w:ind w:left="1440"/>
        <w:rPr>
          <w:u w:val="single"/>
        </w:rPr>
      </w:pPr>
      <w:r w:rsidRPr="006B28DF">
        <w:rPr>
          <w:rFonts w:cs="Arial"/>
          <w:bCs/>
          <w:color w:val="222222"/>
          <w:shd w:val="clear" w:color="auto" w:fill="FFFFFF"/>
        </w:rPr>
        <w:t>Minimum Support Price is</w:t>
      </w:r>
      <w:r w:rsidRPr="006B28DF">
        <w:rPr>
          <w:rStyle w:val="apple-converted-space"/>
          <w:rFonts w:cs="Arial"/>
          <w:color w:val="222222"/>
          <w:shd w:val="clear" w:color="auto" w:fill="FFFFFF"/>
        </w:rPr>
        <w:t> </w:t>
      </w:r>
      <w:r w:rsidRPr="006B28DF">
        <w:rPr>
          <w:rFonts w:cs="Arial"/>
          <w:color w:val="222222"/>
          <w:shd w:val="clear" w:color="auto" w:fill="FFFFFF"/>
        </w:rPr>
        <w:t>the</w:t>
      </w:r>
      <w:r w:rsidRPr="006B28DF">
        <w:rPr>
          <w:rStyle w:val="apple-converted-space"/>
          <w:rFonts w:cs="Arial"/>
          <w:color w:val="222222"/>
          <w:shd w:val="clear" w:color="auto" w:fill="FFFFFF"/>
        </w:rPr>
        <w:t> </w:t>
      </w:r>
      <w:r w:rsidRPr="006B28DF">
        <w:rPr>
          <w:rFonts w:cs="Arial"/>
          <w:bCs/>
          <w:color w:val="222222"/>
          <w:shd w:val="clear" w:color="auto" w:fill="FFFFFF"/>
        </w:rPr>
        <w:t>price</w:t>
      </w:r>
      <w:r w:rsidRPr="006B28DF">
        <w:rPr>
          <w:rStyle w:val="apple-converted-space"/>
          <w:rFonts w:cs="Arial"/>
          <w:color w:val="222222"/>
          <w:shd w:val="clear" w:color="auto" w:fill="FFFFFF"/>
        </w:rPr>
        <w:t> </w:t>
      </w:r>
      <w:r w:rsidRPr="006B28DF">
        <w:rPr>
          <w:rFonts w:cs="Arial"/>
          <w:color w:val="222222"/>
          <w:shd w:val="clear" w:color="auto" w:fill="FFFFFF"/>
        </w:rPr>
        <w:t>at which government purchases crops from the farmers, whatever may be the</w:t>
      </w:r>
      <w:r w:rsidRPr="006B28DF">
        <w:rPr>
          <w:rStyle w:val="apple-converted-space"/>
          <w:rFonts w:cs="Arial"/>
          <w:color w:val="222222"/>
          <w:shd w:val="clear" w:color="auto" w:fill="FFFFFF"/>
        </w:rPr>
        <w:t> </w:t>
      </w:r>
      <w:r w:rsidRPr="006B28DF">
        <w:rPr>
          <w:rFonts w:cs="Arial"/>
          <w:bCs/>
          <w:color w:val="222222"/>
          <w:shd w:val="clear" w:color="auto" w:fill="FFFFFF"/>
        </w:rPr>
        <w:t>price</w:t>
      </w:r>
      <w:r w:rsidRPr="006B28DF">
        <w:rPr>
          <w:rStyle w:val="apple-converted-space"/>
          <w:rFonts w:cs="Arial"/>
          <w:color w:val="222222"/>
          <w:shd w:val="clear" w:color="auto" w:fill="FFFFFF"/>
        </w:rPr>
        <w:t> </w:t>
      </w:r>
      <w:r w:rsidRPr="006B28DF">
        <w:rPr>
          <w:rFonts w:cs="Arial"/>
          <w:color w:val="222222"/>
          <w:shd w:val="clear" w:color="auto" w:fill="FFFFFF"/>
        </w:rPr>
        <w:t>for the crops.</w:t>
      </w:r>
      <w:r w:rsidRPr="006B28DF">
        <w:rPr>
          <w:rStyle w:val="apple-converted-space"/>
          <w:rFonts w:cs="Arial"/>
          <w:color w:val="222222"/>
          <w:shd w:val="clear" w:color="auto" w:fill="FFFFFF"/>
        </w:rPr>
        <w:t> </w:t>
      </w:r>
      <w:r w:rsidRPr="006B28DF">
        <w:rPr>
          <w:rFonts w:cs="Arial"/>
          <w:bCs/>
          <w:color w:val="222222"/>
          <w:shd w:val="clear" w:color="auto" w:fill="FFFFFF"/>
        </w:rPr>
        <w:t>Minimum Support Price is</w:t>
      </w:r>
      <w:r w:rsidRPr="006B28DF">
        <w:rPr>
          <w:rStyle w:val="apple-converted-space"/>
          <w:rFonts w:cs="Arial"/>
          <w:color w:val="222222"/>
          <w:shd w:val="clear" w:color="auto" w:fill="FFFFFF"/>
        </w:rPr>
        <w:t> </w:t>
      </w:r>
      <w:r w:rsidRPr="006B28DF">
        <w:rPr>
          <w:rFonts w:cs="Arial"/>
          <w:color w:val="222222"/>
          <w:shd w:val="clear" w:color="auto" w:fill="FFFFFF"/>
        </w:rPr>
        <w:t>an important part of India's agricultural</w:t>
      </w:r>
      <w:r w:rsidRPr="006B28DF">
        <w:rPr>
          <w:rStyle w:val="apple-converted-space"/>
          <w:rFonts w:cs="Arial"/>
          <w:color w:val="222222"/>
          <w:shd w:val="clear" w:color="auto" w:fill="FFFFFF"/>
        </w:rPr>
        <w:t> </w:t>
      </w:r>
      <w:r w:rsidRPr="006B28DF">
        <w:rPr>
          <w:rFonts w:cs="Arial"/>
          <w:bCs/>
          <w:color w:val="222222"/>
          <w:shd w:val="clear" w:color="auto" w:fill="FFFFFF"/>
        </w:rPr>
        <w:t>price</w:t>
      </w:r>
      <w:r w:rsidRPr="006B28DF">
        <w:rPr>
          <w:rStyle w:val="apple-converted-space"/>
          <w:rFonts w:cs="Arial"/>
          <w:color w:val="222222"/>
          <w:shd w:val="clear" w:color="auto" w:fill="FFFFFF"/>
        </w:rPr>
        <w:t> </w:t>
      </w:r>
      <w:r w:rsidRPr="006B28DF">
        <w:rPr>
          <w:rFonts w:cs="Arial"/>
          <w:color w:val="222222"/>
          <w:shd w:val="clear" w:color="auto" w:fill="FFFFFF"/>
        </w:rPr>
        <w:t>policy. The</w:t>
      </w:r>
      <w:r w:rsidRPr="006B28DF">
        <w:rPr>
          <w:rStyle w:val="apple-converted-space"/>
          <w:rFonts w:cs="Arial"/>
          <w:color w:val="222222"/>
          <w:shd w:val="clear" w:color="auto" w:fill="FFFFFF"/>
        </w:rPr>
        <w:t> </w:t>
      </w:r>
      <w:r w:rsidRPr="006B28DF">
        <w:rPr>
          <w:rFonts w:cs="Arial"/>
          <w:bCs/>
          <w:color w:val="222222"/>
          <w:shd w:val="clear" w:color="auto" w:fill="FFFFFF"/>
        </w:rPr>
        <w:t>MSP</w:t>
      </w:r>
      <w:r w:rsidRPr="006B28DF">
        <w:rPr>
          <w:rStyle w:val="apple-converted-space"/>
          <w:rFonts w:cs="Arial"/>
          <w:color w:val="222222"/>
          <w:shd w:val="clear" w:color="auto" w:fill="FFFFFF"/>
        </w:rPr>
        <w:t> </w:t>
      </w:r>
      <w:r w:rsidRPr="006B28DF">
        <w:rPr>
          <w:rFonts w:cs="Arial"/>
          <w:color w:val="222222"/>
          <w:shd w:val="clear" w:color="auto" w:fill="FFFFFF"/>
        </w:rPr>
        <w:t>helps to incentivize the framers and thus ensures adequate food grains production in the country.</w:t>
      </w:r>
    </w:p>
    <w:p w:rsidR="009300BE" w:rsidRPr="006B28DF" w:rsidRDefault="009300BE" w:rsidP="006B28DF">
      <w:pPr>
        <w:pStyle w:val="ListParagraph"/>
        <w:spacing w:after="0"/>
        <w:ind w:left="1440"/>
        <w:rPr>
          <w:u w:val="single"/>
        </w:rPr>
      </w:pPr>
      <w:r w:rsidRPr="006B28DF">
        <w:rPr>
          <w:u w:val="single"/>
        </w:rPr>
        <w:t xml:space="preserve"> </w:t>
      </w:r>
      <w:r w:rsidR="003C41CD" w:rsidRPr="006B28DF">
        <w:rPr>
          <w:rFonts w:cs="Arial"/>
          <w:color w:val="222222"/>
          <w:shd w:val="clear" w:color="auto" w:fill="FFFFFF"/>
        </w:rPr>
        <w:t>The</w:t>
      </w:r>
      <w:r w:rsidR="003C41CD" w:rsidRPr="006B28DF">
        <w:rPr>
          <w:rStyle w:val="apple-converted-space"/>
          <w:rFonts w:cs="Arial"/>
          <w:color w:val="222222"/>
          <w:shd w:val="clear" w:color="auto" w:fill="FFFFFF"/>
        </w:rPr>
        <w:t> </w:t>
      </w:r>
      <w:r w:rsidR="003C41CD" w:rsidRPr="006B28DF">
        <w:rPr>
          <w:rFonts w:cs="Arial"/>
          <w:bCs/>
          <w:color w:val="222222"/>
          <w:shd w:val="clear" w:color="auto" w:fill="FFFFFF"/>
        </w:rPr>
        <w:t>minimum support prices</w:t>
      </w:r>
      <w:r w:rsidR="003C41CD" w:rsidRPr="006B28DF">
        <w:rPr>
          <w:rStyle w:val="apple-converted-space"/>
          <w:rFonts w:cs="Arial"/>
          <w:color w:val="222222"/>
          <w:shd w:val="clear" w:color="auto" w:fill="FFFFFF"/>
        </w:rPr>
        <w:t> </w:t>
      </w:r>
      <w:r w:rsidR="003C41CD" w:rsidRPr="006B28DF">
        <w:rPr>
          <w:rFonts w:cs="Arial"/>
          <w:color w:val="222222"/>
          <w:shd w:val="clear" w:color="auto" w:fill="FFFFFF"/>
        </w:rPr>
        <w:t>are a guarantee</w:t>
      </w:r>
      <w:r w:rsidR="003C41CD" w:rsidRPr="006B28DF">
        <w:rPr>
          <w:rStyle w:val="apple-converted-space"/>
          <w:rFonts w:cs="Arial"/>
          <w:color w:val="222222"/>
          <w:shd w:val="clear" w:color="auto" w:fill="FFFFFF"/>
        </w:rPr>
        <w:t> </w:t>
      </w:r>
      <w:r w:rsidR="003C41CD" w:rsidRPr="006B28DF">
        <w:rPr>
          <w:rFonts w:cs="Arial"/>
          <w:bCs/>
          <w:color w:val="222222"/>
          <w:shd w:val="clear" w:color="auto" w:fill="FFFFFF"/>
        </w:rPr>
        <w:t>price</w:t>
      </w:r>
      <w:r w:rsidR="003C41CD" w:rsidRPr="006B28DF">
        <w:rPr>
          <w:rStyle w:val="apple-converted-space"/>
          <w:rFonts w:cs="Arial"/>
          <w:color w:val="222222"/>
          <w:shd w:val="clear" w:color="auto" w:fill="FFFFFF"/>
        </w:rPr>
        <w:t> </w:t>
      </w:r>
      <w:r w:rsidR="003C41CD" w:rsidRPr="006B28DF">
        <w:rPr>
          <w:rFonts w:cs="Arial"/>
          <w:color w:val="222222"/>
          <w:shd w:val="clear" w:color="auto" w:fill="FFFFFF"/>
        </w:rPr>
        <w:t>for their produce from the Government. The major objectives are to</w:t>
      </w:r>
      <w:r w:rsidR="003C41CD" w:rsidRPr="006B28DF">
        <w:rPr>
          <w:rStyle w:val="apple-converted-space"/>
          <w:rFonts w:cs="Arial"/>
          <w:color w:val="222222"/>
          <w:shd w:val="clear" w:color="auto" w:fill="FFFFFF"/>
        </w:rPr>
        <w:t> </w:t>
      </w:r>
      <w:r w:rsidR="003C41CD" w:rsidRPr="006B28DF">
        <w:rPr>
          <w:rFonts w:cs="Arial"/>
          <w:bCs/>
          <w:color w:val="222222"/>
          <w:shd w:val="clear" w:color="auto" w:fill="FFFFFF"/>
        </w:rPr>
        <w:t>support</w:t>
      </w:r>
      <w:r w:rsidR="003C41CD" w:rsidRPr="006B28DF">
        <w:rPr>
          <w:rStyle w:val="apple-converted-space"/>
          <w:rFonts w:cs="Arial"/>
          <w:color w:val="222222"/>
          <w:shd w:val="clear" w:color="auto" w:fill="FFFFFF"/>
        </w:rPr>
        <w:t> </w:t>
      </w:r>
      <w:r w:rsidR="003C41CD" w:rsidRPr="006B28DF">
        <w:rPr>
          <w:rFonts w:cs="Arial"/>
          <w:color w:val="222222"/>
          <w:shd w:val="clear" w:color="auto" w:fill="FFFFFF"/>
        </w:rPr>
        <w:t>the</w:t>
      </w:r>
      <w:r w:rsidR="003C41CD" w:rsidRPr="006B28DF">
        <w:rPr>
          <w:rStyle w:val="apple-converted-space"/>
          <w:rFonts w:cs="Arial"/>
          <w:color w:val="222222"/>
          <w:shd w:val="clear" w:color="auto" w:fill="FFFFFF"/>
        </w:rPr>
        <w:t> </w:t>
      </w:r>
      <w:r w:rsidR="003C41CD" w:rsidRPr="006B28DF">
        <w:rPr>
          <w:rFonts w:cs="Arial"/>
          <w:bCs/>
          <w:color w:val="222222"/>
          <w:shd w:val="clear" w:color="auto" w:fill="FFFFFF"/>
        </w:rPr>
        <w:t>farmers</w:t>
      </w:r>
      <w:r w:rsidR="003C41CD" w:rsidRPr="006B28DF">
        <w:rPr>
          <w:rStyle w:val="apple-converted-space"/>
          <w:rFonts w:cs="Arial"/>
          <w:color w:val="222222"/>
          <w:shd w:val="clear" w:color="auto" w:fill="FFFFFF"/>
        </w:rPr>
        <w:t> </w:t>
      </w:r>
      <w:r w:rsidR="003C41CD" w:rsidRPr="006B28DF">
        <w:rPr>
          <w:rFonts w:cs="Arial"/>
          <w:color w:val="222222"/>
          <w:shd w:val="clear" w:color="auto" w:fill="FFFFFF"/>
        </w:rPr>
        <w:t>from distress sales and to procure food grains for public distribution</w:t>
      </w:r>
    </w:p>
    <w:p w:rsidR="003C41CD" w:rsidRPr="006B28DF" w:rsidRDefault="003C41CD" w:rsidP="006B28DF">
      <w:pPr>
        <w:spacing w:after="0"/>
        <w:ind w:left="1440"/>
        <w:rPr>
          <w:rFonts w:cs="Arial"/>
          <w:color w:val="222222"/>
          <w:shd w:val="clear" w:color="auto" w:fill="FFFFFF"/>
        </w:rPr>
      </w:pPr>
      <w:r w:rsidRPr="006B28DF">
        <w:tab/>
      </w:r>
      <w:r w:rsidRPr="006B28DF">
        <w:rPr>
          <w:rFonts w:cs="Arial"/>
          <w:color w:val="222222"/>
          <w:shd w:val="clear" w:color="auto" w:fill="FFFFFF"/>
        </w:rPr>
        <w:t>As per the A2 method,</w:t>
      </w:r>
      <w:r w:rsidRPr="006B28DF">
        <w:rPr>
          <w:rStyle w:val="apple-converted-space"/>
          <w:rFonts w:cs="Arial"/>
          <w:color w:val="222222"/>
          <w:shd w:val="clear" w:color="auto" w:fill="FFFFFF"/>
        </w:rPr>
        <w:t> </w:t>
      </w:r>
      <w:r w:rsidRPr="006B28DF">
        <w:rPr>
          <w:rFonts w:cs="Arial"/>
          <w:bCs/>
          <w:color w:val="222222"/>
          <w:shd w:val="clear" w:color="auto" w:fill="FFFFFF"/>
        </w:rPr>
        <w:t>MSP</w:t>
      </w:r>
      <w:r w:rsidRPr="006B28DF">
        <w:rPr>
          <w:rStyle w:val="apple-converted-space"/>
          <w:rFonts w:cs="Arial"/>
          <w:color w:val="222222"/>
          <w:shd w:val="clear" w:color="auto" w:fill="FFFFFF"/>
        </w:rPr>
        <w:t> </w:t>
      </w:r>
      <w:r w:rsidRPr="006B28DF">
        <w:rPr>
          <w:rFonts w:cs="Arial"/>
          <w:color w:val="222222"/>
          <w:shd w:val="clear" w:color="auto" w:fill="FFFFFF"/>
        </w:rPr>
        <w:t xml:space="preserve">is set 50% higher than the amount farmer spends on farming including spending on seeds, </w:t>
      </w:r>
      <w:proofErr w:type="spellStart"/>
      <w:r w:rsidRPr="006B28DF">
        <w:rPr>
          <w:rFonts w:cs="Arial"/>
          <w:color w:val="222222"/>
          <w:shd w:val="clear" w:color="auto" w:fill="FFFFFF"/>
        </w:rPr>
        <w:t>fertilisers</w:t>
      </w:r>
      <w:proofErr w:type="spellEnd"/>
      <w:r w:rsidRPr="006B28DF">
        <w:rPr>
          <w:rFonts w:cs="Arial"/>
          <w:color w:val="222222"/>
          <w:shd w:val="clear" w:color="auto" w:fill="FFFFFF"/>
        </w:rPr>
        <w:t xml:space="preserve">, pesticides, and </w:t>
      </w:r>
      <w:proofErr w:type="spellStart"/>
      <w:r w:rsidRPr="006B28DF">
        <w:rPr>
          <w:rFonts w:cs="Arial"/>
          <w:color w:val="222222"/>
          <w:shd w:val="clear" w:color="auto" w:fill="FFFFFF"/>
        </w:rPr>
        <w:t>labour</w:t>
      </w:r>
      <w:proofErr w:type="spellEnd"/>
      <w:r w:rsidRPr="006B28DF">
        <w:rPr>
          <w:rFonts w:cs="Arial"/>
          <w:color w:val="222222"/>
          <w:shd w:val="clear" w:color="auto" w:fill="FFFFFF"/>
        </w:rPr>
        <w:t>. C2 method, on the other hand, makes the</w:t>
      </w:r>
      <w:r w:rsidRPr="006B28DF">
        <w:rPr>
          <w:rStyle w:val="apple-converted-space"/>
          <w:rFonts w:cs="Arial"/>
          <w:color w:val="222222"/>
          <w:shd w:val="clear" w:color="auto" w:fill="FFFFFF"/>
        </w:rPr>
        <w:t> </w:t>
      </w:r>
      <w:r w:rsidRPr="006B28DF">
        <w:rPr>
          <w:rFonts w:cs="Arial"/>
          <w:bCs/>
          <w:color w:val="222222"/>
          <w:shd w:val="clear" w:color="auto" w:fill="FFFFFF"/>
        </w:rPr>
        <w:t>calculation</w:t>
      </w:r>
      <w:r w:rsidRPr="006B28DF">
        <w:rPr>
          <w:rStyle w:val="apple-converted-space"/>
          <w:rFonts w:cs="Arial"/>
          <w:color w:val="222222"/>
          <w:shd w:val="clear" w:color="auto" w:fill="FFFFFF"/>
        </w:rPr>
        <w:t> </w:t>
      </w:r>
      <w:r w:rsidRPr="006B28DF">
        <w:rPr>
          <w:rFonts w:cs="Arial"/>
          <w:color w:val="222222"/>
          <w:shd w:val="clear" w:color="auto" w:fill="FFFFFF"/>
        </w:rPr>
        <w:t>by including a wider range of inputs. ... The present</w:t>
      </w:r>
      <w:r w:rsidRPr="006B28DF">
        <w:rPr>
          <w:rStyle w:val="apple-converted-space"/>
          <w:rFonts w:cs="Arial"/>
          <w:color w:val="222222"/>
          <w:shd w:val="clear" w:color="auto" w:fill="FFFFFF"/>
        </w:rPr>
        <w:t> </w:t>
      </w:r>
      <w:r w:rsidRPr="006B28DF">
        <w:rPr>
          <w:rFonts w:cs="Arial"/>
          <w:bCs/>
          <w:color w:val="222222"/>
          <w:shd w:val="clear" w:color="auto" w:fill="FFFFFF"/>
        </w:rPr>
        <w:t>MSP</w:t>
      </w:r>
      <w:r w:rsidRPr="006B28DF">
        <w:rPr>
          <w:rStyle w:val="apple-converted-space"/>
          <w:rFonts w:cs="Arial"/>
          <w:color w:val="222222"/>
          <w:shd w:val="clear" w:color="auto" w:fill="FFFFFF"/>
        </w:rPr>
        <w:t> </w:t>
      </w:r>
      <w:r w:rsidRPr="006B28DF">
        <w:rPr>
          <w:rFonts w:cs="Arial"/>
          <w:color w:val="222222"/>
          <w:shd w:val="clear" w:color="auto" w:fill="FFFFFF"/>
        </w:rPr>
        <w:t>has been</w:t>
      </w:r>
      <w:r w:rsidRPr="006B28DF">
        <w:rPr>
          <w:rStyle w:val="apple-converted-space"/>
          <w:rFonts w:cs="Arial"/>
          <w:color w:val="222222"/>
          <w:shd w:val="clear" w:color="auto" w:fill="FFFFFF"/>
        </w:rPr>
        <w:t> </w:t>
      </w:r>
      <w:r w:rsidRPr="006B28DF">
        <w:rPr>
          <w:rFonts w:cs="Arial"/>
          <w:bCs/>
          <w:color w:val="222222"/>
          <w:shd w:val="clear" w:color="auto" w:fill="FFFFFF"/>
        </w:rPr>
        <w:t>calculated</w:t>
      </w:r>
      <w:r w:rsidRPr="006B28DF">
        <w:rPr>
          <w:rStyle w:val="apple-converted-space"/>
          <w:rFonts w:cs="Arial"/>
          <w:color w:val="222222"/>
          <w:shd w:val="clear" w:color="auto" w:fill="FFFFFF"/>
        </w:rPr>
        <w:t> </w:t>
      </w:r>
      <w:r w:rsidRPr="006B28DF">
        <w:rPr>
          <w:rFonts w:cs="Arial"/>
          <w:color w:val="222222"/>
          <w:shd w:val="clear" w:color="auto" w:fill="FFFFFF"/>
        </w:rPr>
        <w:t>based on the A2+FL method.</w:t>
      </w:r>
    </w:p>
    <w:p w:rsidR="003C41CD" w:rsidRPr="006B28DF" w:rsidRDefault="003C41CD" w:rsidP="006B28DF">
      <w:pPr>
        <w:spacing w:after="0"/>
        <w:ind w:left="1440"/>
        <w:rPr>
          <w:rFonts w:cs="Arial"/>
          <w:color w:val="222222"/>
          <w:shd w:val="clear" w:color="auto" w:fill="FFFFFF"/>
        </w:rPr>
      </w:pPr>
      <w:r w:rsidRPr="006B28DF">
        <w:rPr>
          <w:rFonts w:cs="Arial"/>
          <w:bCs/>
          <w:color w:val="222222"/>
          <w:shd w:val="clear" w:color="auto" w:fill="FFFFFF"/>
        </w:rPr>
        <w:t>MSP</w:t>
      </w:r>
      <w:r w:rsidRPr="006B28DF">
        <w:rPr>
          <w:rStyle w:val="apple-converted-space"/>
          <w:rFonts w:cs="Arial"/>
          <w:color w:val="222222"/>
          <w:shd w:val="clear" w:color="auto" w:fill="FFFFFF"/>
        </w:rPr>
        <w:t> </w:t>
      </w:r>
      <w:r w:rsidRPr="006B28DF">
        <w:rPr>
          <w:rFonts w:cs="Arial"/>
          <w:color w:val="222222"/>
          <w:shd w:val="clear" w:color="auto" w:fill="FFFFFF"/>
        </w:rPr>
        <w:t xml:space="preserve">are announced at the beginning of the sowing season for certain crops on recommendations by </w:t>
      </w:r>
      <w:proofErr w:type="spellStart"/>
      <w:r w:rsidRPr="006B28DF">
        <w:rPr>
          <w:rFonts w:cs="Arial"/>
          <w:color w:val="222222"/>
          <w:shd w:val="clear" w:color="auto" w:fill="FFFFFF"/>
        </w:rPr>
        <w:t>Comission</w:t>
      </w:r>
      <w:proofErr w:type="spellEnd"/>
      <w:r w:rsidRPr="006B28DF">
        <w:rPr>
          <w:rFonts w:cs="Arial"/>
          <w:color w:val="222222"/>
          <w:shd w:val="clear" w:color="auto" w:fill="FFFFFF"/>
        </w:rPr>
        <w:t xml:space="preserve"> for Agricultural Costs and </w:t>
      </w:r>
      <w:proofErr w:type="gramStart"/>
      <w:r w:rsidRPr="006B28DF">
        <w:rPr>
          <w:rFonts w:cs="Arial"/>
          <w:color w:val="222222"/>
          <w:shd w:val="clear" w:color="auto" w:fill="FFFFFF"/>
        </w:rPr>
        <w:t>Prices(</w:t>
      </w:r>
      <w:proofErr w:type="gramEnd"/>
      <w:r w:rsidRPr="006B28DF">
        <w:rPr>
          <w:rFonts w:cs="Arial"/>
          <w:color w:val="222222"/>
          <w:shd w:val="clear" w:color="auto" w:fill="FFFFFF"/>
        </w:rPr>
        <w:t>CACP) and announced by Cabinet Committee on Economic Affairs (CCEA) chaired by the Prime Minister of</w:t>
      </w:r>
      <w:r w:rsidRPr="006B28DF">
        <w:rPr>
          <w:rStyle w:val="apple-converted-space"/>
          <w:rFonts w:cs="Arial"/>
          <w:color w:val="222222"/>
          <w:shd w:val="clear" w:color="auto" w:fill="FFFFFF"/>
        </w:rPr>
        <w:t> </w:t>
      </w:r>
      <w:r w:rsidRPr="006B28DF">
        <w:rPr>
          <w:rFonts w:cs="Arial"/>
          <w:bCs/>
          <w:color w:val="222222"/>
          <w:shd w:val="clear" w:color="auto" w:fill="FFFFFF"/>
        </w:rPr>
        <w:t>India</w:t>
      </w:r>
      <w:r w:rsidRPr="006B28DF">
        <w:rPr>
          <w:rFonts w:cs="Arial"/>
          <w:color w:val="222222"/>
          <w:shd w:val="clear" w:color="auto" w:fill="FFFFFF"/>
        </w:rPr>
        <w:t>. So it is</w:t>
      </w:r>
      <w:r w:rsidRPr="006B28DF">
        <w:rPr>
          <w:rStyle w:val="apple-converted-space"/>
          <w:rFonts w:cs="Arial"/>
          <w:color w:val="222222"/>
          <w:shd w:val="clear" w:color="auto" w:fill="FFFFFF"/>
        </w:rPr>
        <w:t> </w:t>
      </w:r>
      <w:r w:rsidRPr="006B28DF">
        <w:rPr>
          <w:rFonts w:cs="Arial"/>
          <w:bCs/>
          <w:color w:val="222222"/>
          <w:shd w:val="clear" w:color="auto" w:fill="FFFFFF"/>
        </w:rPr>
        <w:t>decided</w:t>
      </w:r>
      <w:r w:rsidRPr="006B28DF">
        <w:rPr>
          <w:rStyle w:val="apple-converted-space"/>
          <w:rFonts w:cs="Arial"/>
          <w:color w:val="222222"/>
          <w:shd w:val="clear" w:color="auto" w:fill="FFFFFF"/>
        </w:rPr>
        <w:t> </w:t>
      </w:r>
      <w:r w:rsidRPr="006B28DF">
        <w:rPr>
          <w:rFonts w:cs="Arial"/>
          <w:color w:val="222222"/>
          <w:shd w:val="clear" w:color="auto" w:fill="FFFFFF"/>
        </w:rPr>
        <w:t>by the Central government</w:t>
      </w:r>
      <w:proofErr w:type="gramStart"/>
      <w:r w:rsidRPr="006B28DF">
        <w:rPr>
          <w:rFonts w:cs="Arial"/>
          <w:color w:val="222222"/>
          <w:shd w:val="clear" w:color="auto" w:fill="FFFFFF"/>
        </w:rPr>
        <w:t>..</w:t>
      </w:r>
      <w:proofErr w:type="gramEnd"/>
    </w:p>
    <w:p w:rsidR="009300BE" w:rsidRPr="003C41CD" w:rsidRDefault="003C41CD" w:rsidP="006B28DF">
      <w:pPr>
        <w:spacing w:after="0"/>
        <w:ind w:left="1440"/>
        <w:rPr>
          <w:b/>
        </w:rPr>
      </w:pPr>
      <w:r w:rsidRPr="006B28DF">
        <w:rPr>
          <w:rFonts w:cs="Arial"/>
          <w:bCs/>
          <w:color w:val="222222"/>
          <w:shd w:val="clear" w:color="auto" w:fill="FFFFFF"/>
        </w:rPr>
        <w:t>MSP</w:t>
      </w:r>
      <w:r w:rsidRPr="006B28DF">
        <w:rPr>
          <w:rStyle w:val="apple-converted-space"/>
          <w:rFonts w:cs="Arial"/>
          <w:color w:val="222222"/>
          <w:shd w:val="clear" w:color="auto" w:fill="FFFFFF"/>
        </w:rPr>
        <w:t> </w:t>
      </w:r>
      <w:r w:rsidRPr="006B28DF">
        <w:rPr>
          <w:rFonts w:cs="Arial"/>
          <w:color w:val="222222"/>
          <w:shd w:val="clear" w:color="auto" w:fill="FFFFFF"/>
        </w:rPr>
        <w:t>is generally higher than the market price.</w:t>
      </w:r>
      <w:r w:rsidRPr="006B28DF">
        <w:rPr>
          <w:rStyle w:val="apple-converted-space"/>
          <w:rFonts w:cs="Arial"/>
          <w:color w:val="222222"/>
          <w:shd w:val="clear" w:color="auto" w:fill="FFFFFF"/>
        </w:rPr>
        <w:t> </w:t>
      </w:r>
      <w:r w:rsidRPr="006B28DF">
        <w:rPr>
          <w:rFonts w:cs="Arial"/>
          <w:bCs/>
          <w:color w:val="222222"/>
          <w:shd w:val="clear" w:color="auto" w:fill="FFFFFF"/>
        </w:rPr>
        <w:t>FRP</w:t>
      </w:r>
      <w:r w:rsidRPr="006B28DF">
        <w:rPr>
          <w:rStyle w:val="apple-converted-space"/>
          <w:rFonts w:cs="Arial"/>
          <w:color w:val="222222"/>
          <w:shd w:val="clear" w:color="auto" w:fill="FFFFFF"/>
        </w:rPr>
        <w:t> </w:t>
      </w:r>
      <w:r w:rsidRPr="006B28DF">
        <w:rPr>
          <w:rFonts w:cs="Arial"/>
          <w:color w:val="222222"/>
          <w:shd w:val="clear" w:color="auto" w:fill="FFFFFF"/>
        </w:rPr>
        <w:t xml:space="preserve">(fair and </w:t>
      </w:r>
      <w:proofErr w:type="spellStart"/>
      <w:r w:rsidRPr="006B28DF">
        <w:rPr>
          <w:rFonts w:cs="Arial"/>
          <w:color w:val="222222"/>
          <w:shd w:val="clear" w:color="auto" w:fill="FFFFFF"/>
        </w:rPr>
        <w:t>renumerative</w:t>
      </w:r>
      <w:proofErr w:type="spellEnd"/>
      <w:r w:rsidRPr="006B28DF">
        <w:rPr>
          <w:rFonts w:cs="Arial"/>
          <w:color w:val="222222"/>
          <w:shd w:val="clear" w:color="auto" w:fill="FFFFFF"/>
        </w:rPr>
        <w:t xml:space="preserve"> price) is the minimum price which the sugar mills have to pay to the farmers for their sugarcane.</w:t>
      </w:r>
      <w:r w:rsidRPr="006B28DF">
        <w:rPr>
          <w:rStyle w:val="apple-converted-space"/>
          <w:rFonts w:cs="Arial"/>
          <w:color w:val="222222"/>
          <w:shd w:val="clear" w:color="auto" w:fill="FFFFFF"/>
        </w:rPr>
        <w:t> </w:t>
      </w:r>
      <w:r w:rsidRPr="006B28DF">
        <w:rPr>
          <w:rFonts w:cs="Arial"/>
          <w:bCs/>
          <w:color w:val="222222"/>
          <w:shd w:val="clear" w:color="auto" w:fill="FFFFFF"/>
        </w:rPr>
        <w:t>FRP</w:t>
      </w:r>
      <w:r w:rsidR="006B28DF">
        <w:rPr>
          <w:rFonts w:cs="Arial"/>
          <w:bCs/>
          <w:color w:val="222222"/>
          <w:shd w:val="clear" w:color="auto" w:fill="FFFFFF"/>
        </w:rPr>
        <w:t xml:space="preserve"> </w:t>
      </w:r>
      <w:r w:rsidRPr="006B28DF">
        <w:rPr>
          <w:rFonts w:cs="Arial"/>
          <w:color w:val="222222"/>
          <w:shd w:val="clear" w:color="auto" w:fill="FFFFFF"/>
        </w:rPr>
        <w:t>is dictated by the Union Government. ... Government procurement would not be a viable solution so in this case,</w:t>
      </w:r>
      <w:r w:rsidRPr="006B28DF">
        <w:rPr>
          <w:rStyle w:val="apple-converted-space"/>
          <w:rFonts w:cs="Arial"/>
          <w:color w:val="222222"/>
          <w:shd w:val="clear" w:color="auto" w:fill="FFFFFF"/>
        </w:rPr>
        <w:t> </w:t>
      </w:r>
      <w:r w:rsidRPr="006B28DF">
        <w:rPr>
          <w:rFonts w:cs="Arial"/>
          <w:bCs/>
          <w:color w:val="222222"/>
          <w:shd w:val="clear" w:color="auto" w:fill="FFFFFF"/>
        </w:rPr>
        <w:t>MSP</w:t>
      </w:r>
      <w:r w:rsidRPr="006B28DF">
        <w:rPr>
          <w:rStyle w:val="apple-converted-space"/>
          <w:rFonts w:cs="Arial"/>
          <w:color w:val="222222"/>
          <w:shd w:val="clear" w:color="auto" w:fill="FFFFFF"/>
        </w:rPr>
        <w:t> </w:t>
      </w:r>
      <w:r w:rsidRPr="006B28DF">
        <w:rPr>
          <w:rFonts w:cs="Arial"/>
          <w:color w:val="222222"/>
          <w:shd w:val="clear" w:color="auto" w:fill="FFFFFF"/>
        </w:rPr>
        <w:t>is replaced for</w:t>
      </w:r>
      <w:r w:rsidRPr="006B28DF">
        <w:rPr>
          <w:rStyle w:val="apple-converted-space"/>
          <w:rFonts w:cs="Arial"/>
          <w:color w:val="222222"/>
          <w:shd w:val="clear" w:color="auto" w:fill="FFFFFF"/>
        </w:rPr>
        <w:t> </w:t>
      </w:r>
      <w:r w:rsidRPr="006B28DF">
        <w:rPr>
          <w:rFonts w:cs="Arial"/>
          <w:bCs/>
          <w:color w:val="222222"/>
          <w:shd w:val="clear" w:color="auto" w:fill="FFFFFF"/>
        </w:rPr>
        <w:t>FRP</w:t>
      </w:r>
      <w:r>
        <w:rPr>
          <w:b/>
        </w:rPr>
        <w:tab/>
      </w:r>
    </w:p>
    <w:p w:rsidR="009300BE" w:rsidRPr="00C075CC" w:rsidRDefault="009300BE" w:rsidP="009300BE">
      <w:pPr>
        <w:spacing w:after="0"/>
        <w:rPr>
          <w:b/>
          <w:u w:val="single"/>
        </w:rPr>
      </w:pPr>
    </w:p>
    <w:p w:rsidR="009300BE" w:rsidRPr="009300BE" w:rsidRDefault="009300BE" w:rsidP="009300BE">
      <w:pPr>
        <w:spacing w:after="0"/>
        <w:jc w:val="center"/>
        <w:rPr>
          <w:b/>
          <w:u w:val="single"/>
        </w:rPr>
      </w:pPr>
      <w:r w:rsidRPr="009300BE">
        <w:rPr>
          <w:b/>
        </w:rPr>
        <w:t>7.</w:t>
      </w:r>
      <w:r w:rsidRPr="009300BE">
        <w:rPr>
          <w:b/>
        </w:rPr>
        <w:tab/>
      </w:r>
      <w:r w:rsidRPr="009300BE">
        <w:rPr>
          <w:b/>
          <w:u w:val="single"/>
        </w:rPr>
        <w:t>LAND REFORM</w:t>
      </w:r>
    </w:p>
    <w:p w:rsidR="009300BE" w:rsidRDefault="009300BE" w:rsidP="004040A6">
      <w:pPr>
        <w:spacing w:after="0"/>
        <w:ind w:left="720" w:firstLine="720"/>
        <w:jc w:val="both"/>
        <w:rPr>
          <w:b/>
          <w:u w:val="single"/>
        </w:rPr>
      </w:pPr>
      <w:proofErr w:type="gramStart"/>
      <w:r>
        <w:rPr>
          <w:b/>
          <w:u w:val="single"/>
        </w:rPr>
        <w:t>7.1</w:t>
      </w:r>
      <w:r w:rsidR="004040A6">
        <w:rPr>
          <w:b/>
          <w:u w:val="single"/>
        </w:rPr>
        <w:t xml:space="preserve">  </w:t>
      </w:r>
      <w:r w:rsidRPr="00B32DA5">
        <w:rPr>
          <w:b/>
          <w:u w:val="single"/>
        </w:rPr>
        <w:t>Meaning</w:t>
      </w:r>
      <w:proofErr w:type="gramEnd"/>
      <w:r w:rsidRPr="00B32DA5">
        <w:rPr>
          <w:b/>
          <w:u w:val="single"/>
        </w:rPr>
        <w:t xml:space="preserve">  - Land Reforms in Post Independence</w:t>
      </w:r>
    </w:p>
    <w:p w:rsidR="002801CA" w:rsidRDefault="002801CA" w:rsidP="002801CA">
      <w:pPr>
        <w:spacing w:after="0"/>
        <w:ind w:left="1440"/>
      </w:pPr>
      <w:r>
        <w:rPr>
          <w:b/>
          <w:bCs/>
          <w:u w:val="single"/>
        </w:rPr>
        <w:t xml:space="preserve">Land Reforms: </w:t>
      </w:r>
      <w:r>
        <w:t xml:space="preserve"> It refers to all kinds of policy-induced changes relating to the ownership, tenancy and management of land.  </w:t>
      </w:r>
    </w:p>
    <w:p w:rsidR="002801CA" w:rsidRDefault="002801CA" w:rsidP="002801CA">
      <w:pPr>
        <w:spacing w:after="0"/>
        <w:ind w:left="1440"/>
      </w:pPr>
    </w:p>
    <w:p w:rsidR="002801CA" w:rsidRDefault="002801CA" w:rsidP="002801CA">
      <w:pPr>
        <w:spacing w:after="0"/>
        <w:ind w:left="1440"/>
      </w:pPr>
      <w:r>
        <w:rPr>
          <w:b/>
          <w:bCs/>
          <w:u w:val="single"/>
        </w:rPr>
        <w:t xml:space="preserve">Objective of land reforms in India: </w:t>
      </w:r>
      <w:r>
        <w:t xml:space="preserve"> The major objectives of land reforms are as followings:</w:t>
      </w:r>
    </w:p>
    <w:p w:rsidR="002801CA" w:rsidRDefault="002801CA" w:rsidP="00DE4BA4">
      <w:pPr>
        <w:numPr>
          <w:ilvl w:val="0"/>
          <w:numId w:val="55"/>
        </w:numPr>
        <w:spacing w:after="0" w:line="240" w:lineRule="auto"/>
        <w:ind w:left="2880"/>
      </w:pPr>
      <w:r>
        <w:lastRenderedPageBreak/>
        <w:t>Restructuring of agrarian relation to achieve egalitarian society structure.</w:t>
      </w:r>
    </w:p>
    <w:p w:rsidR="002801CA" w:rsidRDefault="002801CA" w:rsidP="00DE4BA4">
      <w:pPr>
        <w:numPr>
          <w:ilvl w:val="0"/>
          <w:numId w:val="55"/>
        </w:numPr>
        <w:spacing w:after="0" w:line="240" w:lineRule="auto"/>
        <w:ind w:left="2880"/>
      </w:pPr>
      <w:r>
        <w:t>Elimination of exploitation in land relations.</w:t>
      </w:r>
    </w:p>
    <w:p w:rsidR="002801CA" w:rsidRDefault="002801CA" w:rsidP="00DE4BA4">
      <w:pPr>
        <w:numPr>
          <w:ilvl w:val="0"/>
          <w:numId w:val="55"/>
        </w:numPr>
        <w:spacing w:after="0" w:line="240" w:lineRule="auto"/>
        <w:ind w:left="2880"/>
      </w:pPr>
      <w:r>
        <w:t>Actualization of the goal of ‘land to the tiller’</w:t>
      </w:r>
    </w:p>
    <w:p w:rsidR="002801CA" w:rsidRDefault="002801CA" w:rsidP="00DE4BA4">
      <w:pPr>
        <w:numPr>
          <w:ilvl w:val="0"/>
          <w:numId w:val="55"/>
        </w:numPr>
        <w:spacing w:after="0" w:line="240" w:lineRule="auto"/>
        <w:ind w:left="2880"/>
      </w:pPr>
      <w:r>
        <w:t>Improvement of socio-economic conditions of the rural poor by widening their land base.</w:t>
      </w:r>
    </w:p>
    <w:p w:rsidR="002801CA" w:rsidRDefault="002801CA" w:rsidP="00DE4BA4">
      <w:pPr>
        <w:numPr>
          <w:ilvl w:val="0"/>
          <w:numId w:val="55"/>
        </w:numPr>
        <w:spacing w:after="0" w:line="240" w:lineRule="auto"/>
        <w:ind w:left="2880"/>
      </w:pPr>
      <w:r>
        <w:t>Increasing agricultural production and productivity.</w:t>
      </w:r>
    </w:p>
    <w:p w:rsidR="002801CA" w:rsidRDefault="002801CA" w:rsidP="00DE4BA4">
      <w:pPr>
        <w:numPr>
          <w:ilvl w:val="0"/>
          <w:numId w:val="55"/>
        </w:numPr>
        <w:spacing w:after="0" w:line="240" w:lineRule="auto"/>
        <w:ind w:left="2880"/>
      </w:pPr>
      <w:r>
        <w:t>Facilitating land based development of rural poor.</w:t>
      </w:r>
    </w:p>
    <w:p w:rsidR="002801CA" w:rsidRDefault="002801CA" w:rsidP="00DE4BA4">
      <w:pPr>
        <w:numPr>
          <w:ilvl w:val="0"/>
          <w:numId w:val="55"/>
        </w:numPr>
        <w:spacing w:after="0" w:line="240" w:lineRule="auto"/>
        <w:ind w:left="2880"/>
      </w:pPr>
      <w:r>
        <w:t>Infusion of a greater measure of equality in local institution.</w:t>
      </w:r>
    </w:p>
    <w:p w:rsidR="002801CA" w:rsidRDefault="002801CA" w:rsidP="002801CA">
      <w:pPr>
        <w:spacing w:after="0"/>
        <w:ind w:left="1440"/>
      </w:pPr>
    </w:p>
    <w:p w:rsidR="002801CA" w:rsidRDefault="002801CA" w:rsidP="002801CA">
      <w:pPr>
        <w:spacing w:after="0"/>
        <w:ind w:left="1440"/>
      </w:pPr>
      <w:r>
        <w:rPr>
          <w:b/>
          <w:bCs/>
          <w:u w:val="single"/>
        </w:rPr>
        <w:t xml:space="preserve">Land reform measures in India: </w:t>
      </w:r>
      <w:r>
        <w:t xml:space="preserve"> The land reforms </w:t>
      </w:r>
      <w:proofErr w:type="spellStart"/>
      <w:r>
        <w:t>programme</w:t>
      </w:r>
      <w:proofErr w:type="spellEnd"/>
      <w:r>
        <w:t xml:space="preserve"> in India has been done through three methods as: </w:t>
      </w:r>
    </w:p>
    <w:p w:rsidR="002801CA" w:rsidRDefault="002801CA" w:rsidP="002801CA">
      <w:pPr>
        <w:spacing w:after="0"/>
        <w:ind w:left="1440"/>
      </w:pPr>
      <w:proofErr w:type="gramStart"/>
      <w:r>
        <w:t>Voluntary adoption like co-operative farming.</w:t>
      </w:r>
      <w:proofErr w:type="gramEnd"/>
    </w:p>
    <w:p w:rsidR="002801CA" w:rsidRDefault="002801CA" w:rsidP="002801CA">
      <w:pPr>
        <w:spacing w:after="0"/>
        <w:ind w:left="1440"/>
      </w:pPr>
      <w:r>
        <w:t xml:space="preserve">Voluntary adoption supplemented by statutory compulsion made possible by enactment </w:t>
      </w:r>
      <w:proofErr w:type="gramStart"/>
      <w:r>
        <w:t>of  legislation</w:t>
      </w:r>
      <w:proofErr w:type="gramEnd"/>
      <w:r>
        <w:t>.</w:t>
      </w:r>
    </w:p>
    <w:p w:rsidR="002801CA" w:rsidRDefault="002801CA" w:rsidP="002801CA">
      <w:pPr>
        <w:spacing w:after="0"/>
        <w:ind w:left="1440"/>
      </w:pPr>
      <w:r>
        <w:t>Compulsion exercised through different legislative measures as with the abolition of intermediaries, tenancy reform, ceiling on holding etc.</w:t>
      </w:r>
    </w:p>
    <w:p w:rsidR="002801CA" w:rsidRPr="002801CA" w:rsidRDefault="002801CA" w:rsidP="00DE4BA4">
      <w:pPr>
        <w:spacing w:after="0"/>
        <w:ind w:left="1440"/>
        <w:jc w:val="both"/>
      </w:pPr>
    </w:p>
    <w:p w:rsidR="009300BE" w:rsidRPr="00F90844" w:rsidRDefault="009300BE" w:rsidP="00DE4BA4">
      <w:pPr>
        <w:spacing w:after="0"/>
        <w:ind w:left="1440"/>
        <w:jc w:val="both"/>
        <w:rPr>
          <w:b/>
        </w:rPr>
      </w:pPr>
      <w:r w:rsidRPr="00F90844">
        <w:rPr>
          <w:b/>
        </w:rPr>
        <w:t>9</w:t>
      </w:r>
      <w:r w:rsidRPr="00F90844">
        <w:rPr>
          <w:b/>
          <w:vertAlign w:val="superscript"/>
        </w:rPr>
        <w:t>th</w:t>
      </w:r>
      <w:r w:rsidRPr="00F90844">
        <w:rPr>
          <w:b/>
        </w:rPr>
        <w:t xml:space="preserve"> Schedule – immune from Judicial Review</w:t>
      </w:r>
    </w:p>
    <w:p w:rsidR="009300BE" w:rsidRPr="00F90844" w:rsidRDefault="009300BE" w:rsidP="00DE4BA4">
      <w:pPr>
        <w:spacing w:after="0"/>
        <w:ind w:left="1440"/>
        <w:jc w:val="both"/>
        <w:rPr>
          <w:b/>
        </w:rPr>
      </w:pPr>
      <w:r w:rsidRPr="00F90844">
        <w:rPr>
          <w:b/>
        </w:rPr>
        <w:t xml:space="preserve">Land ceiling different from State to </w:t>
      </w:r>
    </w:p>
    <w:p w:rsidR="009300BE" w:rsidRPr="00F90844" w:rsidRDefault="009300BE" w:rsidP="00DE4BA4">
      <w:pPr>
        <w:spacing w:after="0"/>
        <w:ind w:left="1440"/>
        <w:jc w:val="both"/>
        <w:rPr>
          <w:b/>
        </w:rPr>
      </w:pPr>
      <w:proofErr w:type="gramStart"/>
      <w:r w:rsidRPr="00F90844">
        <w:rPr>
          <w:b/>
        </w:rPr>
        <w:t>State.</w:t>
      </w:r>
      <w:proofErr w:type="gramEnd"/>
      <w:r w:rsidRPr="00F90844">
        <w:rPr>
          <w:b/>
        </w:rPr>
        <w:t xml:space="preserve">  In Tami Nadu 5 members has a limit of 15 acre.</w:t>
      </w:r>
    </w:p>
    <w:p w:rsidR="009300BE" w:rsidRPr="00F90844" w:rsidRDefault="009300BE" w:rsidP="00DE4BA4">
      <w:pPr>
        <w:spacing w:after="0"/>
        <w:ind w:left="1440"/>
        <w:jc w:val="both"/>
        <w:rPr>
          <w:b/>
        </w:rPr>
      </w:pPr>
      <w:r w:rsidRPr="00F90844">
        <w:rPr>
          <w:b/>
        </w:rPr>
        <w:t>Exception – Tea, Coffee and Rubber crops</w:t>
      </w:r>
    </w:p>
    <w:p w:rsidR="009300BE" w:rsidRPr="00F90844" w:rsidRDefault="009300BE" w:rsidP="00DE4BA4">
      <w:pPr>
        <w:spacing w:after="0"/>
        <w:ind w:left="1440"/>
        <w:jc w:val="both"/>
        <w:rPr>
          <w:b/>
        </w:rPr>
      </w:pPr>
      <w:r w:rsidRPr="00F90844">
        <w:rPr>
          <w:b/>
        </w:rPr>
        <w:t>Co-operative society land</w:t>
      </w:r>
    </w:p>
    <w:p w:rsidR="009300BE" w:rsidRPr="00F90844" w:rsidRDefault="009300BE" w:rsidP="00DE4BA4">
      <w:pPr>
        <w:spacing w:after="0"/>
        <w:ind w:left="1440"/>
        <w:jc w:val="both"/>
        <w:rPr>
          <w:b/>
        </w:rPr>
      </w:pPr>
      <w:r w:rsidRPr="00F90844">
        <w:rPr>
          <w:b/>
        </w:rPr>
        <w:t>Agriculture University land</w:t>
      </w:r>
    </w:p>
    <w:p w:rsidR="009300BE" w:rsidRDefault="009300BE" w:rsidP="00DE4BA4">
      <w:pPr>
        <w:spacing w:after="0"/>
        <w:ind w:left="1440"/>
        <w:jc w:val="both"/>
        <w:rPr>
          <w:b/>
        </w:rPr>
      </w:pPr>
      <w:r w:rsidRPr="00F90844">
        <w:rPr>
          <w:b/>
        </w:rPr>
        <w:t>Religious institution land</w:t>
      </w:r>
    </w:p>
    <w:p w:rsidR="009300BE" w:rsidRDefault="009300BE" w:rsidP="00DE4BA4">
      <w:pPr>
        <w:spacing w:after="0"/>
        <w:ind w:left="1440"/>
        <w:jc w:val="both"/>
        <w:rPr>
          <w:b/>
        </w:rPr>
      </w:pPr>
    </w:p>
    <w:p w:rsidR="009300BE" w:rsidRPr="00F90844" w:rsidRDefault="009300BE" w:rsidP="00DE4BA4">
      <w:pPr>
        <w:numPr>
          <w:ilvl w:val="0"/>
          <w:numId w:val="19"/>
        </w:numPr>
        <w:spacing w:after="0"/>
        <w:ind w:left="1440"/>
        <w:jc w:val="both"/>
        <w:rPr>
          <w:b/>
        </w:rPr>
      </w:pPr>
      <w:r w:rsidRPr="00F90844">
        <w:rPr>
          <w:b/>
        </w:rPr>
        <w:t>Lack  proper land ceiling of political will</w:t>
      </w:r>
    </w:p>
    <w:p w:rsidR="009300BE" w:rsidRPr="00F90844" w:rsidRDefault="009300BE" w:rsidP="00DE4BA4">
      <w:pPr>
        <w:numPr>
          <w:ilvl w:val="0"/>
          <w:numId w:val="19"/>
        </w:numPr>
        <w:spacing w:after="0"/>
        <w:ind w:left="1440"/>
        <w:jc w:val="both"/>
        <w:rPr>
          <w:b/>
        </w:rPr>
      </w:pPr>
      <w:r w:rsidRPr="00F90844">
        <w:rPr>
          <w:b/>
        </w:rPr>
        <w:t>Insufficient definition of law</w:t>
      </w:r>
    </w:p>
    <w:p w:rsidR="009300BE" w:rsidRPr="00F90844" w:rsidRDefault="009300BE" w:rsidP="00DE4BA4">
      <w:pPr>
        <w:numPr>
          <w:ilvl w:val="0"/>
          <w:numId w:val="19"/>
        </w:numPr>
        <w:spacing w:after="0"/>
        <w:ind w:left="1440"/>
        <w:jc w:val="both"/>
        <w:rPr>
          <w:b/>
        </w:rPr>
      </w:pPr>
      <w:proofErr w:type="spellStart"/>
      <w:r w:rsidRPr="00F90844">
        <w:rPr>
          <w:b/>
        </w:rPr>
        <w:t>Malafide</w:t>
      </w:r>
      <w:proofErr w:type="spellEnd"/>
      <w:r w:rsidRPr="00F90844">
        <w:rPr>
          <w:b/>
        </w:rPr>
        <w:t xml:space="preserve"> transfer </w:t>
      </w:r>
    </w:p>
    <w:p w:rsidR="009300BE" w:rsidRPr="00F90844" w:rsidRDefault="009300BE" w:rsidP="00DE4BA4">
      <w:pPr>
        <w:numPr>
          <w:ilvl w:val="0"/>
          <w:numId w:val="19"/>
        </w:numPr>
        <w:spacing w:after="0"/>
        <w:ind w:left="1440"/>
        <w:jc w:val="both"/>
        <w:rPr>
          <w:b/>
        </w:rPr>
      </w:pPr>
      <w:r w:rsidRPr="00F90844">
        <w:rPr>
          <w:b/>
        </w:rPr>
        <w:t>Economic survey 2012-13 suggested</w:t>
      </w:r>
    </w:p>
    <w:p w:rsidR="009300BE" w:rsidRPr="00F90844" w:rsidRDefault="009300BE" w:rsidP="00DE4BA4">
      <w:pPr>
        <w:numPr>
          <w:ilvl w:val="0"/>
          <w:numId w:val="19"/>
        </w:numPr>
        <w:spacing w:after="0"/>
        <w:ind w:left="1440"/>
        <w:jc w:val="both"/>
        <w:rPr>
          <w:b/>
        </w:rPr>
      </w:pPr>
      <w:r w:rsidRPr="00F90844">
        <w:rPr>
          <w:b/>
        </w:rPr>
        <w:t>Conclusive titles to proper person</w:t>
      </w:r>
    </w:p>
    <w:p w:rsidR="009300BE" w:rsidRPr="00F90844" w:rsidRDefault="009300BE" w:rsidP="00DE4BA4">
      <w:pPr>
        <w:numPr>
          <w:ilvl w:val="0"/>
          <w:numId w:val="19"/>
        </w:numPr>
        <w:spacing w:after="0"/>
        <w:ind w:left="1440"/>
        <w:jc w:val="both"/>
        <w:rPr>
          <w:b/>
        </w:rPr>
      </w:pPr>
      <w:r w:rsidRPr="00F90844">
        <w:rPr>
          <w:b/>
        </w:rPr>
        <w:t xml:space="preserve">National Land Records Modernization </w:t>
      </w:r>
      <w:proofErr w:type="spellStart"/>
      <w:r w:rsidRPr="00F90844">
        <w:rPr>
          <w:b/>
        </w:rPr>
        <w:t>programme</w:t>
      </w:r>
      <w:proofErr w:type="spellEnd"/>
      <w:r w:rsidRPr="00F90844">
        <w:rPr>
          <w:b/>
        </w:rPr>
        <w:t xml:space="preserve"> </w:t>
      </w:r>
    </w:p>
    <w:p w:rsidR="009300BE" w:rsidRPr="00F90844" w:rsidRDefault="009300BE" w:rsidP="00DE4BA4">
      <w:pPr>
        <w:numPr>
          <w:ilvl w:val="0"/>
          <w:numId w:val="19"/>
        </w:numPr>
        <w:spacing w:after="0"/>
        <w:ind w:left="1440"/>
        <w:jc w:val="both"/>
        <w:rPr>
          <w:b/>
        </w:rPr>
      </w:pPr>
      <w:r w:rsidRPr="00F90844">
        <w:rPr>
          <w:b/>
        </w:rPr>
        <w:t>Digitalization</w:t>
      </w:r>
    </w:p>
    <w:p w:rsidR="009300BE" w:rsidRPr="00F90844" w:rsidRDefault="009300BE" w:rsidP="00DE4BA4">
      <w:pPr>
        <w:numPr>
          <w:ilvl w:val="0"/>
          <w:numId w:val="19"/>
        </w:numPr>
        <w:spacing w:after="0"/>
        <w:ind w:left="1440"/>
        <w:jc w:val="both"/>
        <w:rPr>
          <w:b/>
        </w:rPr>
      </w:pPr>
      <w:r w:rsidRPr="00F90844">
        <w:rPr>
          <w:b/>
        </w:rPr>
        <w:t>Reduce Land Transaction Cost</w:t>
      </w:r>
    </w:p>
    <w:p w:rsidR="009300BE" w:rsidRPr="00F90844" w:rsidRDefault="009300BE" w:rsidP="00DE4BA4">
      <w:pPr>
        <w:numPr>
          <w:ilvl w:val="0"/>
          <w:numId w:val="19"/>
        </w:numPr>
        <w:spacing w:after="0"/>
        <w:ind w:left="1440"/>
        <w:jc w:val="both"/>
        <w:rPr>
          <w:b/>
        </w:rPr>
      </w:pPr>
      <w:r w:rsidRPr="00F90844">
        <w:rPr>
          <w:b/>
        </w:rPr>
        <w:t>Changes in tenancy methods</w:t>
      </w:r>
    </w:p>
    <w:p w:rsidR="009300BE" w:rsidRPr="00F90844" w:rsidRDefault="009300BE" w:rsidP="00DE4BA4">
      <w:pPr>
        <w:numPr>
          <w:ilvl w:val="0"/>
          <w:numId w:val="19"/>
        </w:numPr>
        <w:spacing w:after="0"/>
        <w:ind w:left="1440"/>
        <w:jc w:val="both"/>
        <w:rPr>
          <w:b/>
        </w:rPr>
      </w:pPr>
      <w:r w:rsidRPr="00F90844">
        <w:rPr>
          <w:b/>
        </w:rPr>
        <w:t>Leasing market upgrade</w:t>
      </w:r>
    </w:p>
    <w:p w:rsidR="009300BE" w:rsidRPr="00F90844" w:rsidRDefault="009300BE" w:rsidP="00DE4BA4">
      <w:pPr>
        <w:numPr>
          <w:ilvl w:val="0"/>
          <w:numId w:val="19"/>
        </w:numPr>
        <w:spacing w:after="0"/>
        <w:ind w:left="1440"/>
        <w:jc w:val="both"/>
        <w:rPr>
          <w:b/>
        </w:rPr>
      </w:pPr>
      <w:r w:rsidRPr="00F90844">
        <w:rPr>
          <w:b/>
        </w:rPr>
        <w:t>Create awareness among common people</w:t>
      </w:r>
    </w:p>
    <w:p w:rsidR="009300BE" w:rsidRPr="00F90844" w:rsidRDefault="009300BE" w:rsidP="00DE4BA4">
      <w:pPr>
        <w:spacing w:after="0"/>
        <w:ind w:left="1440"/>
        <w:jc w:val="both"/>
        <w:rPr>
          <w:b/>
        </w:rPr>
      </w:pPr>
    </w:p>
    <w:p w:rsidR="009300BE" w:rsidRPr="00F90844" w:rsidRDefault="009300BE" w:rsidP="00DE4BA4">
      <w:pPr>
        <w:spacing w:after="0"/>
        <w:ind w:left="1440"/>
        <w:jc w:val="both"/>
        <w:rPr>
          <w:b/>
        </w:rPr>
      </w:pPr>
    </w:p>
    <w:p w:rsidR="009300BE" w:rsidRPr="00B32DA5" w:rsidRDefault="009300BE" w:rsidP="00DE4BA4">
      <w:pPr>
        <w:spacing w:after="0"/>
        <w:ind w:left="1440"/>
        <w:jc w:val="both"/>
        <w:rPr>
          <w:b/>
          <w:u w:val="single"/>
        </w:rPr>
      </w:pPr>
    </w:p>
    <w:p w:rsidR="009300BE" w:rsidRDefault="009300BE" w:rsidP="00DE4BA4">
      <w:pPr>
        <w:spacing w:after="0"/>
        <w:ind w:left="1440"/>
        <w:jc w:val="both"/>
        <w:rPr>
          <w:b/>
          <w:u w:val="single"/>
        </w:rPr>
      </w:pPr>
      <w:r>
        <w:rPr>
          <w:b/>
          <w:u w:val="single"/>
        </w:rPr>
        <w:t>7.2</w:t>
      </w:r>
      <w:r>
        <w:rPr>
          <w:b/>
          <w:u w:val="single"/>
        </w:rPr>
        <w:tab/>
      </w:r>
      <w:r w:rsidRPr="00B32DA5">
        <w:rPr>
          <w:b/>
          <w:u w:val="single"/>
        </w:rPr>
        <w:t>Draft National Land Reforms Policy, 2013</w:t>
      </w:r>
    </w:p>
    <w:p w:rsidR="009300BE" w:rsidRPr="00561453" w:rsidRDefault="009300BE" w:rsidP="00DE4BA4">
      <w:pPr>
        <w:numPr>
          <w:ilvl w:val="0"/>
          <w:numId w:val="20"/>
        </w:numPr>
        <w:ind w:left="1440"/>
        <w:jc w:val="both"/>
        <w:rPr>
          <w:b/>
        </w:rPr>
      </w:pPr>
      <w:r w:rsidRPr="00561453">
        <w:rPr>
          <w:b/>
        </w:rPr>
        <w:t>LARR 2013 Act: The Right to Fair Compensation and transparency in Land Acquisition, Rehabilitation &amp; Resettlement Act 2013</w:t>
      </w:r>
    </w:p>
    <w:p w:rsidR="009300BE" w:rsidRPr="00561453" w:rsidRDefault="009300BE" w:rsidP="00DE4BA4">
      <w:pPr>
        <w:numPr>
          <w:ilvl w:val="0"/>
          <w:numId w:val="20"/>
        </w:numPr>
        <w:spacing w:after="0"/>
        <w:ind w:left="1440"/>
        <w:jc w:val="both"/>
        <w:rPr>
          <w:b/>
        </w:rPr>
      </w:pPr>
      <w:r w:rsidRPr="00561453">
        <w:rPr>
          <w:b/>
        </w:rPr>
        <w:lastRenderedPageBreak/>
        <w:t>1894 Land Acquisition law - outdated</w:t>
      </w:r>
    </w:p>
    <w:p w:rsidR="009300BE" w:rsidRPr="00561453" w:rsidRDefault="009300BE" w:rsidP="00DE4BA4">
      <w:pPr>
        <w:numPr>
          <w:ilvl w:val="0"/>
          <w:numId w:val="20"/>
        </w:numPr>
        <w:spacing w:after="0"/>
        <w:ind w:left="1440"/>
        <w:jc w:val="both"/>
        <w:rPr>
          <w:b/>
        </w:rPr>
      </w:pPr>
      <w:proofErr w:type="spellStart"/>
      <w:r w:rsidRPr="00561453">
        <w:rPr>
          <w:b/>
        </w:rPr>
        <w:t>Upto</w:t>
      </w:r>
      <w:proofErr w:type="spellEnd"/>
      <w:r w:rsidRPr="00561453">
        <w:rPr>
          <w:b/>
        </w:rPr>
        <w:t xml:space="preserve"> 1978 Right to property is fundamental right.</w:t>
      </w:r>
    </w:p>
    <w:p w:rsidR="009300BE" w:rsidRPr="00561453" w:rsidRDefault="009300BE" w:rsidP="00DE4BA4">
      <w:pPr>
        <w:numPr>
          <w:ilvl w:val="0"/>
          <w:numId w:val="20"/>
        </w:numPr>
        <w:spacing w:after="0"/>
        <w:ind w:left="1440"/>
        <w:jc w:val="both"/>
        <w:rPr>
          <w:b/>
        </w:rPr>
      </w:pPr>
      <w:r w:rsidRPr="00561453">
        <w:rPr>
          <w:b/>
        </w:rPr>
        <w:t>44</w:t>
      </w:r>
      <w:r w:rsidRPr="00561453">
        <w:rPr>
          <w:b/>
          <w:vertAlign w:val="superscript"/>
        </w:rPr>
        <w:t>th</w:t>
      </w:r>
      <w:r w:rsidRPr="00561453">
        <w:rPr>
          <w:b/>
        </w:rPr>
        <w:t xml:space="preserve"> Amendment in Indian Constitution – constitutional rights </w:t>
      </w:r>
    </w:p>
    <w:p w:rsidR="009300BE" w:rsidRPr="00561453" w:rsidRDefault="009300BE" w:rsidP="00DE4BA4">
      <w:pPr>
        <w:spacing w:after="0"/>
        <w:ind w:left="1440"/>
        <w:jc w:val="both"/>
        <w:rPr>
          <w:b/>
        </w:rPr>
      </w:pPr>
      <w:r w:rsidRPr="00561453">
        <w:rPr>
          <w:b/>
        </w:rPr>
        <w:t>Special features of this law</w:t>
      </w:r>
    </w:p>
    <w:p w:rsidR="009300BE" w:rsidRPr="00561453" w:rsidRDefault="009300BE" w:rsidP="00DE4BA4">
      <w:pPr>
        <w:numPr>
          <w:ilvl w:val="0"/>
          <w:numId w:val="21"/>
        </w:numPr>
        <w:spacing w:after="0"/>
        <w:ind w:left="1440"/>
        <w:jc w:val="both"/>
        <w:rPr>
          <w:b/>
        </w:rPr>
      </w:pPr>
      <w:r w:rsidRPr="00561453">
        <w:rPr>
          <w:b/>
        </w:rPr>
        <w:t>To provide food security – cannot acquire agricultural land – in case of acquire alternative agricultural land should be given</w:t>
      </w:r>
    </w:p>
    <w:p w:rsidR="009300BE" w:rsidRPr="00561453" w:rsidRDefault="009300BE" w:rsidP="00DE4BA4">
      <w:pPr>
        <w:numPr>
          <w:ilvl w:val="0"/>
          <w:numId w:val="21"/>
        </w:numPr>
        <w:spacing w:after="0"/>
        <w:ind w:left="1440"/>
        <w:jc w:val="both"/>
        <w:rPr>
          <w:b/>
        </w:rPr>
      </w:pPr>
      <w:r w:rsidRPr="00561453">
        <w:rPr>
          <w:b/>
        </w:rPr>
        <w:t xml:space="preserve">Exceptions – Land acquired for </w:t>
      </w:r>
    </w:p>
    <w:p w:rsidR="009300BE" w:rsidRPr="00561453" w:rsidRDefault="009300BE" w:rsidP="00DE4BA4">
      <w:pPr>
        <w:numPr>
          <w:ilvl w:val="0"/>
          <w:numId w:val="21"/>
        </w:numPr>
        <w:spacing w:after="0"/>
        <w:ind w:left="1440"/>
        <w:jc w:val="both"/>
        <w:rPr>
          <w:b/>
        </w:rPr>
      </w:pPr>
      <w:r w:rsidRPr="00561453">
        <w:rPr>
          <w:b/>
        </w:rPr>
        <w:t>National High way and  Railways</w:t>
      </w:r>
    </w:p>
    <w:p w:rsidR="009300BE" w:rsidRPr="00561453" w:rsidRDefault="009300BE" w:rsidP="00DE4BA4">
      <w:pPr>
        <w:numPr>
          <w:ilvl w:val="0"/>
          <w:numId w:val="22"/>
        </w:numPr>
        <w:ind w:left="1440"/>
        <w:jc w:val="both"/>
        <w:rPr>
          <w:b/>
        </w:rPr>
      </w:pPr>
      <w:r w:rsidRPr="00561453">
        <w:rPr>
          <w:b/>
        </w:rPr>
        <w:t xml:space="preserve">SC &amp; </w:t>
      </w:r>
      <w:proofErr w:type="spellStart"/>
      <w:r w:rsidRPr="00561453">
        <w:rPr>
          <w:b/>
        </w:rPr>
        <w:t>STSocial</w:t>
      </w:r>
      <w:proofErr w:type="spellEnd"/>
      <w:r w:rsidRPr="00561453">
        <w:rPr>
          <w:b/>
        </w:rPr>
        <w:t xml:space="preserve"> Impact Assessment (SIA)</w:t>
      </w:r>
    </w:p>
    <w:p w:rsidR="009300BE" w:rsidRPr="00561453" w:rsidRDefault="009300BE" w:rsidP="00DE4BA4">
      <w:pPr>
        <w:numPr>
          <w:ilvl w:val="0"/>
          <w:numId w:val="22"/>
        </w:numPr>
        <w:spacing w:after="0"/>
        <w:ind w:left="1440"/>
        <w:jc w:val="both"/>
        <w:rPr>
          <w:b/>
        </w:rPr>
      </w:pPr>
      <w:r w:rsidRPr="00561453">
        <w:rPr>
          <w:b/>
        </w:rPr>
        <w:t xml:space="preserve">Consult with </w:t>
      </w:r>
      <w:proofErr w:type="spellStart"/>
      <w:r w:rsidRPr="00561453">
        <w:rPr>
          <w:b/>
        </w:rPr>
        <w:t>panchat</w:t>
      </w:r>
      <w:proofErr w:type="spellEnd"/>
      <w:r w:rsidRPr="00561453">
        <w:rPr>
          <w:b/>
        </w:rPr>
        <w:t xml:space="preserve"> </w:t>
      </w:r>
    </w:p>
    <w:p w:rsidR="009300BE" w:rsidRPr="00561453" w:rsidRDefault="009300BE" w:rsidP="00DE4BA4">
      <w:pPr>
        <w:numPr>
          <w:ilvl w:val="0"/>
          <w:numId w:val="22"/>
        </w:numPr>
        <w:spacing w:after="0"/>
        <w:ind w:left="1440"/>
        <w:jc w:val="both"/>
        <w:rPr>
          <w:b/>
        </w:rPr>
      </w:pPr>
      <w:r w:rsidRPr="00561453">
        <w:rPr>
          <w:b/>
        </w:rPr>
        <w:t>SIA – in local language</w:t>
      </w:r>
    </w:p>
    <w:p w:rsidR="009300BE" w:rsidRPr="00561453" w:rsidRDefault="009300BE" w:rsidP="00DE4BA4">
      <w:pPr>
        <w:numPr>
          <w:ilvl w:val="0"/>
          <w:numId w:val="22"/>
        </w:numPr>
        <w:spacing w:after="0"/>
        <w:ind w:left="1440"/>
        <w:jc w:val="both"/>
        <w:rPr>
          <w:b/>
        </w:rPr>
      </w:pPr>
      <w:r w:rsidRPr="00561453">
        <w:rPr>
          <w:b/>
        </w:rPr>
        <w:t xml:space="preserve">Consent of gram </w:t>
      </w:r>
      <w:proofErr w:type="spellStart"/>
      <w:r w:rsidRPr="00561453">
        <w:rPr>
          <w:b/>
        </w:rPr>
        <w:t>sabha</w:t>
      </w:r>
      <w:proofErr w:type="spellEnd"/>
      <w:r w:rsidRPr="00561453">
        <w:rPr>
          <w:b/>
        </w:rPr>
        <w:t xml:space="preserve"> </w:t>
      </w:r>
    </w:p>
    <w:p w:rsidR="009300BE" w:rsidRPr="00561453" w:rsidRDefault="009300BE" w:rsidP="00DE4BA4">
      <w:pPr>
        <w:numPr>
          <w:ilvl w:val="0"/>
          <w:numId w:val="22"/>
        </w:numPr>
        <w:spacing w:after="0"/>
        <w:ind w:left="1440"/>
        <w:jc w:val="both"/>
        <w:rPr>
          <w:b/>
        </w:rPr>
      </w:pPr>
      <w:r w:rsidRPr="00561453">
        <w:rPr>
          <w:b/>
        </w:rPr>
        <w:t xml:space="preserve">Land acquire from Village – to give 4 times market value -  </w:t>
      </w:r>
    </w:p>
    <w:p w:rsidR="009300BE" w:rsidRPr="00561453" w:rsidRDefault="009300BE" w:rsidP="00DE4BA4">
      <w:pPr>
        <w:numPr>
          <w:ilvl w:val="0"/>
          <w:numId w:val="22"/>
        </w:numPr>
        <w:spacing w:after="0"/>
        <w:ind w:left="1440"/>
        <w:jc w:val="both"/>
        <w:rPr>
          <w:b/>
        </w:rPr>
      </w:pPr>
      <w:r w:rsidRPr="00561453">
        <w:rPr>
          <w:b/>
        </w:rPr>
        <w:t xml:space="preserve">Land acquire from city – to give 2 times market value -  </w:t>
      </w:r>
    </w:p>
    <w:p w:rsidR="009300BE" w:rsidRPr="00561453" w:rsidRDefault="009300BE" w:rsidP="00DE4BA4">
      <w:pPr>
        <w:numPr>
          <w:ilvl w:val="0"/>
          <w:numId w:val="22"/>
        </w:numPr>
        <w:spacing w:after="0"/>
        <w:ind w:left="1440"/>
        <w:jc w:val="both"/>
        <w:rPr>
          <w:b/>
        </w:rPr>
      </w:pPr>
      <w:r w:rsidRPr="00561453">
        <w:rPr>
          <w:b/>
        </w:rPr>
        <w:t xml:space="preserve">Applicable to those  land acquired before 5 years and compensation not given   </w:t>
      </w:r>
    </w:p>
    <w:p w:rsidR="009300BE" w:rsidRPr="00561453" w:rsidRDefault="009300BE" w:rsidP="00DE4BA4">
      <w:pPr>
        <w:spacing w:after="0"/>
        <w:ind w:left="1440"/>
        <w:jc w:val="both"/>
        <w:rPr>
          <w:b/>
        </w:rPr>
      </w:pPr>
    </w:p>
    <w:p w:rsidR="009300BE" w:rsidRPr="00B32DA5" w:rsidRDefault="009300BE" w:rsidP="009300BE">
      <w:pPr>
        <w:spacing w:after="0"/>
        <w:ind w:left="720"/>
        <w:jc w:val="both"/>
        <w:rPr>
          <w:b/>
          <w:u w:val="single"/>
        </w:rPr>
      </w:pPr>
    </w:p>
    <w:p w:rsidR="009300BE" w:rsidRPr="00B32DA5" w:rsidRDefault="009300BE" w:rsidP="009300BE">
      <w:pPr>
        <w:spacing w:after="0"/>
        <w:ind w:left="720"/>
        <w:jc w:val="both"/>
        <w:rPr>
          <w:b/>
          <w:u w:val="single"/>
        </w:rPr>
      </w:pPr>
      <w:r>
        <w:rPr>
          <w:b/>
          <w:u w:val="single"/>
        </w:rPr>
        <w:t>7.3</w:t>
      </w:r>
      <w:r>
        <w:rPr>
          <w:b/>
          <w:u w:val="single"/>
        </w:rPr>
        <w:tab/>
      </w:r>
      <w:r w:rsidRPr="00B32DA5">
        <w:rPr>
          <w:b/>
          <w:u w:val="single"/>
        </w:rPr>
        <w:t>The Right to Fair Compensation and transparency in Land Acquisition, rehabilitation and Resettlement (Amendment) Bill, 2015</w:t>
      </w:r>
    </w:p>
    <w:p w:rsidR="00AC03D1" w:rsidRPr="00AC03D1" w:rsidRDefault="00AC03D1" w:rsidP="00DE4BA4">
      <w:pPr>
        <w:numPr>
          <w:ilvl w:val="0"/>
          <w:numId w:val="44"/>
        </w:numPr>
        <w:shd w:val="clear" w:color="auto" w:fill="FFFFFF"/>
        <w:spacing w:before="100" w:beforeAutospacing="1" w:after="100" w:afterAutospacing="1" w:line="238" w:lineRule="atLeast"/>
        <w:ind w:left="1440"/>
        <w:rPr>
          <w:rFonts w:eastAsia="Times New Roman" w:cs="Times New Roman"/>
          <w:color w:val="000000"/>
          <w:sz w:val="24"/>
          <w:szCs w:val="24"/>
        </w:rPr>
      </w:pPr>
      <w:r w:rsidRPr="00AC03D1">
        <w:rPr>
          <w:rFonts w:eastAsia="Times New Roman" w:cs="Times New Roman"/>
          <w:color w:val="000000"/>
          <w:sz w:val="24"/>
          <w:szCs w:val="24"/>
        </w:rPr>
        <w:t>This Bill amends the principal Act passed in 2013.</w:t>
      </w:r>
      <w:r w:rsidRPr="00AC03D1">
        <w:rPr>
          <w:rFonts w:eastAsia="Times New Roman" w:cs="Times New Roman"/>
          <w:color w:val="000000"/>
          <w:sz w:val="24"/>
          <w:szCs w:val="24"/>
        </w:rPr>
        <w:br/>
        <w:t> </w:t>
      </w:r>
    </w:p>
    <w:p w:rsidR="00AC03D1" w:rsidRPr="00AC03D1" w:rsidRDefault="00AC03D1" w:rsidP="00DE4BA4">
      <w:pPr>
        <w:numPr>
          <w:ilvl w:val="0"/>
          <w:numId w:val="44"/>
        </w:numPr>
        <w:shd w:val="clear" w:color="auto" w:fill="FFFFFF"/>
        <w:spacing w:before="100" w:beforeAutospacing="1" w:after="100" w:afterAutospacing="1" w:line="238" w:lineRule="atLeast"/>
        <w:ind w:left="1440"/>
        <w:rPr>
          <w:rFonts w:eastAsia="Times New Roman" w:cs="Times New Roman"/>
          <w:color w:val="000000"/>
          <w:sz w:val="24"/>
          <w:szCs w:val="24"/>
        </w:rPr>
      </w:pPr>
      <w:r w:rsidRPr="00AC03D1">
        <w:rPr>
          <w:rFonts w:eastAsia="Times New Roman" w:cs="Times New Roman"/>
          <w:color w:val="000000"/>
          <w:sz w:val="24"/>
          <w:szCs w:val="24"/>
        </w:rPr>
        <w:t>The Bill enables the government to exempt five categories of projects from the requirements of: (</w:t>
      </w:r>
      <w:proofErr w:type="spellStart"/>
      <w:r w:rsidRPr="00AC03D1">
        <w:rPr>
          <w:rFonts w:eastAsia="Times New Roman" w:cs="Times New Roman"/>
          <w:color w:val="000000"/>
          <w:sz w:val="24"/>
          <w:szCs w:val="24"/>
        </w:rPr>
        <w:t>i</w:t>
      </w:r>
      <w:proofErr w:type="spellEnd"/>
      <w:r w:rsidRPr="00AC03D1">
        <w:rPr>
          <w:rFonts w:eastAsia="Times New Roman" w:cs="Times New Roman"/>
          <w:color w:val="000000"/>
          <w:sz w:val="24"/>
          <w:szCs w:val="24"/>
        </w:rPr>
        <w:t>) social impact assessment, (ii) restrictions on acquisition of multi-cropped land, and (iii) consent for private projects and public private partnerships (PPPs) projects. </w:t>
      </w:r>
      <w:r w:rsidRPr="00AC03D1">
        <w:rPr>
          <w:rFonts w:eastAsia="Times New Roman" w:cs="Times New Roman"/>
          <w:color w:val="000000"/>
          <w:sz w:val="24"/>
          <w:szCs w:val="24"/>
        </w:rPr>
        <w:br/>
        <w:t> </w:t>
      </w:r>
    </w:p>
    <w:p w:rsidR="00AC03D1" w:rsidRPr="00AC03D1" w:rsidRDefault="00AC03D1" w:rsidP="00DE4BA4">
      <w:pPr>
        <w:numPr>
          <w:ilvl w:val="0"/>
          <w:numId w:val="44"/>
        </w:numPr>
        <w:shd w:val="clear" w:color="auto" w:fill="FFFFFF"/>
        <w:spacing w:before="100" w:beforeAutospacing="1" w:after="100" w:afterAutospacing="1" w:line="238" w:lineRule="atLeast"/>
        <w:ind w:left="1440"/>
        <w:rPr>
          <w:rFonts w:eastAsia="Times New Roman" w:cs="Times New Roman"/>
          <w:color w:val="000000"/>
          <w:sz w:val="24"/>
          <w:szCs w:val="24"/>
        </w:rPr>
      </w:pPr>
      <w:r w:rsidRPr="00AC03D1">
        <w:rPr>
          <w:rFonts w:eastAsia="Times New Roman" w:cs="Times New Roman"/>
          <w:color w:val="000000"/>
          <w:sz w:val="24"/>
          <w:szCs w:val="24"/>
        </w:rPr>
        <w:t>The five categories of projects are: (</w:t>
      </w:r>
      <w:proofErr w:type="spellStart"/>
      <w:r w:rsidRPr="00AC03D1">
        <w:rPr>
          <w:rFonts w:eastAsia="Times New Roman" w:cs="Times New Roman"/>
          <w:color w:val="000000"/>
          <w:sz w:val="24"/>
          <w:szCs w:val="24"/>
        </w:rPr>
        <w:t>i</w:t>
      </w:r>
      <w:proofErr w:type="spellEnd"/>
      <w:r w:rsidRPr="00AC03D1">
        <w:rPr>
          <w:rFonts w:eastAsia="Times New Roman" w:cs="Times New Roman"/>
          <w:color w:val="000000"/>
          <w:sz w:val="24"/>
          <w:szCs w:val="24"/>
        </w:rPr>
        <w:t xml:space="preserve">) </w:t>
      </w:r>
      <w:proofErr w:type="spellStart"/>
      <w:r w:rsidRPr="00AC03D1">
        <w:rPr>
          <w:rFonts w:eastAsia="Times New Roman" w:cs="Times New Roman"/>
          <w:color w:val="000000"/>
          <w:sz w:val="24"/>
          <w:szCs w:val="24"/>
        </w:rPr>
        <w:t>defence</w:t>
      </w:r>
      <w:proofErr w:type="spellEnd"/>
      <w:r w:rsidRPr="00AC03D1">
        <w:rPr>
          <w:rFonts w:eastAsia="Times New Roman" w:cs="Times New Roman"/>
          <w:color w:val="000000"/>
          <w:sz w:val="24"/>
          <w:szCs w:val="24"/>
        </w:rPr>
        <w:t xml:space="preserve">, (ii) rural infrastructure, (iii) affordable housing, </w:t>
      </w:r>
      <w:proofErr w:type="gramStart"/>
      <w:r w:rsidRPr="00AC03D1">
        <w:rPr>
          <w:rFonts w:eastAsia="Times New Roman" w:cs="Times New Roman"/>
          <w:color w:val="000000"/>
          <w:sz w:val="24"/>
          <w:szCs w:val="24"/>
        </w:rPr>
        <w:t>(iv) industrial</w:t>
      </w:r>
      <w:proofErr w:type="gramEnd"/>
      <w:r w:rsidRPr="00AC03D1">
        <w:rPr>
          <w:rFonts w:eastAsia="Times New Roman" w:cs="Times New Roman"/>
          <w:color w:val="000000"/>
          <w:sz w:val="24"/>
          <w:szCs w:val="24"/>
        </w:rPr>
        <w:t xml:space="preserve"> corridors, and (v) infrastructure including PPPs where government owns the land.</w:t>
      </w:r>
      <w:r w:rsidRPr="00AC03D1">
        <w:rPr>
          <w:rFonts w:eastAsia="Times New Roman" w:cs="Times New Roman"/>
          <w:color w:val="000000"/>
          <w:sz w:val="24"/>
          <w:szCs w:val="24"/>
        </w:rPr>
        <w:br/>
        <w:t> </w:t>
      </w:r>
    </w:p>
    <w:p w:rsidR="00AC03D1" w:rsidRPr="00AC03D1" w:rsidRDefault="00AC03D1" w:rsidP="00DE4BA4">
      <w:pPr>
        <w:numPr>
          <w:ilvl w:val="0"/>
          <w:numId w:val="44"/>
        </w:numPr>
        <w:shd w:val="clear" w:color="auto" w:fill="FFFFFF"/>
        <w:spacing w:before="100" w:beforeAutospacing="1" w:after="100" w:afterAutospacing="1" w:line="238" w:lineRule="atLeast"/>
        <w:ind w:left="1440"/>
        <w:rPr>
          <w:rFonts w:eastAsia="Times New Roman" w:cs="Times New Roman"/>
          <w:color w:val="000000"/>
          <w:sz w:val="24"/>
          <w:szCs w:val="24"/>
        </w:rPr>
      </w:pPr>
      <w:r w:rsidRPr="00AC03D1">
        <w:rPr>
          <w:rFonts w:eastAsia="Times New Roman" w:cs="Times New Roman"/>
          <w:color w:val="000000"/>
          <w:sz w:val="24"/>
          <w:szCs w:val="24"/>
        </w:rPr>
        <w:t>The Act would apply retrospectively, if an award had been made five years earlier and compensation had not been paid or possession not taken.  The Bill exempts any period when a court has given a stay on the acquisition while computing the five year period.</w:t>
      </w:r>
      <w:r w:rsidRPr="00AC03D1">
        <w:rPr>
          <w:rFonts w:eastAsia="Times New Roman" w:cs="Times New Roman"/>
          <w:color w:val="000000"/>
          <w:sz w:val="24"/>
          <w:szCs w:val="24"/>
        </w:rPr>
        <w:br/>
        <w:t> </w:t>
      </w:r>
    </w:p>
    <w:p w:rsidR="00AC03D1" w:rsidRPr="00AC03D1" w:rsidRDefault="00AC03D1" w:rsidP="00DE4BA4">
      <w:pPr>
        <w:numPr>
          <w:ilvl w:val="0"/>
          <w:numId w:val="44"/>
        </w:numPr>
        <w:shd w:val="clear" w:color="auto" w:fill="FFFFFF"/>
        <w:spacing w:before="100" w:beforeAutospacing="1" w:after="100" w:afterAutospacing="1" w:line="238" w:lineRule="atLeast"/>
        <w:ind w:left="1440"/>
        <w:rPr>
          <w:rFonts w:eastAsia="Times New Roman" w:cs="Times New Roman"/>
          <w:color w:val="000000"/>
          <w:sz w:val="24"/>
          <w:szCs w:val="24"/>
        </w:rPr>
      </w:pPr>
      <w:r w:rsidRPr="00AC03D1">
        <w:rPr>
          <w:rFonts w:eastAsia="Times New Roman" w:cs="Times New Roman"/>
          <w:color w:val="000000"/>
          <w:sz w:val="24"/>
          <w:szCs w:val="24"/>
        </w:rPr>
        <w:t>The Act deemed the head of a government department guilty for an offence by the department.  The Bill removes this, and adds the requirement of prior sanction to prosecute a government employee. </w:t>
      </w:r>
    </w:p>
    <w:p w:rsidR="00AC03D1" w:rsidRPr="00E75DF5" w:rsidRDefault="00AC03D1" w:rsidP="00DE4BA4">
      <w:pPr>
        <w:shd w:val="clear" w:color="auto" w:fill="FFFFFF"/>
        <w:spacing w:after="92" w:line="238" w:lineRule="atLeast"/>
        <w:ind w:left="1440" w:firstLine="720"/>
        <w:rPr>
          <w:rFonts w:eastAsia="Times New Roman" w:cs="Times New Roman"/>
          <w:sz w:val="24"/>
          <w:szCs w:val="24"/>
        </w:rPr>
      </w:pPr>
      <w:r w:rsidRPr="00E75DF5">
        <w:rPr>
          <w:rFonts w:eastAsia="Times New Roman" w:cs="Times New Roman"/>
          <w:b/>
          <w:bCs/>
          <w:sz w:val="24"/>
          <w:szCs w:val="24"/>
        </w:rPr>
        <w:t>Key Issues and Analysis</w:t>
      </w:r>
    </w:p>
    <w:p w:rsidR="00AC03D1" w:rsidRPr="00AC03D1" w:rsidRDefault="00AC03D1" w:rsidP="00DE4BA4">
      <w:pPr>
        <w:numPr>
          <w:ilvl w:val="0"/>
          <w:numId w:val="45"/>
        </w:numPr>
        <w:shd w:val="clear" w:color="auto" w:fill="FFFFFF"/>
        <w:spacing w:before="100" w:beforeAutospacing="1" w:after="100" w:afterAutospacing="1" w:line="238" w:lineRule="atLeast"/>
        <w:ind w:left="1440"/>
        <w:rPr>
          <w:rFonts w:eastAsia="Times New Roman" w:cs="Times New Roman"/>
          <w:color w:val="000000"/>
          <w:sz w:val="24"/>
          <w:szCs w:val="24"/>
        </w:rPr>
      </w:pPr>
      <w:r w:rsidRPr="00AC03D1">
        <w:rPr>
          <w:rFonts w:eastAsia="Times New Roman" w:cs="Times New Roman"/>
          <w:color w:val="000000"/>
          <w:sz w:val="24"/>
          <w:szCs w:val="24"/>
        </w:rPr>
        <w:lastRenderedPageBreak/>
        <w:t>The five types of projects being exempt from the provisions of social impact assessment, restrictions in case of multi-cropped land and consent are broad and may cover many public purpose projects. </w:t>
      </w:r>
      <w:r w:rsidRPr="00AC03D1">
        <w:rPr>
          <w:rFonts w:eastAsia="Times New Roman" w:cs="Times New Roman"/>
          <w:color w:val="000000"/>
          <w:sz w:val="24"/>
          <w:szCs w:val="24"/>
        </w:rPr>
        <w:br/>
        <w:t> </w:t>
      </w:r>
    </w:p>
    <w:p w:rsidR="00AC03D1" w:rsidRPr="00AC03D1" w:rsidRDefault="00AC03D1" w:rsidP="00DE4BA4">
      <w:pPr>
        <w:numPr>
          <w:ilvl w:val="0"/>
          <w:numId w:val="45"/>
        </w:numPr>
        <w:shd w:val="clear" w:color="auto" w:fill="FFFFFF"/>
        <w:spacing w:before="100" w:beforeAutospacing="1" w:after="100" w:afterAutospacing="1" w:line="238" w:lineRule="atLeast"/>
        <w:ind w:left="1440"/>
        <w:rPr>
          <w:rFonts w:eastAsia="Times New Roman" w:cs="Times New Roman"/>
          <w:color w:val="000000"/>
          <w:sz w:val="24"/>
          <w:szCs w:val="24"/>
        </w:rPr>
      </w:pPr>
      <w:r w:rsidRPr="00AC03D1">
        <w:rPr>
          <w:rFonts w:eastAsia="Times New Roman" w:cs="Times New Roman"/>
          <w:color w:val="000000"/>
          <w:sz w:val="24"/>
          <w:szCs w:val="24"/>
        </w:rPr>
        <w:t>The Act requires consent of 70% of landholders for PPP projects, and 80% for private projects.  Acquisition, being different from purchase, implies that land owners were unwilling to part with the land.  Requiring consent from them may be impractical.  Also, it is not clear why the consent requirement depends on who owns the project. </w:t>
      </w:r>
      <w:r w:rsidRPr="00AC03D1">
        <w:rPr>
          <w:rFonts w:eastAsia="Times New Roman" w:cs="Times New Roman"/>
          <w:color w:val="000000"/>
          <w:sz w:val="24"/>
          <w:szCs w:val="24"/>
        </w:rPr>
        <w:br/>
        <w:t> </w:t>
      </w:r>
    </w:p>
    <w:p w:rsidR="00AC03D1" w:rsidRPr="00AC03D1" w:rsidRDefault="00AC03D1" w:rsidP="00DE4BA4">
      <w:pPr>
        <w:numPr>
          <w:ilvl w:val="0"/>
          <w:numId w:val="45"/>
        </w:numPr>
        <w:shd w:val="clear" w:color="auto" w:fill="FFFFFF"/>
        <w:spacing w:before="100" w:beforeAutospacing="1" w:after="100" w:afterAutospacing="1" w:line="238" w:lineRule="atLeast"/>
        <w:ind w:left="1440"/>
        <w:rPr>
          <w:rFonts w:eastAsia="Times New Roman" w:cs="Times New Roman"/>
          <w:color w:val="000000"/>
          <w:sz w:val="24"/>
          <w:szCs w:val="24"/>
        </w:rPr>
      </w:pPr>
      <w:r w:rsidRPr="00AC03D1">
        <w:rPr>
          <w:rFonts w:eastAsia="Times New Roman" w:cs="Times New Roman"/>
          <w:color w:val="000000"/>
          <w:sz w:val="24"/>
          <w:szCs w:val="24"/>
        </w:rPr>
        <w:t>The amendments in the Bill propose to expedite the process of acquisition.  However, the changes in the Bill will reduce the time for acquisition from 50 months to 42 months.</w:t>
      </w:r>
      <w:r w:rsidRPr="00AC03D1">
        <w:rPr>
          <w:rFonts w:eastAsia="Times New Roman" w:cs="Times New Roman"/>
          <w:color w:val="000000"/>
          <w:sz w:val="24"/>
          <w:szCs w:val="24"/>
        </w:rPr>
        <w:br/>
        <w:t> </w:t>
      </w:r>
    </w:p>
    <w:p w:rsidR="00AC03D1" w:rsidRPr="00AC03D1" w:rsidRDefault="00AC03D1" w:rsidP="00DE4BA4">
      <w:pPr>
        <w:numPr>
          <w:ilvl w:val="0"/>
          <w:numId w:val="45"/>
        </w:numPr>
        <w:shd w:val="clear" w:color="auto" w:fill="FFFFFF"/>
        <w:spacing w:before="100" w:beforeAutospacing="1" w:after="100" w:afterAutospacing="1" w:line="238" w:lineRule="atLeast"/>
        <w:ind w:left="1440"/>
        <w:rPr>
          <w:rFonts w:eastAsia="Times New Roman" w:cs="Times New Roman"/>
          <w:color w:val="000000"/>
          <w:sz w:val="24"/>
          <w:szCs w:val="24"/>
        </w:rPr>
      </w:pPr>
      <w:r w:rsidRPr="00AC03D1">
        <w:rPr>
          <w:rFonts w:eastAsia="Times New Roman" w:cs="Times New Roman"/>
          <w:color w:val="000000"/>
          <w:sz w:val="24"/>
          <w:szCs w:val="24"/>
        </w:rPr>
        <w:t xml:space="preserve">The removal of the provision that deemed the head of department </w:t>
      </w:r>
      <w:proofErr w:type="gramStart"/>
      <w:r w:rsidRPr="00AC03D1">
        <w:rPr>
          <w:rFonts w:eastAsia="Times New Roman" w:cs="Times New Roman"/>
          <w:color w:val="000000"/>
          <w:sz w:val="24"/>
          <w:szCs w:val="24"/>
        </w:rPr>
        <w:t>guilty,</w:t>
      </w:r>
      <w:proofErr w:type="gramEnd"/>
      <w:r w:rsidRPr="00AC03D1">
        <w:rPr>
          <w:rFonts w:eastAsia="Times New Roman" w:cs="Times New Roman"/>
          <w:color w:val="000000"/>
          <w:sz w:val="24"/>
          <w:szCs w:val="24"/>
        </w:rPr>
        <w:t xml:space="preserve"> and addition of a new requirement of prior sanction to prosecute government employees may raise the bar to hold them accountable.</w:t>
      </w:r>
      <w:r w:rsidRPr="00AC03D1">
        <w:rPr>
          <w:rFonts w:eastAsia="Times New Roman" w:cs="Times New Roman"/>
          <w:color w:val="000000"/>
          <w:sz w:val="24"/>
          <w:szCs w:val="24"/>
        </w:rPr>
        <w:br/>
        <w:t> </w:t>
      </w:r>
    </w:p>
    <w:p w:rsidR="00AC03D1" w:rsidRPr="00AC03D1" w:rsidRDefault="00AC03D1" w:rsidP="00DE4BA4">
      <w:pPr>
        <w:numPr>
          <w:ilvl w:val="0"/>
          <w:numId w:val="45"/>
        </w:numPr>
        <w:shd w:val="clear" w:color="auto" w:fill="FFFFFF"/>
        <w:spacing w:before="100" w:beforeAutospacing="1" w:after="100" w:afterAutospacing="1" w:line="238" w:lineRule="atLeast"/>
        <w:ind w:left="1440"/>
        <w:rPr>
          <w:rFonts w:eastAsia="Times New Roman" w:cs="Times New Roman"/>
          <w:color w:val="000000"/>
          <w:sz w:val="24"/>
          <w:szCs w:val="24"/>
        </w:rPr>
      </w:pPr>
      <w:r w:rsidRPr="00AC03D1">
        <w:rPr>
          <w:rFonts w:eastAsia="Times New Roman" w:cs="Times New Roman"/>
          <w:color w:val="000000"/>
          <w:sz w:val="24"/>
          <w:szCs w:val="24"/>
        </w:rPr>
        <w:t>The change in the retrospective provision may be ineffective in cases instituted until 2014 in light of a recent Supreme Court judgment.</w:t>
      </w:r>
    </w:p>
    <w:p w:rsidR="009300BE" w:rsidRPr="00AC03D1" w:rsidRDefault="009300BE" w:rsidP="00DE4BA4">
      <w:pPr>
        <w:spacing w:after="0"/>
        <w:ind w:left="1440"/>
        <w:jc w:val="both"/>
        <w:rPr>
          <w:b/>
          <w:sz w:val="24"/>
          <w:szCs w:val="24"/>
          <w:u w:val="single"/>
        </w:rPr>
      </w:pPr>
    </w:p>
    <w:p w:rsidR="009300BE" w:rsidRPr="00AC03D1" w:rsidRDefault="009300BE" w:rsidP="009300BE">
      <w:pPr>
        <w:spacing w:after="0"/>
        <w:ind w:left="360"/>
        <w:jc w:val="both"/>
        <w:rPr>
          <w:b/>
          <w:sz w:val="24"/>
          <w:szCs w:val="24"/>
          <w:u w:val="single"/>
        </w:rPr>
      </w:pPr>
    </w:p>
    <w:p w:rsidR="009300BE" w:rsidRPr="00AC03D1" w:rsidRDefault="009300BE" w:rsidP="009300BE">
      <w:pPr>
        <w:spacing w:after="0"/>
        <w:ind w:firstLine="720"/>
        <w:rPr>
          <w:b/>
          <w:sz w:val="24"/>
          <w:szCs w:val="24"/>
          <w:u w:val="single"/>
        </w:rPr>
      </w:pPr>
    </w:p>
    <w:p w:rsidR="001F77A8" w:rsidRDefault="001F77A8" w:rsidP="00A170CC">
      <w:pPr>
        <w:pStyle w:val="ListParagraph"/>
        <w:spacing w:after="0"/>
        <w:rPr>
          <w:b/>
          <w:u w:val="single"/>
        </w:rPr>
      </w:pPr>
    </w:p>
    <w:p w:rsidR="00E21C9C" w:rsidRDefault="009300BE" w:rsidP="008569E7">
      <w:pPr>
        <w:pStyle w:val="ListParagraph"/>
        <w:spacing w:after="0"/>
        <w:ind w:left="360"/>
        <w:jc w:val="center"/>
        <w:rPr>
          <w:b/>
          <w:u w:val="single"/>
        </w:rPr>
      </w:pPr>
      <w:r>
        <w:rPr>
          <w:b/>
          <w:u w:val="single"/>
        </w:rPr>
        <w:t>8.</w:t>
      </w:r>
      <w:r>
        <w:rPr>
          <w:b/>
          <w:u w:val="single"/>
        </w:rPr>
        <w:tab/>
      </w:r>
      <w:r w:rsidRPr="006247FD">
        <w:rPr>
          <w:b/>
          <w:u w:val="single"/>
        </w:rPr>
        <w:t>FOOD PROCESSING INDUSTRIES</w:t>
      </w:r>
    </w:p>
    <w:p w:rsidR="00E21C9C" w:rsidRDefault="00E21C9C" w:rsidP="00E21C9C">
      <w:pPr>
        <w:pStyle w:val="ListParagraph"/>
        <w:spacing w:after="0"/>
        <w:ind w:left="375"/>
        <w:rPr>
          <w:b/>
          <w:u w:val="single"/>
        </w:rPr>
      </w:pPr>
    </w:p>
    <w:p w:rsidR="00E21C9C" w:rsidRDefault="00E21C9C" w:rsidP="00E21C9C">
      <w:pPr>
        <w:spacing w:after="0"/>
        <w:ind w:left="720"/>
        <w:rPr>
          <w:b/>
          <w:u w:val="single"/>
        </w:rPr>
      </w:pPr>
      <w:r>
        <w:rPr>
          <w:b/>
          <w:u w:val="single"/>
        </w:rPr>
        <w:t>8.1</w:t>
      </w:r>
      <w:r>
        <w:rPr>
          <w:b/>
          <w:u w:val="single"/>
        </w:rPr>
        <w:tab/>
      </w:r>
      <w:proofErr w:type="gramStart"/>
      <w:r w:rsidRPr="006247FD">
        <w:rPr>
          <w:b/>
          <w:u w:val="single"/>
        </w:rPr>
        <w:t>Meaning ,</w:t>
      </w:r>
      <w:proofErr w:type="gramEnd"/>
      <w:r w:rsidRPr="006247FD">
        <w:rPr>
          <w:b/>
          <w:u w:val="single"/>
        </w:rPr>
        <w:t xml:space="preserve"> Scope, Segments</w:t>
      </w:r>
    </w:p>
    <w:p w:rsidR="00E21C9C" w:rsidRPr="006247FD" w:rsidRDefault="00E21C9C" w:rsidP="00E21C9C">
      <w:pPr>
        <w:spacing w:after="0"/>
        <w:ind w:left="720"/>
        <w:rPr>
          <w:b/>
          <w:u w:val="single"/>
        </w:rPr>
      </w:pPr>
      <w:r>
        <w:rPr>
          <w:b/>
          <w:u w:val="single"/>
        </w:rPr>
        <w:t>8.2</w:t>
      </w:r>
      <w:r>
        <w:rPr>
          <w:b/>
          <w:u w:val="single"/>
        </w:rPr>
        <w:tab/>
      </w:r>
      <w:r w:rsidRPr="006247FD">
        <w:rPr>
          <w:b/>
          <w:u w:val="single"/>
        </w:rPr>
        <w:t>Supply Chain Management of Food Processing</w:t>
      </w:r>
    </w:p>
    <w:p w:rsidR="00E21C9C" w:rsidRPr="006247FD" w:rsidRDefault="00E21C9C" w:rsidP="00E21C9C">
      <w:pPr>
        <w:spacing w:after="0"/>
        <w:ind w:left="720"/>
        <w:rPr>
          <w:b/>
          <w:u w:val="single"/>
        </w:rPr>
      </w:pPr>
      <w:r>
        <w:rPr>
          <w:b/>
          <w:u w:val="single"/>
        </w:rPr>
        <w:t>8.3</w:t>
      </w:r>
      <w:r>
        <w:rPr>
          <w:b/>
          <w:u w:val="single"/>
        </w:rPr>
        <w:tab/>
      </w:r>
      <w:r w:rsidRPr="006247FD">
        <w:rPr>
          <w:b/>
          <w:u w:val="single"/>
        </w:rPr>
        <w:t>Major Objectives of the Ministry</w:t>
      </w:r>
    </w:p>
    <w:p w:rsidR="00E21C9C" w:rsidRPr="006247FD" w:rsidRDefault="00E21C9C" w:rsidP="00E21C9C">
      <w:pPr>
        <w:spacing w:after="0"/>
        <w:ind w:left="720"/>
        <w:rPr>
          <w:b/>
          <w:u w:val="single"/>
        </w:rPr>
      </w:pPr>
      <w:r>
        <w:rPr>
          <w:b/>
          <w:u w:val="single"/>
        </w:rPr>
        <w:t>8.4</w:t>
      </w:r>
      <w:r>
        <w:rPr>
          <w:b/>
          <w:u w:val="single"/>
        </w:rPr>
        <w:tab/>
      </w:r>
      <w:r w:rsidRPr="006247FD">
        <w:rPr>
          <w:b/>
          <w:u w:val="single"/>
        </w:rPr>
        <w:t>Mega Food Park Scheme</w:t>
      </w:r>
    </w:p>
    <w:p w:rsidR="00E21C9C" w:rsidRPr="006247FD" w:rsidRDefault="00E21C9C" w:rsidP="00E21C9C">
      <w:pPr>
        <w:spacing w:after="0"/>
        <w:ind w:left="720"/>
        <w:rPr>
          <w:b/>
          <w:u w:val="single"/>
        </w:rPr>
      </w:pPr>
      <w:r>
        <w:rPr>
          <w:b/>
          <w:u w:val="single"/>
        </w:rPr>
        <w:t>8.5</w:t>
      </w:r>
      <w:r>
        <w:rPr>
          <w:b/>
          <w:u w:val="single"/>
        </w:rPr>
        <w:tab/>
      </w:r>
      <w:r w:rsidRPr="006247FD">
        <w:rPr>
          <w:b/>
          <w:u w:val="single"/>
        </w:rPr>
        <w:t>National Mission on Food Processing</w:t>
      </w:r>
    </w:p>
    <w:p w:rsidR="00E21C9C" w:rsidRPr="006247FD" w:rsidRDefault="00E21C9C" w:rsidP="00E21C9C">
      <w:pPr>
        <w:spacing w:after="0"/>
        <w:ind w:left="720"/>
        <w:rPr>
          <w:b/>
          <w:u w:val="single"/>
        </w:rPr>
      </w:pPr>
      <w:r>
        <w:rPr>
          <w:b/>
          <w:u w:val="single"/>
        </w:rPr>
        <w:t>8.6</w:t>
      </w:r>
      <w:r>
        <w:rPr>
          <w:b/>
          <w:u w:val="single"/>
        </w:rPr>
        <w:tab/>
      </w:r>
      <w:r w:rsidRPr="006247FD">
        <w:rPr>
          <w:b/>
          <w:u w:val="single"/>
        </w:rPr>
        <w:t xml:space="preserve">Major Scheme covered </w:t>
      </w:r>
    </w:p>
    <w:p w:rsidR="00E21C9C" w:rsidRPr="006247FD" w:rsidRDefault="00E21C9C" w:rsidP="00E21C9C">
      <w:pPr>
        <w:spacing w:after="0"/>
        <w:ind w:left="720"/>
        <w:rPr>
          <w:b/>
          <w:u w:val="single"/>
        </w:rPr>
      </w:pPr>
      <w:r>
        <w:rPr>
          <w:b/>
          <w:u w:val="single"/>
        </w:rPr>
        <w:t>8.7</w:t>
      </w:r>
      <w:r>
        <w:rPr>
          <w:b/>
          <w:u w:val="single"/>
        </w:rPr>
        <w:tab/>
      </w:r>
      <w:r w:rsidRPr="006247FD">
        <w:rPr>
          <w:b/>
          <w:u w:val="single"/>
        </w:rPr>
        <w:t>Measures for the Growth</w:t>
      </w:r>
    </w:p>
    <w:p w:rsidR="00E21C9C" w:rsidRPr="006247FD" w:rsidRDefault="00E21C9C" w:rsidP="00E21C9C">
      <w:pPr>
        <w:spacing w:after="0"/>
        <w:ind w:left="720"/>
        <w:rPr>
          <w:b/>
          <w:u w:val="single"/>
        </w:rPr>
      </w:pPr>
      <w:r>
        <w:rPr>
          <w:b/>
          <w:u w:val="single"/>
        </w:rPr>
        <w:t>8.8</w:t>
      </w:r>
      <w:r>
        <w:rPr>
          <w:b/>
          <w:u w:val="single"/>
        </w:rPr>
        <w:tab/>
      </w:r>
      <w:r w:rsidRPr="006247FD">
        <w:rPr>
          <w:b/>
          <w:u w:val="single"/>
        </w:rPr>
        <w:t>Focus on Food Quality</w:t>
      </w:r>
    </w:p>
    <w:p w:rsidR="00E21C9C" w:rsidRDefault="00E21C9C" w:rsidP="00E21C9C">
      <w:pPr>
        <w:spacing w:after="0"/>
        <w:ind w:left="720"/>
        <w:rPr>
          <w:b/>
          <w:u w:val="single"/>
        </w:rPr>
      </w:pPr>
      <w:r>
        <w:rPr>
          <w:b/>
          <w:u w:val="single"/>
        </w:rPr>
        <w:t>8.9</w:t>
      </w:r>
      <w:r>
        <w:rPr>
          <w:b/>
          <w:u w:val="single"/>
        </w:rPr>
        <w:tab/>
      </w:r>
      <w:r w:rsidRPr="006247FD">
        <w:rPr>
          <w:b/>
          <w:u w:val="single"/>
        </w:rPr>
        <w:t xml:space="preserve">India Food Park </w:t>
      </w:r>
    </w:p>
    <w:p w:rsidR="00E21C9C" w:rsidRDefault="00E21C9C" w:rsidP="00E21C9C">
      <w:pPr>
        <w:spacing w:after="0"/>
        <w:ind w:left="720"/>
        <w:rPr>
          <w:b/>
          <w:u w:val="single"/>
        </w:rPr>
      </w:pPr>
    </w:p>
    <w:p w:rsidR="009300BE" w:rsidRPr="00746C22" w:rsidRDefault="009300BE" w:rsidP="00E21C9C">
      <w:pPr>
        <w:pStyle w:val="ListParagraph"/>
        <w:spacing w:after="0"/>
        <w:ind w:left="360"/>
        <w:rPr>
          <w:b/>
          <w:u w:val="single"/>
        </w:rPr>
      </w:pPr>
      <w:r w:rsidRPr="00746C22">
        <w:rPr>
          <w:b/>
          <w:u w:val="single"/>
        </w:rPr>
        <w:t xml:space="preserve"> </w:t>
      </w:r>
    </w:p>
    <w:p w:rsidR="009300BE" w:rsidRDefault="009300BE" w:rsidP="009300BE">
      <w:pPr>
        <w:pStyle w:val="ListParagraph"/>
        <w:spacing w:after="0"/>
        <w:rPr>
          <w:b/>
          <w:u w:val="single"/>
        </w:rPr>
      </w:pPr>
    </w:p>
    <w:p w:rsidR="009300BE" w:rsidRPr="00BE2763" w:rsidRDefault="009300BE" w:rsidP="00E13E78">
      <w:pPr>
        <w:pStyle w:val="ListParagraph"/>
        <w:numPr>
          <w:ilvl w:val="0"/>
          <w:numId w:val="41"/>
        </w:numPr>
        <w:spacing w:after="0"/>
        <w:jc w:val="center"/>
        <w:rPr>
          <w:b/>
          <w:u w:val="single"/>
        </w:rPr>
      </w:pPr>
      <w:r w:rsidRPr="00BE2763">
        <w:rPr>
          <w:b/>
          <w:u w:val="single"/>
        </w:rPr>
        <w:t>INDUSTRIAL SECTOR</w:t>
      </w:r>
    </w:p>
    <w:p w:rsidR="009300BE" w:rsidRPr="003A5080" w:rsidRDefault="009300BE" w:rsidP="00DE4BA4">
      <w:pPr>
        <w:spacing w:after="0"/>
        <w:ind w:left="1440"/>
        <w:rPr>
          <w:b/>
        </w:rPr>
      </w:pPr>
      <w:r w:rsidRPr="003A5080">
        <w:rPr>
          <w:b/>
        </w:rPr>
        <w:t xml:space="preserve">Industrialization </w:t>
      </w:r>
      <w:proofErr w:type="gramStart"/>
      <w:r w:rsidRPr="003A5080">
        <w:rPr>
          <w:b/>
        </w:rPr>
        <w:t>means :</w:t>
      </w:r>
      <w:proofErr w:type="gramEnd"/>
    </w:p>
    <w:p w:rsidR="009300BE" w:rsidRPr="003A5080" w:rsidRDefault="009300BE" w:rsidP="00DE4BA4">
      <w:pPr>
        <w:spacing w:after="0"/>
        <w:ind w:left="1440"/>
        <w:rPr>
          <w:b/>
        </w:rPr>
      </w:pPr>
      <w:proofErr w:type="gramStart"/>
      <w:r w:rsidRPr="003A5080">
        <w:rPr>
          <w:b/>
        </w:rPr>
        <w:t>widespread</w:t>
      </w:r>
      <w:proofErr w:type="gramEnd"/>
      <w:r w:rsidRPr="003A5080">
        <w:rPr>
          <w:b/>
        </w:rPr>
        <w:t xml:space="preserve"> development of manufacturing vast quantities of goods,</w:t>
      </w:r>
    </w:p>
    <w:p w:rsidR="009300BE" w:rsidRPr="003A5080" w:rsidRDefault="009300BE" w:rsidP="00DE4BA4">
      <w:pPr>
        <w:spacing w:after="0"/>
        <w:ind w:left="1440"/>
        <w:rPr>
          <w:b/>
        </w:rPr>
      </w:pPr>
      <w:r w:rsidRPr="003A5080">
        <w:rPr>
          <w:b/>
        </w:rPr>
        <w:lastRenderedPageBreak/>
        <w:t xml:space="preserve"> </w:t>
      </w:r>
      <w:proofErr w:type="gramStart"/>
      <w:r w:rsidRPr="003A5080">
        <w:rPr>
          <w:b/>
        </w:rPr>
        <w:t>employing</w:t>
      </w:r>
      <w:proofErr w:type="gramEnd"/>
      <w:r w:rsidRPr="003A5080">
        <w:rPr>
          <w:b/>
        </w:rPr>
        <w:t xml:space="preserve"> a large number of people, promoting international market,  </w:t>
      </w:r>
    </w:p>
    <w:p w:rsidR="009300BE" w:rsidRPr="003A5080" w:rsidRDefault="009300BE" w:rsidP="00DE4BA4">
      <w:pPr>
        <w:spacing w:after="0"/>
        <w:ind w:left="1440"/>
        <w:rPr>
          <w:b/>
        </w:rPr>
      </w:pPr>
      <w:proofErr w:type="gramStart"/>
      <w:r w:rsidRPr="003A5080">
        <w:rPr>
          <w:b/>
        </w:rPr>
        <w:t>characterization</w:t>
      </w:r>
      <w:proofErr w:type="gramEnd"/>
      <w:r w:rsidRPr="003A5080">
        <w:rPr>
          <w:b/>
        </w:rPr>
        <w:t xml:space="preserve"> of specialized skill, science, technology, </w:t>
      </w:r>
    </w:p>
    <w:p w:rsidR="009300BE" w:rsidRPr="003A5080" w:rsidRDefault="009300BE" w:rsidP="00DE4BA4">
      <w:pPr>
        <w:spacing w:after="0"/>
        <w:ind w:left="1440"/>
        <w:rPr>
          <w:b/>
        </w:rPr>
      </w:pPr>
      <w:proofErr w:type="gramStart"/>
      <w:r w:rsidRPr="003A5080">
        <w:rPr>
          <w:b/>
        </w:rPr>
        <w:t>increasing</w:t>
      </w:r>
      <w:proofErr w:type="gramEnd"/>
      <w:r w:rsidRPr="003A5080">
        <w:rPr>
          <w:b/>
        </w:rPr>
        <w:t xml:space="preserve"> application of electrical, electronic, computer technologies to enhance productivity.</w:t>
      </w:r>
    </w:p>
    <w:p w:rsidR="009300BE" w:rsidRPr="003A5080" w:rsidRDefault="009300BE" w:rsidP="00DE4BA4">
      <w:pPr>
        <w:spacing w:after="0"/>
        <w:ind w:left="1440"/>
        <w:rPr>
          <w:b/>
        </w:rPr>
      </w:pPr>
    </w:p>
    <w:p w:rsidR="009300BE" w:rsidRDefault="009300BE" w:rsidP="00DE4BA4">
      <w:pPr>
        <w:pStyle w:val="ListParagraph"/>
        <w:numPr>
          <w:ilvl w:val="1"/>
          <w:numId w:val="4"/>
        </w:numPr>
        <w:spacing w:after="0"/>
        <w:ind w:left="1440"/>
        <w:rPr>
          <w:b/>
          <w:u w:val="single"/>
        </w:rPr>
      </w:pPr>
      <w:r w:rsidRPr="00AA7E75">
        <w:rPr>
          <w:b/>
          <w:u w:val="single"/>
        </w:rPr>
        <w:t>Industry at the Time of Independence</w:t>
      </w:r>
    </w:p>
    <w:p w:rsidR="009300BE" w:rsidRPr="003A5080" w:rsidRDefault="009300BE" w:rsidP="00DE4BA4">
      <w:pPr>
        <w:spacing w:after="0"/>
        <w:ind w:left="1440"/>
        <w:rPr>
          <w:b/>
        </w:rPr>
      </w:pPr>
      <w:r w:rsidRPr="003A5080">
        <w:rPr>
          <w:b/>
        </w:rPr>
        <w:t>Majority are cotton and jute</w:t>
      </w:r>
    </w:p>
    <w:p w:rsidR="009300BE" w:rsidRPr="003A5080" w:rsidRDefault="009300BE" w:rsidP="00DE4BA4">
      <w:pPr>
        <w:spacing w:after="0"/>
        <w:ind w:left="1440"/>
        <w:rPr>
          <w:b/>
        </w:rPr>
      </w:pPr>
      <w:r w:rsidRPr="003A5080">
        <w:rPr>
          <w:b/>
        </w:rPr>
        <w:t>Jute suffered due to partition</w:t>
      </w:r>
      <w:r>
        <w:rPr>
          <w:b/>
        </w:rPr>
        <w:t xml:space="preserve"> </w:t>
      </w:r>
      <w:r>
        <w:rPr>
          <w:b/>
        </w:rPr>
        <w:tab/>
      </w:r>
    </w:p>
    <w:p w:rsidR="009300BE" w:rsidRPr="003A5080" w:rsidRDefault="009300BE" w:rsidP="00DE4BA4">
      <w:pPr>
        <w:spacing w:after="0"/>
        <w:ind w:left="1440"/>
        <w:rPr>
          <w:b/>
        </w:rPr>
      </w:pPr>
      <w:r w:rsidRPr="003A5080">
        <w:rPr>
          <w:b/>
        </w:rPr>
        <w:t>Underdeveloped</w:t>
      </w:r>
    </w:p>
    <w:p w:rsidR="009300BE" w:rsidRDefault="009300BE" w:rsidP="00DE4BA4">
      <w:pPr>
        <w:spacing w:after="0"/>
        <w:ind w:left="1440"/>
        <w:rPr>
          <w:b/>
        </w:rPr>
      </w:pPr>
      <w:r w:rsidRPr="003A5080">
        <w:rPr>
          <w:b/>
        </w:rPr>
        <w:t>Regional disparity</w:t>
      </w:r>
    </w:p>
    <w:p w:rsidR="009300BE" w:rsidRDefault="009300BE" w:rsidP="00DE4BA4">
      <w:pPr>
        <w:pStyle w:val="ListParagraph"/>
        <w:numPr>
          <w:ilvl w:val="1"/>
          <w:numId w:val="4"/>
        </w:numPr>
        <w:spacing w:after="0"/>
        <w:ind w:left="1440"/>
        <w:rPr>
          <w:rFonts w:eastAsia="+mj-ea" w:cs="+mj-cs"/>
          <w:color w:val="000000"/>
        </w:rPr>
      </w:pPr>
      <w:r w:rsidRPr="000E5435">
        <w:rPr>
          <w:b/>
          <w:u w:val="single"/>
        </w:rPr>
        <w:t>Problems of Manufacturing Sector:</w:t>
      </w:r>
      <w:r w:rsidRPr="000E5435">
        <w:rPr>
          <w:rFonts w:eastAsia="+mj-ea" w:cs="+mj-cs"/>
          <w:color w:val="000000"/>
        </w:rPr>
        <w:t xml:space="preserve"> </w:t>
      </w:r>
    </w:p>
    <w:p w:rsidR="009300BE" w:rsidRDefault="009300BE" w:rsidP="00DE4BA4">
      <w:pPr>
        <w:pStyle w:val="ListParagraph"/>
        <w:spacing w:after="0"/>
        <w:ind w:left="1440"/>
        <w:rPr>
          <w:rFonts w:eastAsia="+mj-ea" w:cs="+mj-cs"/>
          <w:color w:val="000000"/>
        </w:rPr>
      </w:pPr>
      <w:r w:rsidRPr="000E5435">
        <w:rPr>
          <w:rFonts w:eastAsia="+mj-ea" w:cs="+mj-cs"/>
          <w:color w:val="000000"/>
        </w:rPr>
        <w:t xml:space="preserve"> Inadequate physical infrastructure, </w:t>
      </w:r>
    </w:p>
    <w:p w:rsidR="009300BE" w:rsidRDefault="009300BE" w:rsidP="00DE4BA4">
      <w:pPr>
        <w:pStyle w:val="ListParagraph"/>
        <w:spacing w:after="0"/>
        <w:ind w:left="1440"/>
        <w:rPr>
          <w:rFonts w:eastAsia="+mj-ea" w:cs="+mj-cs"/>
          <w:color w:val="000000"/>
        </w:rPr>
      </w:pPr>
      <w:proofErr w:type="gramStart"/>
      <w:r w:rsidRPr="000E5435">
        <w:rPr>
          <w:rFonts w:eastAsia="+mj-ea" w:cs="+mj-cs"/>
          <w:color w:val="000000"/>
        </w:rPr>
        <w:t>complex</w:t>
      </w:r>
      <w:proofErr w:type="gramEnd"/>
      <w:r w:rsidRPr="000E5435">
        <w:rPr>
          <w:rFonts w:eastAsia="+mj-ea" w:cs="+mj-cs"/>
          <w:color w:val="000000"/>
        </w:rPr>
        <w:t xml:space="preserve"> regulatory environment and </w:t>
      </w:r>
    </w:p>
    <w:p w:rsidR="009300BE" w:rsidRDefault="009300BE" w:rsidP="00DE4BA4">
      <w:pPr>
        <w:pStyle w:val="ListParagraph"/>
        <w:spacing w:after="0"/>
        <w:ind w:left="1440"/>
        <w:rPr>
          <w:rFonts w:eastAsia="+mj-ea" w:cs="+mj-cs"/>
          <w:color w:val="000000"/>
        </w:rPr>
      </w:pPr>
      <w:proofErr w:type="gramStart"/>
      <w:r w:rsidRPr="000E5435">
        <w:rPr>
          <w:rFonts w:eastAsia="+mj-ea" w:cs="+mj-cs"/>
          <w:color w:val="000000"/>
        </w:rPr>
        <w:t>inadequate</w:t>
      </w:r>
      <w:proofErr w:type="gramEnd"/>
      <w:r w:rsidRPr="000E5435">
        <w:rPr>
          <w:rFonts w:eastAsia="+mj-ea" w:cs="+mj-cs"/>
          <w:color w:val="000000"/>
        </w:rPr>
        <w:t xml:space="preserve"> availability of skilled manpower </w:t>
      </w:r>
    </w:p>
    <w:p w:rsidR="009300BE" w:rsidRPr="000E5435" w:rsidRDefault="009300BE" w:rsidP="00DE4BA4">
      <w:pPr>
        <w:pStyle w:val="ListParagraph"/>
        <w:spacing w:after="0"/>
        <w:ind w:left="1440"/>
        <w:rPr>
          <w:rFonts w:eastAsia="+mj-ea" w:cs="+mj-cs"/>
          <w:color w:val="000000"/>
        </w:rPr>
      </w:pPr>
      <w:proofErr w:type="gramStart"/>
      <w:r w:rsidRPr="000E5435">
        <w:rPr>
          <w:rFonts w:eastAsia="+mj-ea" w:cs="+mj-cs"/>
          <w:color w:val="000000"/>
        </w:rPr>
        <w:t>have</w:t>
      </w:r>
      <w:proofErr w:type="gramEnd"/>
      <w:r w:rsidRPr="000E5435">
        <w:rPr>
          <w:rFonts w:eastAsia="+mj-ea" w:cs="+mj-cs"/>
          <w:color w:val="000000"/>
        </w:rPr>
        <w:t xml:space="preserve"> constrained the growth of manufacturing in India. </w:t>
      </w:r>
    </w:p>
    <w:p w:rsidR="009300BE" w:rsidRPr="003A5080" w:rsidRDefault="009300BE" w:rsidP="00DE4BA4">
      <w:pPr>
        <w:numPr>
          <w:ilvl w:val="0"/>
          <w:numId w:val="24"/>
        </w:numPr>
        <w:spacing w:after="0"/>
        <w:ind w:left="1440"/>
        <w:rPr>
          <w:b/>
        </w:rPr>
      </w:pPr>
      <w:r>
        <w:rPr>
          <w:b/>
          <w:u w:val="single"/>
        </w:rPr>
        <w:t xml:space="preserve">Industrial Policies:  </w:t>
      </w:r>
      <w:r w:rsidRPr="003A5080">
        <w:rPr>
          <w:b/>
        </w:rPr>
        <w:t>National Planning Committee – 1938 under the chairmanship of Jawaharlal Nehru.</w:t>
      </w:r>
    </w:p>
    <w:p w:rsidR="009300BE" w:rsidRPr="003A5080" w:rsidRDefault="009300BE" w:rsidP="00DE4BA4">
      <w:pPr>
        <w:spacing w:after="0"/>
        <w:ind w:left="1440"/>
        <w:rPr>
          <w:b/>
        </w:rPr>
      </w:pPr>
      <w:r w:rsidRPr="003A5080">
        <w:rPr>
          <w:b/>
        </w:rPr>
        <w:t xml:space="preserve">Industrial Policy 1948 – divided the industries into four broad category </w:t>
      </w:r>
    </w:p>
    <w:p w:rsidR="009300BE" w:rsidRPr="003A5080" w:rsidRDefault="009300BE" w:rsidP="00DE4BA4">
      <w:pPr>
        <w:spacing w:after="0"/>
        <w:ind w:left="1440"/>
        <w:rPr>
          <w:b/>
        </w:rPr>
      </w:pPr>
      <w:r w:rsidRPr="003A5080">
        <w:rPr>
          <w:b/>
        </w:rPr>
        <w:t>a) State Monopolies</w:t>
      </w:r>
    </w:p>
    <w:p w:rsidR="009300BE" w:rsidRPr="003A5080" w:rsidRDefault="009300BE" w:rsidP="00DE4BA4">
      <w:pPr>
        <w:spacing w:after="0"/>
        <w:ind w:left="1440"/>
        <w:rPr>
          <w:b/>
        </w:rPr>
      </w:pPr>
      <w:r w:rsidRPr="003A5080">
        <w:rPr>
          <w:b/>
        </w:rPr>
        <w:t>B) Basic Industries</w:t>
      </w:r>
    </w:p>
    <w:p w:rsidR="009300BE" w:rsidRPr="003A5080" w:rsidRDefault="009300BE" w:rsidP="00DE4BA4">
      <w:pPr>
        <w:spacing w:after="0"/>
        <w:ind w:left="1440"/>
        <w:rPr>
          <w:b/>
        </w:rPr>
      </w:pPr>
      <w:r w:rsidRPr="003A5080">
        <w:rPr>
          <w:b/>
        </w:rPr>
        <w:t>C) Regulated Industries</w:t>
      </w:r>
    </w:p>
    <w:p w:rsidR="009300BE" w:rsidRPr="003A5080" w:rsidRDefault="009300BE" w:rsidP="00DE4BA4">
      <w:pPr>
        <w:spacing w:after="0"/>
        <w:ind w:left="1440"/>
        <w:rPr>
          <w:b/>
        </w:rPr>
      </w:pPr>
      <w:r w:rsidRPr="003A5080">
        <w:rPr>
          <w:b/>
        </w:rPr>
        <w:t>D) Private Industries</w:t>
      </w:r>
    </w:p>
    <w:p w:rsidR="009300BE" w:rsidRPr="003A5080" w:rsidRDefault="009300BE" w:rsidP="00DE4BA4">
      <w:pPr>
        <w:numPr>
          <w:ilvl w:val="0"/>
          <w:numId w:val="25"/>
        </w:numPr>
        <w:ind w:left="1440"/>
        <w:rPr>
          <w:b/>
        </w:rPr>
      </w:pPr>
      <w:r w:rsidRPr="003A5080">
        <w:rPr>
          <w:b/>
        </w:rPr>
        <w:t>Industrial Policy 1956</w:t>
      </w:r>
      <w:r>
        <w:rPr>
          <w:b/>
        </w:rPr>
        <w:t xml:space="preserve">: </w:t>
      </w:r>
      <w:r w:rsidRPr="003A5080">
        <w:rPr>
          <w:b/>
        </w:rPr>
        <w:t>More importance to public sector</w:t>
      </w:r>
    </w:p>
    <w:p w:rsidR="009300BE" w:rsidRPr="003A5080" w:rsidRDefault="009300BE" w:rsidP="00DE4BA4">
      <w:pPr>
        <w:numPr>
          <w:ilvl w:val="0"/>
          <w:numId w:val="25"/>
        </w:numPr>
        <w:spacing w:after="0"/>
        <w:ind w:left="1440"/>
        <w:rPr>
          <w:b/>
        </w:rPr>
      </w:pPr>
      <w:r w:rsidRPr="003A5080">
        <w:rPr>
          <w:b/>
        </w:rPr>
        <w:t>Against:</w:t>
      </w:r>
    </w:p>
    <w:p w:rsidR="009300BE" w:rsidRPr="003A5080" w:rsidRDefault="009300BE" w:rsidP="00DE4BA4">
      <w:pPr>
        <w:numPr>
          <w:ilvl w:val="0"/>
          <w:numId w:val="25"/>
        </w:numPr>
        <w:spacing w:after="0"/>
        <w:ind w:left="1440"/>
        <w:rPr>
          <w:b/>
        </w:rPr>
      </w:pPr>
      <w:r w:rsidRPr="003A5080">
        <w:rPr>
          <w:b/>
        </w:rPr>
        <w:t>Fear of Government intervention</w:t>
      </w:r>
    </w:p>
    <w:p w:rsidR="009300BE" w:rsidRPr="003A5080" w:rsidRDefault="009300BE" w:rsidP="00DE4BA4">
      <w:pPr>
        <w:numPr>
          <w:ilvl w:val="0"/>
          <w:numId w:val="25"/>
        </w:numPr>
        <w:spacing w:after="0"/>
        <w:ind w:left="1440"/>
        <w:rPr>
          <w:b/>
        </w:rPr>
      </w:pPr>
      <w:r w:rsidRPr="003A5080">
        <w:rPr>
          <w:b/>
        </w:rPr>
        <w:t>Vested interest, corruption and etc</w:t>
      </w:r>
    </w:p>
    <w:p w:rsidR="009300BE" w:rsidRPr="003A5080" w:rsidRDefault="009300BE" w:rsidP="00DE4BA4">
      <w:pPr>
        <w:numPr>
          <w:ilvl w:val="0"/>
          <w:numId w:val="25"/>
        </w:numPr>
        <w:spacing w:after="0"/>
        <w:ind w:left="1440"/>
        <w:rPr>
          <w:b/>
        </w:rPr>
      </w:pPr>
      <w:r w:rsidRPr="003A5080">
        <w:rPr>
          <w:b/>
        </w:rPr>
        <w:t>Support: Necessary to prevent market failure</w:t>
      </w:r>
    </w:p>
    <w:p w:rsidR="009300BE" w:rsidRPr="003A5080" w:rsidRDefault="009300BE" w:rsidP="00DE4BA4">
      <w:pPr>
        <w:numPr>
          <w:ilvl w:val="0"/>
          <w:numId w:val="25"/>
        </w:numPr>
        <w:spacing w:after="0"/>
        <w:ind w:left="1440"/>
        <w:rPr>
          <w:b/>
        </w:rPr>
      </w:pPr>
      <w:r w:rsidRPr="003A5080">
        <w:rPr>
          <w:b/>
        </w:rPr>
        <w:t xml:space="preserve">Instrument for inclusive growth </w:t>
      </w:r>
    </w:p>
    <w:p w:rsidR="009300BE" w:rsidRPr="003A5080" w:rsidRDefault="009300BE" w:rsidP="00DE4BA4">
      <w:pPr>
        <w:numPr>
          <w:ilvl w:val="0"/>
          <w:numId w:val="26"/>
        </w:numPr>
        <w:ind w:left="1440"/>
        <w:rPr>
          <w:b/>
        </w:rPr>
      </w:pPr>
      <w:proofErr w:type="spellStart"/>
      <w:r w:rsidRPr="003A5080">
        <w:rPr>
          <w:b/>
        </w:rPr>
        <w:t>Dutt</w:t>
      </w:r>
      <w:proofErr w:type="spellEnd"/>
      <w:r w:rsidRPr="003A5080">
        <w:rPr>
          <w:b/>
        </w:rPr>
        <w:t xml:space="preserve"> Committee 1969</w:t>
      </w:r>
      <w:r>
        <w:rPr>
          <w:b/>
        </w:rPr>
        <w:t xml:space="preserve">: </w:t>
      </w:r>
      <w:r w:rsidRPr="003A5080">
        <w:rPr>
          <w:b/>
        </w:rPr>
        <w:t xml:space="preserve">The Industrial Licensing Policy – defects </w:t>
      </w:r>
    </w:p>
    <w:p w:rsidR="009300BE" w:rsidRPr="003A5080" w:rsidRDefault="009300BE" w:rsidP="00DE4BA4">
      <w:pPr>
        <w:numPr>
          <w:ilvl w:val="0"/>
          <w:numId w:val="26"/>
        </w:numPr>
        <w:spacing w:after="0"/>
        <w:ind w:left="1440"/>
        <w:rPr>
          <w:b/>
        </w:rPr>
      </w:pPr>
      <w:r w:rsidRPr="003A5080">
        <w:rPr>
          <w:b/>
        </w:rPr>
        <w:t xml:space="preserve">Non implementation of licenses issues, disproportionate control, multiple </w:t>
      </w:r>
      <w:proofErr w:type="gramStart"/>
      <w:r w:rsidRPr="003A5080">
        <w:rPr>
          <w:b/>
        </w:rPr>
        <w:t>application</w:t>
      </w:r>
      <w:proofErr w:type="gramEnd"/>
      <w:r w:rsidRPr="003A5080">
        <w:rPr>
          <w:b/>
        </w:rPr>
        <w:t>, new entrants barred.</w:t>
      </w:r>
    </w:p>
    <w:p w:rsidR="009300BE" w:rsidRPr="003A5080" w:rsidRDefault="009300BE" w:rsidP="00DE4BA4">
      <w:pPr>
        <w:numPr>
          <w:ilvl w:val="0"/>
          <w:numId w:val="26"/>
        </w:numPr>
        <w:spacing w:after="0"/>
        <w:ind w:left="1440"/>
        <w:rPr>
          <w:b/>
        </w:rPr>
      </w:pPr>
      <w:r w:rsidRPr="003A5080">
        <w:rPr>
          <w:b/>
        </w:rPr>
        <w:t xml:space="preserve">Industries classified into Core sector, Small scale sector, Industries producing Consumer </w:t>
      </w:r>
      <w:proofErr w:type="gramStart"/>
      <w:r w:rsidRPr="003A5080">
        <w:rPr>
          <w:b/>
        </w:rPr>
        <w:t>good</w:t>
      </w:r>
      <w:proofErr w:type="gramEnd"/>
      <w:r w:rsidRPr="003A5080">
        <w:rPr>
          <w:b/>
        </w:rPr>
        <w:t xml:space="preserve">, rest of the industrial sector.  </w:t>
      </w:r>
    </w:p>
    <w:p w:rsidR="009300BE" w:rsidRPr="003A5080" w:rsidRDefault="009300BE" w:rsidP="00DE4BA4">
      <w:pPr>
        <w:numPr>
          <w:ilvl w:val="0"/>
          <w:numId w:val="27"/>
        </w:numPr>
        <w:ind w:left="1440"/>
        <w:rPr>
          <w:b/>
        </w:rPr>
      </w:pPr>
      <w:r w:rsidRPr="003A5080">
        <w:rPr>
          <w:b/>
        </w:rPr>
        <w:t>Industrial Licensing Policy of 1970</w:t>
      </w:r>
      <w:r>
        <w:rPr>
          <w:b/>
        </w:rPr>
        <w:t xml:space="preserve">: </w:t>
      </w:r>
      <w:r w:rsidRPr="003A5080">
        <w:rPr>
          <w:b/>
        </w:rPr>
        <w:t>Classified industries five sector</w:t>
      </w:r>
    </w:p>
    <w:p w:rsidR="009300BE" w:rsidRPr="003A5080" w:rsidRDefault="009300BE" w:rsidP="00DE4BA4">
      <w:pPr>
        <w:numPr>
          <w:ilvl w:val="0"/>
          <w:numId w:val="27"/>
        </w:numPr>
        <w:spacing w:after="0"/>
        <w:ind w:left="1440"/>
        <w:rPr>
          <w:b/>
        </w:rPr>
      </w:pPr>
      <w:r w:rsidRPr="003A5080">
        <w:rPr>
          <w:b/>
        </w:rPr>
        <w:t xml:space="preserve">Core sector, joint sector, medium sector, and small scale sector and co operative sector </w:t>
      </w:r>
    </w:p>
    <w:p w:rsidR="009300BE" w:rsidRPr="003A5080" w:rsidRDefault="009300BE" w:rsidP="00DE4BA4">
      <w:pPr>
        <w:numPr>
          <w:ilvl w:val="0"/>
          <w:numId w:val="28"/>
        </w:numPr>
        <w:ind w:left="1440"/>
        <w:rPr>
          <w:b/>
        </w:rPr>
      </w:pPr>
      <w:r w:rsidRPr="003A5080">
        <w:rPr>
          <w:b/>
        </w:rPr>
        <w:t>Industrial Policy 1980</w:t>
      </w:r>
      <w:r>
        <w:rPr>
          <w:b/>
        </w:rPr>
        <w:t>:</w:t>
      </w:r>
      <w:r w:rsidRPr="003A5080">
        <w:rPr>
          <w:rFonts w:ascii="Times New Roman" w:eastAsia="+mn-ea" w:hAnsi="Times New Roman" w:cs="+mn-cs"/>
          <w:color w:val="000000"/>
          <w:sz w:val="64"/>
          <w:szCs w:val="64"/>
        </w:rPr>
        <w:t xml:space="preserve"> </w:t>
      </w:r>
      <w:r w:rsidRPr="003A5080">
        <w:rPr>
          <w:b/>
        </w:rPr>
        <w:t xml:space="preserve">Optimum </w:t>
      </w:r>
      <w:proofErr w:type="spellStart"/>
      <w:r w:rsidRPr="003A5080">
        <w:rPr>
          <w:b/>
        </w:rPr>
        <w:t>utilisation</w:t>
      </w:r>
      <w:proofErr w:type="spellEnd"/>
      <w:r w:rsidRPr="003A5080">
        <w:rPr>
          <w:b/>
        </w:rPr>
        <w:t xml:space="preserve"> of capacity</w:t>
      </w:r>
    </w:p>
    <w:p w:rsidR="009300BE" w:rsidRPr="003A5080" w:rsidRDefault="009300BE" w:rsidP="00DE4BA4">
      <w:pPr>
        <w:numPr>
          <w:ilvl w:val="0"/>
          <w:numId w:val="28"/>
        </w:numPr>
        <w:spacing w:after="0"/>
        <w:ind w:left="1440"/>
        <w:rPr>
          <w:b/>
        </w:rPr>
      </w:pPr>
      <w:r w:rsidRPr="003A5080">
        <w:rPr>
          <w:b/>
        </w:rPr>
        <w:t xml:space="preserve">Rapid balanced </w:t>
      </w:r>
      <w:proofErr w:type="spellStart"/>
      <w:r w:rsidRPr="003A5080">
        <w:rPr>
          <w:b/>
        </w:rPr>
        <w:t>industrialisation</w:t>
      </w:r>
      <w:proofErr w:type="spellEnd"/>
      <w:r w:rsidRPr="003A5080">
        <w:rPr>
          <w:b/>
        </w:rPr>
        <w:t xml:space="preserve"> </w:t>
      </w:r>
    </w:p>
    <w:p w:rsidR="009300BE" w:rsidRPr="003A5080" w:rsidRDefault="009300BE" w:rsidP="00DE4BA4">
      <w:pPr>
        <w:numPr>
          <w:ilvl w:val="0"/>
          <w:numId w:val="28"/>
        </w:numPr>
        <w:spacing w:after="0"/>
        <w:ind w:left="1440"/>
        <w:rPr>
          <w:b/>
        </w:rPr>
      </w:pPr>
      <w:r w:rsidRPr="003A5080">
        <w:rPr>
          <w:b/>
        </w:rPr>
        <w:t>Solving scarcity</w:t>
      </w:r>
    </w:p>
    <w:p w:rsidR="009300BE" w:rsidRPr="003A5080" w:rsidRDefault="009300BE" w:rsidP="00DE4BA4">
      <w:pPr>
        <w:numPr>
          <w:ilvl w:val="0"/>
          <w:numId w:val="29"/>
        </w:numPr>
        <w:ind w:left="1440"/>
        <w:rPr>
          <w:b/>
        </w:rPr>
      </w:pPr>
      <w:r w:rsidRPr="003A5080">
        <w:rPr>
          <w:b/>
        </w:rPr>
        <w:lastRenderedPageBreak/>
        <w:t>Industrial Policy 1991</w:t>
      </w:r>
      <w:r>
        <w:rPr>
          <w:b/>
        </w:rPr>
        <w:t xml:space="preserve">:  </w:t>
      </w:r>
      <w:r w:rsidRPr="003A5080">
        <w:rPr>
          <w:b/>
        </w:rPr>
        <w:t>Continuity with change</w:t>
      </w:r>
    </w:p>
    <w:p w:rsidR="009300BE" w:rsidRPr="003A5080" w:rsidRDefault="009300BE" w:rsidP="00DE4BA4">
      <w:pPr>
        <w:numPr>
          <w:ilvl w:val="0"/>
          <w:numId w:val="29"/>
        </w:numPr>
        <w:ind w:left="1440"/>
        <w:rPr>
          <w:b/>
        </w:rPr>
      </w:pPr>
      <w:r w:rsidRPr="003A5080">
        <w:rPr>
          <w:b/>
        </w:rPr>
        <w:t xml:space="preserve">Industrial </w:t>
      </w:r>
      <w:proofErr w:type="spellStart"/>
      <w:r w:rsidRPr="003A5080">
        <w:rPr>
          <w:b/>
        </w:rPr>
        <w:t>licinging</w:t>
      </w:r>
      <w:proofErr w:type="spellEnd"/>
      <w:r w:rsidRPr="003A5080">
        <w:rPr>
          <w:b/>
        </w:rPr>
        <w:t xml:space="preserve"> policy</w:t>
      </w:r>
      <w:r>
        <w:rPr>
          <w:b/>
        </w:rPr>
        <w:t xml:space="preserve">: </w:t>
      </w:r>
      <w:r w:rsidRPr="003A5080">
        <w:rPr>
          <w:b/>
        </w:rPr>
        <w:t xml:space="preserve">Only eight groups of industries where security and </w:t>
      </w:r>
      <w:proofErr w:type="spellStart"/>
      <w:r w:rsidRPr="003A5080">
        <w:rPr>
          <w:b/>
        </w:rPr>
        <w:t>stragetic</w:t>
      </w:r>
      <w:proofErr w:type="spellEnd"/>
      <w:r w:rsidRPr="003A5080">
        <w:rPr>
          <w:b/>
        </w:rPr>
        <w:t xml:space="preserve"> concern will be reserved for the public sector</w:t>
      </w:r>
    </w:p>
    <w:p w:rsidR="009300BE" w:rsidRPr="003A5080" w:rsidRDefault="009300BE" w:rsidP="00DE4BA4">
      <w:pPr>
        <w:numPr>
          <w:ilvl w:val="0"/>
          <w:numId w:val="29"/>
        </w:numPr>
        <w:ind w:left="1440"/>
        <w:rPr>
          <w:b/>
        </w:rPr>
      </w:pPr>
      <w:r w:rsidRPr="003A5080">
        <w:rPr>
          <w:b/>
        </w:rPr>
        <w:t xml:space="preserve">Foreign investment </w:t>
      </w:r>
      <w:r>
        <w:rPr>
          <w:b/>
        </w:rPr>
        <w:t>:</w:t>
      </w:r>
      <w:r w:rsidRPr="003A5080">
        <w:rPr>
          <w:rFonts w:ascii="Times New Roman" w:eastAsia="+mn-ea" w:hAnsi="Times New Roman" w:cs="+mn-cs"/>
          <w:color w:val="000000"/>
          <w:sz w:val="64"/>
          <w:szCs w:val="64"/>
        </w:rPr>
        <w:t xml:space="preserve"> </w:t>
      </w:r>
      <w:r w:rsidRPr="003A5080">
        <w:rPr>
          <w:b/>
        </w:rPr>
        <w:t>Direct foreign investment up to 51 per cent equity in high priority industries</w:t>
      </w:r>
    </w:p>
    <w:p w:rsidR="009300BE" w:rsidRDefault="009300BE" w:rsidP="00DE4BA4">
      <w:pPr>
        <w:numPr>
          <w:ilvl w:val="0"/>
          <w:numId w:val="29"/>
        </w:numPr>
        <w:ind w:left="1440"/>
        <w:rPr>
          <w:b/>
        </w:rPr>
      </w:pPr>
      <w:r w:rsidRPr="003A5080">
        <w:rPr>
          <w:b/>
        </w:rPr>
        <w:t>Foreign technology agreement</w:t>
      </w:r>
      <w:r>
        <w:rPr>
          <w:b/>
        </w:rPr>
        <w:t xml:space="preserve">: </w:t>
      </w:r>
      <w:r w:rsidRPr="003A5080">
        <w:rPr>
          <w:b/>
        </w:rPr>
        <w:t xml:space="preserve">Permission given high priority industries </w:t>
      </w:r>
      <w:proofErr w:type="spellStart"/>
      <w:r w:rsidRPr="003A5080">
        <w:rPr>
          <w:b/>
        </w:rPr>
        <w:t>upto</w:t>
      </w:r>
      <w:proofErr w:type="spellEnd"/>
      <w:r w:rsidRPr="003A5080">
        <w:rPr>
          <w:b/>
        </w:rPr>
        <w:t xml:space="preserve"> Rs.1 </w:t>
      </w:r>
      <w:proofErr w:type="spellStart"/>
      <w:r w:rsidRPr="003A5080">
        <w:rPr>
          <w:b/>
        </w:rPr>
        <w:t>crore</w:t>
      </w:r>
      <w:proofErr w:type="spellEnd"/>
      <w:r w:rsidRPr="003A5080">
        <w:rPr>
          <w:b/>
        </w:rPr>
        <w:t>, 5 per royalty for domestic sales and 8 p</w:t>
      </w:r>
      <w:r>
        <w:rPr>
          <w:b/>
        </w:rPr>
        <w:t>er</w:t>
      </w:r>
      <w:r w:rsidRPr="003A5080">
        <w:rPr>
          <w:b/>
        </w:rPr>
        <w:t xml:space="preserve"> cent for exports </w:t>
      </w:r>
    </w:p>
    <w:p w:rsidR="009300BE" w:rsidRPr="000154CA" w:rsidRDefault="009300BE" w:rsidP="00DE4BA4">
      <w:pPr>
        <w:spacing w:after="0"/>
        <w:ind w:left="1440"/>
        <w:rPr>
          <w:b/>
          <w:u w:val="single"/>
        </w:rPr>
      </w:pPr>
    </w:p>
    <w:p w:rsidR="009300BE" w:rsidRPr="003A5080" w:rsidRDefault="009300BE" w:rsidP="00DE4BA4">
      <w:pPr>
        <w:ind w:left="1440"/>
        <w:rPr>
          <w:b/>
        </w:rPr>
      </w:pPr>
    </w:p>
    <w:p w:rsidR="009300BE" w:rsidRDefault="009300BE" w:rsidP="00DE4BA4">
      <w:pPr>
        <w:ind w:left="1440" w:firstLine="720"/>
      </w:pPr>
      <w:r>
        <w:rPr>
          <w:b/>
        </w:rPr>
        <w:t>Public S</w:t>
      </w:r>
      <w:r w:rsidRPr="003A5080">
        <w:rPr>
          <w:b/>
        </w:rPr>
        <w:t xml:space="preserve">ector </w:t>
      </w:r>
      <w:r>
        <w:rPr>
          <w:b/>
        </w:rPr>
        <w:t>P</w:t>
      </w:r>
      <w:r w:rsidRPr="003A5080">
        <w:rPr>
          <w:b/>
        </w:rPr>
        <w:t>olicy</w:t>
      </w:r>
      <w:r>
        <w:rPr>
          <w:b/>
        </w:rPr>
        <w:t>:</w:t>
      </w:r>
      <w:r w:rsidRPr="003A5080">
        <w:rPr>
          <w:rFonts w:ascii="Times New Roman" w:eastAsia="+mn-ea" w:hAnsi="Times New Roman" w:cs="+mn-cs"/>
          <w:color w:val="000000"/>
          <w:sz w:val="64"/>
          <w:szCs w:val="64"/>
        </w:rPr>
        <w:t xml:space="preserve"> </w:t>
      </w:r>
      <w:r>
        <w:t xml:space="preserve">The following are the integrated strategies devised by the Eighth Plan for </w:t>
      </w:r>
    </w:p>
    <w:p w:rsidR="009300BE" w:rsidRDefault="009300BE" w:rsidP="00DE4BA4">
      <w:pPr>
        <w:ind w:left="1440" w:firstLine="720"/>
      </w:pPr>
      <w:r>
        <w:tab/>
      </w:r>
      <w:r>
        <w:tab/>
      </w:r>
      <w:r>
        <w:tab/>
      </w:r>
      <w:proofErr w:type="gramStart"/>
      <w:r>
        <w:t>public</w:t>
      </w:r>
      <w:proofErr w:type="gramEnd"/>
      <w:r>
        <w:t xml:space="preserve"> sector </w:t>
      </w:r>
      <w:proofErr w:type="spellStart"/>
      <w:r>
        <w:t>restructing</w:t>
      </w:r>
      <w:proofErr w:type="spellEnd"/>
      <w:r>
        <w:t>:</w:t>
      </w:r>
    </w:p>
    <w:p w:rsidR="009300BE" w:rsidRDefault="009300BE" w:rsidP="00DE4BA4">
      <w:pPr>
        <w:numPr>
          <w:ilvl w:val="0"/>
          <w:numId w:val="30"/>
        </w:numPr>
        <w:spacing w:after="0" w:line="240" w:lineRule="auto"/>
      </w:pPr>
      <w:r>
        <w:t xml:space="preserve">Restructuring involving modernization, </w:t>
      </w:r>
      <w:proofErr w:type="spellStart"/>
      <w:r>
        <w:t>rationalisation</w:t>
      </w:r>
      <w:proofErr w:type="spellEnd"/>
      <w:r>
        <w:t xml:space="preserve">, product-mix changes, selective exit and </w:t>
      </w:r>
      <w:proofErr w:type="spellStart"/>
      <w:r>
        <w:t>privatisation</w:t>
      </w:r>
      <w:proofErr w:type="spellEnd"/>
      <w:r>
        <w:t>.</w:t>
      </w:r>
    </w:p>
    <w:p w:rsidR="009300BE" w:rsidRDefault="009300BE" w:rsidP="00DE4BA4">
      <w:pPr>
        <w:numPr>
          <w:ilvl w:val="0"/>
          <w:numId w:val="30"/>
        </w:numPr>
        <w:spacing w:after="0" w:line="240" w:lineRule="auto"/>
      </w:pPr>
      <w:r>
        <w:t>Increase in autonomy and performance accountability through the system of Memorandum of Understanding (MOU) between the administrative ministries and central public enterprises launched in the Seventh Plan.</w:t>
      </w:r>
    </w:p>
    <w:p w:rsidR="009300BE" w:rsidRDefault="009300BE" w:rsidP="00610631">
      <w:pPr>
        <w:spacing w:after="0" w:line="240" w:lineRule="auto"/>
        <w:ind w:left="1440"/>
      </w:pPr>
      <w:r>
        <w:t>Changes in management practices at specific enterprises level to promote efficiency, dynamic leadership, resourcefulness and innovation.</w:t>
      </w:r>
    </w:p>
    <w:p w:rsidR="009300BE" w:rsidRDefault="009300BE" w:rsidP="00610631">
      <w:pPr>
        <w:spacing w:after="0" w:line="240" w:lineRule="auto"/>
        <w:ind w:left="1440"/>
      </w:pPr>
      <w:proofErr w:type="gramStart"/>
      <w:r>
        <w:t>A major effort by state government to promote reforms in public sector.</w:t>
      </w:r>
      <w:proofErr w:type="gramEnd"/>
    </w:p>
    <w:p w:rsidR="009300BE" w:rsidRDefault="009300BE" w:rsidP="00610631">
      <w:pPr>
        <w:spacing w:after="0" w:line="240" w:lineRule="auto"/>
        <w:ind w:left="1440"/>
      </w:pPr>
      <w:proofErr w:type="gramStart"/>
      <w:r>
        <w:t>Technology up gradation through an integrated R &amp; D effort and import of technology.</w:t>
      </w:r>
      <w:proofErr w:type="gramEnd"/>
    </w:p>
    <w:p w:rsidR="009300BE" w:rsidRDefault="009300BE" w:rsidP="00610631">
      <w:pPr>
        <w:spacing w:after="0" w:line="240" w:lineRule="auto"/>
        <w:ind w:left="1440"/>
      </w:pPr>
      <w:proofErr w:type="gramStart"/>
      <w:r>
        <w:t xml:space="preserve">Re-orientation of approach in ministries and other government agencies regarding </w:t>
      </w:r>
      <w:proofErr w:type="spellStart"/>
      <w:r>
        <w:t>liberalisation</w:t>
      </w:r>
      <w:proofErr w:type="spellEnd"/>
      <w:r>
        <w:t xml:space="preserve"> and </w:t>
      </w:r>
      <w:proofErr w:type="spellStart"/>
      <w:r>
        <w:t>dimantling</w:t>
      </w:r>
      <w:proofErr w:type="spellEnd"/>
      <w:r>
        <w:t xml:space="preserve"> of regulations.</w:t>
      </w:r>
      <w:proofErr w:type="gramEnd"/>
    </w:p>
    <w:p w:rsidR="009300BE" w:rsidRPr="003A5080" w:rsidRDefault="009300BE" w:rsidP="00610631">
      <w:pPr>
        <w:numPr>
          <w:ilvl w:val="0"/>
          <w:numId w:val="29"/>
        </w:numPr>
        <w:ind w:left="1440"/>
        <w:rPr>
          <w:b/>
        </w:rPr>
      </w:pPr>
      <w:r w:rsidRPr="003A5080">
        <w:rPr>
          <w:b/>
        </w:rPr>
        <w:t xml:space="preserve">Chronically sick – revival – rehabilitation scheme </w:t>
      </w:r>
    </w:p>
    <w:p w:rsidR="009300BE" w:rsidRPr="003A5080" w:rsidRDefault="009300BE" w:rsidP="00610631">
      <w:pPr>
        <w:numPr>
          <w:ilvl w:val="0"/>
          <w:numId w:val="29"/>
        </w:numPr>
        <w:spacing w:after="0"/>
        <w:ind w:left="1440"/>
        <w:rPr>
          <w:b/>
        </w:rPr>
      </w:pPr>
      <w:r w:rsidRPr="003A5080">
        <w:rPr>
          <w:b/>
        </w:rPr>
        <w:t>Referred to the Board of Industrial and Financial Reconstruction</w:t>
      </w:r>
    </w:p>
    <w:p w:rsidR="009300BE" w:rsidRPr="003A5080" w:rsidRDefault="009300BE" w:rsidP="00610631">
      <w:pPr>
        <w:numPr>
          <w:ilvl w:val="0"/>
          <w:numId w:val="29"/>
        </w:numPr>
        <w:spacing w:after="0"/>
        <w:ind w:left="1440"/>
        <w:rPr>
          <w:b/>
        </w:rPr>
      </w:pPr>
      <w:r w:rsidRPr="003A5080">
        <w:rPr>
          <w:b/>
        </w:rPr>
        <w:t>Government’s share holding in the public sector would be offered to mutual funds, financial institutions, general public and workers</w:t>
      </w:r>
    </w:p>
    <w:p w:rsidR="009300BE" w:rsidRPr="003A5080" w:rsidRDefault="009300BE" w:rsidP="00610631">
      <w:pPr>
        <w:numPr>
          <w:ilvl w:val="0"/>
          <w:numId w:val="29"/>
        </w:numPr>
        <w:ind w:left="1440"/>
        <w:rPr>
          <w:b/>
        </w:rPr>
      </w:pPr>
      <w:r w:rsidRPr="003A5080">
        <w:rPr>
          <w:b/>
        </w:rPr>
        <w:t>MRTP Act</w:t>
      </w:r>
      <w:r>
        <w:rPr>
          <w:b/>
        </w:rPr>
        <w:t xml:space="preserve">: </w:t>
      </w:r>
      <w:r w:rsidRPr="003A5080">
        <w:rPr>
          <w:b/>
        </w:rPr>
        <w:t>For from 1970</w:t>
      </w:r>
    </w:p>
    <w:p w:rsidR="009300BE" w:rsidRPr="003A5080" w:rsidRDefault="009300BE" w:rsidP="00610631">
      <w:pPr>
        <w:numPr>
          <w:ilvl w:val="0"/>
          <w:numId w:val="29"/>
        </w:numPr>
        <w:spacing w:after="0"/>
        <w:ind w:left="1440"/>
        <w:rPr>
          <w:b/>
        </w:rPr>
      </w:pPr>
      <w:r w:rsidRPr="003A5080">
        <w:rPr>
          <w:b/>
        </w:rPr>
        <w:t>To control monopolies and restrictive trade practices</w:t>
      </w:r>
    </w:p>
    <w:p w:rsidR="009300BE" w:rsidRPr="003A5080" w:rsidRDefault="009300BE" w:rsidP="00610631">
      <w:pPr>
        <w:numPr>
          <w:ilvl w:val="0"/>
          <w:numId w:val="29"/>
        </w:numPr>
        <w:spacing w:after="0"/>
        <w:ind w:left="1440"/>
        <w:rPr>
          <w:b/>
        </w:rPr>
      </w:pPr>
      <w:r w:rsidRPr="003A5080">
        <w:rPr>
          <w:b/>
        </w:rPr>
        <w:t>Now monopoly removed only restrictive trade practices only</w:t>
      </w:r>
    </w:p>
    <w:p w:rsidR="009300BE" w:rsidRPr="003A5080" w:rsidRDefault="009300BE" w:rsidP="00610631">
      <w:pPr>
        <w:numPr>
          <w:ilvl w:val="0"/>
          <w:numId w:val="29"/>
        </w:numPr>
        <w:ind w:left="1440"/>
        <w:rPr>
          <w:b/>
        </w:rPr>
      </w:pPr>
      <w:r w:rsidRPr="003A5080">
        <w:rPr>
          <w:b/>
        </w:rPr>
        <w:t>FERA</w:t>
      </w:r>
      <w:r>
        <w:rPr>
          <w:b/>
        </w:rPr>
        <w:t>:</w:t>
      </w:r>
      <w:r w:rsidRPr="003A5080">
        <w:rPr>
          <w:rFonts w:ascii="Times New Roman" w:eastAsia="+mn-ea" w:hAnsi="Times New Roman" w:cs="+mn-cs"/>
          <w:color w:val="000000"/>
          <w:sz w:val="64"/>
          <w:szCs w:val="64"/>
        </w:rPr>
        <w:t xml:space="preserve"> </w:t>
      </w:r>
      <w:r w:rsidRPr="003A5080">
        <w:rPr>
          <w:b/>
        </w:rPr>
        <w:t>Foreign Exchange Regulation Act 1973</w:t>
      </w:r>
    </w:p>
    <w:p w:rsidR="009300BE" w:rsidRPr="003A5080" w:rsidRDefault="009300BE" w:rsidP="00610631">
      <w:pPr>
        <w:numPr>
          <w:ilvl w:val="0"/>
          <w:numId w:val="29"/>
        </w:numPr>
        <w:spacing w:after="0"/>
        <w:ind w:left="1440"/>
        <w:rPr>
          <w:b/>
        </w:rPr>
      </w:pPr>
      <w:r w:rsidRPr="003A5080">
        <w:rPr>
          <w:b/>
        </w:rPr>
        <w:t xml:space="preserve">Now became Foreign Exchange Maintenance  Act (FEMA) </w:t>
      </w:r>
    </w:p>
    <w:p w:rsidR="009300BE" w:rsidRDefault="009300BE" w:rsidP="00DE4BA4">
      <w:pPr>
        <w:pStyle w:val="ListParagraph"/>
        <w:spacing w:after="0"/>
        <w:ind w:left="1440"/>
        <w:rPr>
          <w:b/>
          <w:u w:val="single"/>
        </w:rPr>
      </w:pPr>
    </w:p>
    <w:p w:rsidR="009300BE" w:rsidRPr="00AA7E75" w:rsidRDefault="009300BE" w:rsidP="00DE4BA4">
      <w:pPr>
        <w:pStyle w:val="ListParagraph"/>
        <w:numPr>
          <w:ilvl w:val="1"/>
          <w:numId w:val="4"/>
        </w:numPr>
        <w:spacing w:after="0"/>
        <w:ind w:left="1440"/>
        <w:rPr>
          <w:b/>
          <w:u w:val="single"/>
        </w:rPr>
      </w:pPr>
      <w:r w:rsidRPr="00AA7E75">
        <w:rPr>
          <w:b/>
          <w:u w:val="single"/>
        </w:rPr>
        <w:t>Disinvestment</w:t>
      </w:r>
      <w:r>
        <w:rPr>
          <w:b/>
          <w:u w:val="single"/>
        </w:rPr>
        <w:t xml:space="preserve">: </w:t>
      </w:r>
      <w:r w:rsidRPr="000154CA">
        <w:t xml:space="preserve"> The objective of disinvestment is to </w:t>
      </w:r>
      <w:proofErr w:type="spellStart"/>
      <w:r w:rsidRPr="000154CA">
        <w:t>mobilise</w:t>
      </w:r>
      <w:proofErr w:type="spellEnd"/>
      <w:r w:rsidRPr="000154CA">
        <w:t xml:space="preserve"> enough resources by way of withdrawing from some sector in order to invest in priority areas like social sectors.  The objectives include the promotion of private sector, enhancement of efficiency and competition.  </w:t>
      </w:r>
    </w:p>
    <w:p w:rsidR="009300BE" w:rsidRDefault="009300BE" w:rsidP="00610631">
      <w:pPr>
        <w:pStyle w:val="BodyTextIndent"/>
        <w:ind w:hanging="375"/>
      </w:pPr>
      <w:r w:rsidRPr="00525808">
        <w:rPr>
          <w:b/>
        </w:rPr>
        <w:lastRenderedPageBreak/>
        <w:t>9.4</w:t>
      </w:r>
      <w:r w:rsidRPr="00525808">
        <w:rPr>
          <w:b/>
        </w:rPr>
        <w:tab/>
      </w:r>
      <w:r w:rsidRPr="00AA7E75">
        <w:rPr>
          <w:b/>
          <w:u w:val="single"/>
        </w:rPr>
        <w:t>Small Scale and Cottage Industries</w:t>
      </w:r>
      <w:r>
        <w:rPr>
          <w:b/>
          <w:u w:val="single"/>
        </w:rPr>
        <w:t xml:space="preserve">: </w:t>
      </w:r>
      <w:r>
        <w:t xml:space="preserve">It plays an important role in the economic development of a country.  </w:t>
      </w:r>
    </w:p>
    <w:p w:rsidR="009300BE" w:rsidRDefault="009300BE" w:rsidP="00DE4BA4">
      <w:pPr>
        <w:ind w:left="1440" w:firstLine="720"/>
      </w:pPr>
      <w:r>
        <w:t xml:space="preserve">The modern small scale industry is mostly defined in terms of the size of investment and </w:t>
      </w:r>
      <w:proofErr w:type="spellStart"/>
      <w:r>
        <w:t>labour</w:t>
      </w:r>
      <w:proofErr w:type="spellEnd"/>
      <w:r>
        <w:t xml:space="preserve"> force.  The Industries (Development &amp; Regulation) Act 1951 defines SSI having less than 50 workers with the aid of power or less than 100 workers working without the aid of power.  The more formal definition is in terms of the fixed asset less than Rs.35 </w:t>
      </w:r>
      <w:proofErr w:type="spellStart"/>
      <w:r>
        <w:t>lakh</w:t>
      </w:r>
      <w:proofErr w:type="spellEnd"/>
      <w:r>
        <w:t xml:space="preserve"> (1981).  In 1991 the limit was raised to Rs.60-74 </w:t>
      </w:r>
      <w:proofErr w:type="spellStart"/>
      <w:r>
        <w:t>lakh</w:t>
      </w:r>
      <w:proofErr w:type="spellEnd"/>
      <w:r>
        <w:t xml:space="preserve">.  The Ninth Plan fixed the ceiling at Rs.100 </w:t>
      </w:r>
      <w:proofErr w:type="spellStart"/>
      <w:r>
        <w:t>lakh</w:t>
      </w:r>
      <w:proofErr w:type="spellEnd"/>
      <w:r>
        <w:t xml:space="preserve"> and the Tenth Plan to it to Rs.50 </w:t>
      </w:r>
      <w:proofErr w:type="spellStart"/>
      <w:r>
        <w:t>crores</w:t>
      </w:r>
      <w:proofErr w:type="spellEnd"/>
      <w:r>
        <w:t xml:space="preserve"> in the case of hi-tech and export oriented sectors.</w:t>
      </w:r>
    </w:p>
    <w:p w:rsidR="009300BE" w:rsidRDefault="009300BE" w:rsidP="00DE4BA4">
      <w:pPr>
        <w:ind w:left="1440" w:firstLine="720"/>
      </w:pPr>
      <w:r>
        <w:t xml:space="preserve">The Government extends various steps to the SSI.  In India, a unique instrument called reservation in the sense of legal ban on production by large units introduced in 1970 was for the protection and promotion of SSI.  During Ninth Plan period, SSI was producing about 8000 items out of which 812 items (15%) were reserved for protection in the small scale sector.  </w:t>
      </w:r>
    </w:p>
    <w:p w:rsidR="00DE4BA4" w:rsidRDefault="009300BE" w:rsidP="00DE4BA4">
      <w:pPr>
        <w:ind w:left="1440" w:firstLine="720"/>
      </w:pPr>
      <w:r>
        <w:t xml:space="preserve">The SSI sector has been able to achieve 1 to 2 percentage </w:t>
      </w:r>
      <w:proofErr w:type="gramStart"/>
      <w:r>
        <w:t>points</w:t>
      </w:r>
      <w:proofErr w:type="gramEnd"/>
      <w:r>
        <w:t xml:space="preserve"> higher growth than the growth achieved by the whole industries sector.  There were 3.4 million small scale industrial units in India that account for more than 40% of the gross value of output in the manufacturing sector and about 35% of total exports by the end of March 2002.</w:t>
      </w:r>
      <w:r>
        <w:tab/>
      </w:r>
    </w:p>
    <w:p w:rsidR="009300BE" w:rsidRDefault="009300BE" w:rsidP="00DE4BA4">
      <w:pPr>
        <w:ind w:left="1440" w:firstLine="720"/>
      </w:pPr>
      <w:r>
        <w:t xml:space="preserve">Problems of SSI are scarcity of inputs, inadequate capital, </w:t>
      </w:r>
      <w:proofErr w:type="gramStart"/>
      <w:r>
        <w:t>marketing</w:t>
      </w:r>
      <w:proofErr w:type="gramEnd"/>
      <w:r>
        <w:t>, under-utilization of capacity and high cost of production.</w:t>
      </w:r>
    </w:p>
    <w:p w:rsidR="009300BE" w:rsidRDefault="009300BE" w:rsidP="00DE4BA4">
      <w:pPr>
        <w:ind w:left="1440"/>
      </w:pPr>
      <w:r>
        <w:tab/>
        <w:t>Government policy on SSI is as follows:</w:t>
      </w:r>
    </w:p>
    <w:p w:rsidR="009300BE" w:rsidRDefault="009300BE" w:rsidP="00DE4BA4">
      <w:pPr>
        <w:spacing w:after="0" w:line="240" w:lineRule="auto"/>
        <w:ind w:left="1440"/>
      </w:pPr>
      <w:r>
        <w:t>Government has supported the SSI through various policy measures since independence.</w:t>
      </w:r>
    </w:p>
    <w:p w:rsidR="009300BE" w:rsidRDefault="009300BE" w:rsidP="00DE4BA4">
      <w:pPr>
        <w:spacing w:after="0" w:line="240" w:lineRule="auto"/>
        <w:ind w:left="1440"/>
      </w:pPr>
      <w:r>
        <w:t xml:space="preserve">The appointment of </w:t>
      </w:r>
      <w:proofErr w:type="spellStart"/>
      <w:r>
        <w:t>Karve</w:t>
      </w:r>
      <w:proofErr w:type="spellEnd"/>
      <w:r>
        <w:t xml:space="preserve"> Committee by the Planning Commission in </w:t>
      </w:r>
      <w:r w:rsidR="00DE4BA4">
        <w:t>1955 was the first major effort</w:t>
      </w:r>
      <w:r w:rsidR="00610631">
        <w:t xml:space="preserve"> </w:t>
      </w:r>
      <w:r>
        <w:t>towards the improvement of small scale industries.</w:t>
      </w:r>
    </w:p>
    <w:p w:rsidR="009300BE" w:rsidRDefault="009300BE" w:rsidP="00DE4BA4">
      <w:pPr>
        <w:spacing w:after="0" w:line="240" w:lineRule="auto"/>
        <w:ind w:left="1440"/>
      </w:pPr>
      <w:r>
        <w:t xml:space="preserve">During the Second Five Year Plan a Japanese team of experts studied the </w:t>
      </w:r>
      <w:proofErr w:type="spellStart"/>
      <w:r>
        <w:t>organisation</w:t>
      </w:r>
      <w:proofErr w:type="spellEnd"/>
      <w:r>
        <w:t xml:space="preserve"> of SSIs in India and made many recommendations including the setting up of industrial estates in large number to promote small scale industries.</w:t>
      </w:r>
    </w:p>
    <w:p w:rsidR="009300BE" w:rsidRDefault="009300BE" w:rsidP="00DE4BA4">
      <w:pPr>
        <w:spacing w:after="0" w:line="240" w:lineRule="auto"/>
        <w:ind w:left="1440"/>
      </w:pPr>
      <w:r>
        <w:t>The policy of reservation of items for manufacturing in small scale industries was introduced in 1967.  This has received a statutory backing in 1984.</w:t>
      </w:r>
    </w:p>
    <w:p w:rsidR="009300BE" w:rsidRDefault="009300BE" w:rsidP="00DE4BA4">
      <w:pPr>
        <w:spacing w:after="0" w:line="240" w:lineRule="auto"/>
        <w:ind w:left="1440"/>
      </w:pPr>
      <w:r>
        <w:t>The policy package for SSI has been announced in 1991 with the primary objectives of imparting more utility and growth impetus to SSI.</w:t>
      </w:r>
    </w:p>
    <w:p w:rsidR="009300BE" w:rsidRDefault="009300BE" w:rsidP="00DE4BA4">
      <w:pPr>
        <w:spacing w:after="0" w:line="240" w:lineRule="auto"/>
        <w:ind w:left="1440"/>
      </w:pPr>
      <w:r>
        <w:t>The Tenth Plan announced a policy package on the basis of the recommendation made by S.P. Gupta’ Study Group.  It includes policies regarding</w:t>
      </w:r>
    </w:p>
    <w:p w:rsidR="009300BE" w:rsidRDefault="009300BE" w:rsidP="00B56A01">
      <w:pPr>
        <w:numPr>
          <w:ilvl w:val="0"/>
          <w:numId w:val="31"/>
        </w:numPr>
        <w:spacing w:after="0" w:line="240" w:lineRule="auto"/>
      </w:pPr>
      <w:r>
        <w:t>enhancement of excise duty exemption limit</w:t>
      </w:r>
    </w:p>
    <w:p w:rsidR="009300BE" w:rsidRDefault="009300BE" w:rsidP="00B56A01">
      <w:pPr>
        <w:numPr>
          <w:ilvl w:val="0"/>
          <w:numId w:val="31"/>
        </w:numPr>
        <w:spacing w:after="0" w:line="240" w:lineRule="auto"/>
      </w:pPr>
      <w:r>
        <w:t>increase in loan limits</w:t>
      </w:r>
    </w:p>
    <w:p w:rsidR="009300BE" w:rsidRDefault="009300BE" w:rsidP="00B56A01">
      <w:pPr>
        <w:numPr>
          <w:ilvl w:val="0"/>
          <w:numId w:val="31"/>
        </w:numPr>
        <w:spacing w:after="0" w:line="240" w:lineRule="auto"/>
      </w:pPr>
      <w:r>
        <w:t>credit facilities</w:t>
      </w:r>
    </w:p>
    <w:p w:rsidR="009300BE" w:rsidRDefault="009300BE" w:rsidP="00B56A01">
      <w:pPr>
        <w:numPr>
          <w:ilvl w:val="0"/>
          <w:numId w:val="31"/>
        </w:numPr>
        <w:spacing w:after="0" w:line="240" w:lineRule="auto"/>
      </w:pPr>
      <w:r>
        <w:t>enhancement of investment limit</w:t>
      </w:r>
    </w:p>
    <w:p w:rsidR="009300BE" w:rsidRPr="000E5435" w:rsidRDefault="009300BE" w:rsidP="009300BE">
      <w:pPr>
        <w:spacing w:after="0"/>
        <w:rPr>
          <w:b/>
          <w:u w:val="single"/>
        </w:rPr>
      </w:pPr>
    </w:p>
    <w:p w:rsidR="009300BE" w:rsidRDefault="009300BE" w:rsidP="00B56A01">
      <w:pPr>
        <w:pStyle w:val="ListParagraph"/>
        <w:numPr>
          <w:ilvl w:val="1"/>
          <w:numId w:val="36"/>
        </w:numPr>
        <w:spacing w:after="0"/>
        <w:rPr>
          <w:b/>
          <w:u w:val="single"/>
        </w:rPr>
      </w:pPr>
      <w:r w:rsidRPr="00AA7E75">
        <w:rPr>
          <w:b/>
          <w:u w:val="single"/>
        </w:rPr>
        <w:t>National Manufacturing Policy 2011</w:t>
      </w:r>
      <w:r>
        <w:rPr>
          <w:b/>
          <w:u w:val="single"/>
        </w:rPr>
        <w:t>:</w:t>
      </w:r>
    </w:p>
    <w:p w:rsidR="009300BE" w:rsidRPr="000E5435" w:rsidRDefault="009300BE" w:rsidP="00DE4BA4">
      <w:pPr>
        <w:pStyle w:val="ListParagraph"/>
        <w:spacing w:after="0"/>
        <w:ind w:left="1440"/>
        <w:rPr>
          <w:b/>
        </w:rPr>
      </w:pPr>
    </w:p>
    <w:p w:rsidR="009300BE" w:rsidRPr="000E5435" w:rsidRDefault="009300BE" w:rsidP="00DE4BA4">
      <w:pPr>
        <w:pStyle w:val="ListParagraph"/>
        <w:numPr>
          <w:ilvl w:val="0"/>
          <w:numId w:val="32"/>
        </w:numPr>
        <w:spacing w:after="0"/>
        <w:ind w:left="1440"/>
        <w:rPr>
          <w:b/>
        </w:rPr>
      </w:pPr>
      <w:r w:rsidRPr="000E5435">
        <w:rPr>
          <w:b/>
        </w:rPr>
        <w:t xml:space="preserve">NEW INDUSTRIAL POLICY: The Government of India has announced a national manufacturing policy with the objective of enhancing the share of manufacturing in GDP to 25% within a decade and creating 100 million jobs. </w:t>
      </w:r>
    </w:p>
    <w:p w:rsidR="009300BE" w:rsidRPr="000E5435" w:rsidRDefault="009300BE" w:rsidP="00DE4BA4">
      <w:pPr>
        <w:pStyle w:val="ListParagraph"/>
        <w:numPr>
          <w:ilvl w:val="0"/>
          <w:numId w:val="32"/>
        </w:numPr>
        <w:ind w:left="1440"/>
        <w:rPr>
          <w:b/>
        </w:rPr>
      </w:pPr>
      <w:r w:rsidRPr="000E5435">
        <w:rPr>
          <w:b/>
        </w:rPr>
        <w:t xml:space="preserve">It also seeks to empower rural youth by imparting necessary skill sets to make them employable. </w:t>
      </w:r>
    </w:p>
    <w:p w:rsidR="009300BE" w:rsidRPr="000E5435" w:rsidRDefault="009300BE" w:rsidP="00DE4BA4">
      <w:pPr>
        <w:pStyle w:val="ListParagraph"/>
        <w:numPr>
          <w:ilvl w:val="0"/>
          <w:numId w:val="32"/>
        </w:numPr>
        <w:ind w:left="1440"/>
        <w:rPr>
          <w:b/>
        </w:rPr>
      </w:pPr>
      <w:r w:rsidRPr="000E5435">
        <w:rPr>
          <w:b/>
        </w:rPr>
        <w:t>Sustainable development is integral to the spirit of the policy and technological value addition in manufacturing has received special focus.</w:t>
      </w:r>
    </w:p>
    <w:p w:rsidR="009300BE" w:rsidRPr="000E5435" w:rsidRDefault="009300BE" w:rsidP="00DE4BA4">
      <w:pPr>
        <w:pStyle w:val="ListParagraph"/>
        <w:numPr>
          <w:ilvl w:val="0"/>
          <w:numId w:val="32"/>
        </w:numPr>
        <w:ind w:left="1440"/>
        <w:rPr>
          <w:b/>
        </w:rPr>
      </w:pPr>
      <w:r w:rsidRPr="000E5435">
        <w:rPr>
          <w:b/>
        </w:rPr>
        <w:t xml:space="preserve"> The share of manufacturing in India’s GDP has stagnated at 15-16% since 1980 while the share in comparable economies in Asia is much higher at 25 to 34%. </w:t>
      </w:r>
    </w:p>
    <w:p w:rsidR="009300BE" w:rsidRPr="000E5435" w:rsidRDefault="009300BE" w:rsidP="00DE4BA4">
      <w:pPr>
        <w:pStyle w:val="ListParagraph"/>
        <w:numPr>
          <w:ilvl w:val="0"/>
          <w:numId w:val="32"/>
        </w:numPr>
        <w:ind w:left="1440"/>
        <w:rPr>
          <w:b/>
        </w:rPr>
      </w:pPr>
      <w:r w:rsidRPr="000E5435">
        <w:rPr>
          <w:b/>
        </w:rPr>
        <w:t xml:space="preserve"> Inadequate physical infrastructure, complex regulatory environment and inadequate availability of skilled manpower have constrained the growth of manufacturing in India. </w:t>
      </w:r>
    </w:p>
    <w:p w:rsidR="009300BE" w:rsidRPr="000E5435" w:rsidRDefault="009300BE" w:rsidP="00DE4BA4">
      <w:pPr>
        <w:pStyle w:val="ListParagraph"/>
        <w:numPr>
          <w:ilvl w:val="0"/>
          <w:numId w:val="32"/>
        </w:numPr>
        <w:ind w:left="1440"/>
        <w:rPr>
          <w:b/>
        </w:rPr>
      </w:pPr>
      <w:r w:rsidRPr="000E5435">
        <w:rPr>
          <w:b/>
        </w:rPr>
        <w:t xml:space="preserve"> Recognizing that the manufacturing sector has a multiplier effect on the creation of jobs, even in allied sectors, the government has brought out this policy. </w:t>
      </w:r>
    </w:p>
    <w:p w:rsidR="009300BE" w:rsidRPr="000E5435" w:rsidRDefault="009300BE" w:rsidP="00DE4BA4">
      <w:pPr>
        <w:pStyle w:val="ListParagraph"/>
        <w:numPr>
          <w:ilvl w:val="0"/>
          <w:numId w:val="32"/>
        </w:numPr>
        <w:ind w:left="1440"/>
        <w:rPr>
          <w:b/>
        </w:rPr>
      </w:pPr>
      <w:r w:rsidRPr="000E5435">
        <w:rPr>
          <w:b/>
        </w:rPr>
        <w:t xml:space="preserve">The Central Government will create the enabling </w:t>
      </w:r>
      <w:proofErr w:type="spellStart"/>
      <w:r w:rsidRPr="000E5435">
        <w:rPr>
          <w:b/>
        </w:rPr>
        <w:t>apolicy</w:t>
      </w:r>
      <w:proofErr w:type="spellEnd"/>
      <w:r w:rsidRPr="000E5435">
        <w:rPr>
          <w:b/>
        </w:rPr>
        <w:t xml:space="preserve"> frame work, provide incentives for infrastructure development on a Public Private Partnership (PPP) basis through appropriate financing instruments, and State Governments will be encouraged to adopt the instrumentalities provided in the policy. </w:t>
      </w:r>
    </w:p>
    <w:p w:rsidR="009300BE" w:rsidRPr="000E5435" w:rsidRDefault="009300BE" w:rsidP="00DE4BA4">
      <w:pPr>
        <w:pStyle w:val="ListParagraph"/>
        <w:numPr>
          <w:ilvl w:val="0"/>
          <w:numId w:val="32"/>
        </w:numPr>
        <w:ind w:left="1440"/>
        <w:rPr>
          <w:b/>
        </w:rPr>
      </w:pPr>
      <w:r w:rsidRPr="000E5435">
        <w:rPr>
          <w:b/>
        </w:rPr>
        <w:t xml:space="preserve"> The proposals in the policy are generally sector neutral, location neutral and technology neutral except </w:t>
      </w:r>
      <w:proofErr w:type="spellStart"/>
      <w:r w:rsidRPr="000E5435">
        <w:rPr>
          <w:b/>
        </w:rPr>
        <w:t>incentivization</w:t>
      </w:r>
      <w:proofErr w:type="spellEnd"/>
      <w:r w:rsidRPr="000E5435">
        <w:rPr>
          <w:b/>
        </w:rPr>
        <w:t xml:space="preserve"> of green technology. </w:t>
      </w:r>
    </w:p>
    <w:p w:rsidR="009D2E21" w:rsidRDefault="009D2E21" w:rsidP="009D2E21">
      <w:pPr>
        <w:pStyle w:val="ListParagraph"/>
        <w:spacing w:after="0"/>
        <w:ind w:left="1455"/>
        <w:rPr>
          <w:b/>
          <w:u w:val="single"/>
        </w:rPr>
      </w:pPr>
    </w:p>
    <w:p w:rsidR="009D2E21" w:rsidRDefault="009808DD" w:rsidP="009D2E21">
      <w:pPr>
        <w:pStyle w:val="ListParagraph"/>
        <w:numPr>
          <w:ilvl w:val="1"/>
          <w:numId w:val="36"/>
        </w:numPr>
        <w:spacing w:after="0"/>
      </w:pPr>
      <w:proofErr w:type="spellStart"/>
      <w:r w:rsidRPr="00AA7E75">
        <w:rPr>
          <w:b/>
          <w:u w:val="single"/>
        </w:rPr>
        <w:t>Navaratna</w:t>
      </w:r>
      <w:proofErr w:type="spellEnd"/>
      <w:r w:rsidRPr="00AA7E75">
        <w:rPr>
          <w:b/>
          <w:u w:val="single"/>
        </w:rPr>
        <w:t xml:space="preserve">, </w:t>
      </w:r>
      <w:proofErr w:type="spellStart"/>
      <w:r w:rsidRPr="00AA7E75">
        <w:rPr>
          <w:b/>
          <w:u w:val="single"/>
        </w:rPr>
        <w:t>Maharatna</w:t>
      </w:r>
      <w:proofErr w:type="spellEnd"/>
      <w:r w:rsidRPr="00AA7E75">
        <w:rPr>
          <w:b/>
          <w:u w:val="single"/>
        </w:rPr>
        <w:t xml:space="preserve"> and </w:t>
      </w:r>
      <w:proofErr w:type="spellStart"/>
      <w:proofErr w:type="gramStart"/>
      <w:r w:rsidRPr="00AA7E75">
        <w:rPr>
          <w:b/>
          <w:u w:val="single"/>
        </w:rPr>
        <w:t>Miniratna</w:t>
      </w:r>
      <w:proofErr w:type="spellEnd"/>
      <w:r w:rsidRPr="00AA7E75">
        <w:rPr>
          <w:b/>
          <w:u w:val="single"/>
        </w:rPr>
        <w:t xml:space="preserve"> </w:t>
      </w:r>
      <w:r>
        <w:rPr>
          <w:b/>
          <w:u w:val="single"/>
        </w:rPr>
        <w:t>:</w:t>
      </w:r>
      <w:proofErr w:type="gramEnd"/>
      <w:r w:rsidRPr="00394356">
        <w:rPr>
          <w:b/>
        </w:rPr>
        <w:t xml:space="preserve">  </w:t>
      </w:r>
      <w:r w:rsidR="009D2E21">
        <w:t xml:space="preserve">PSU companies are divided into three </w:t>
      </w:r>
      <w:proofErr w:type="spellStart"/>
      <w:r w:rsidR="009D2E21">
        <w:t>catagories</w:t>
      </w:r>
      <w:proofErr w:type="spellEnd"/>
      <w:r w:rsidR="009D2E21">
        <w:t xml:space="preserve"> as </w:t>
      </w:r>
      <w:proofErr w:type="spellStart"/>
      <w:r w:rsidR="009D2E21" w:rsidRPr="009D2E21">
        <w:rPr>
          <w:b/>
        </w:rPr>
        <w:t>Navaratna</w:t>
      </w:r>
      <w:proofErr w:type="spellEnd"/>
      <w:r w:rsidR="009D2E21" w:rsidRPr="009D2E21">
        <w:rPr>
          <w:b/>
        </w:rPr>
        <w:t xml:space="preserve">, </w:t>
      </w:r>
      <w:proofErr w:type="spellStart"/>
      <w:r w:rsidR="009D2E21" w:rsidRPr="009D2E21">
        <w:rPr>
          <w:b/>
        </w:rPr>
        <w:t>Maharatna</w:t>
      </w:r>
      <w:proofErr w:type="spellEnd"/>
      <w:r w:rsidR="009D2E21" w:rsidRPr="009D2E21">
        <w:rPr>
          <w:b/>
        </w:rPr>
        <w:t xml:space="preserve"> and </w:t>
      </w:r>
      <w:proofErr w:type="spellStart"/>
      <w:r w:rsidR="009D2E21" w:rsidRPr="009D2E21">
        <w:rPr>
          <w:b/>
        </w:rPr>
        <w:t>Miniratna</w:t>
      </w:r>
      <w:proofErr w:type="spellEnd"/>
      <w:r w:rsidR="009D2E21" w:rsidRPr="009D2E21">
        <w:rPr>
          <w:b/>
        </w:rPr>
        <w:t>.</w:t>
      </w:r>
      <w:r w:rsidR="009D2E21">
        <w:t xml:space="preserve">  These title</w:t>
      </w:r>
      <w:r w:rsidR="006A7495">
        <w:t>s</w:t>
      </w:r>
      <w:r w:rsidR="009D2E21">
        <w:t xml:space="preserve"> are given to Public Sector Undertakings which have </w:t>
      </w:r>
      <w:r w:rsidR="009300BE" w:rsidRPr="00C54871">
        <w:t>comparative advantage</w:t>
      </w:r>
      <w:r w:rsidR="009D2E21">
        <w:t xml:space="preserve"> to give autonomy to become world giant.</w:t>
      </w:r>
    </w:p>
    <w:p w:rsidR="009300BE" w:rsidRPr="00C54871" w:rsidRDefault="009300BE" w:rsidP="009D2E21">
      <w:pPr>
        <w:pStyle w:val="ListParagraph"/>
        <w:spacing w:after="0"/>
        <w:ind w:left="1455"/>
      </w:pPr>
      <w:r w:rsidRPr="00C54871">
        <w:t xml:space="preserve"> – </w:t>
      </w:r>
      <w:proofErr w:type="gramStart"/>
      <w:r w:rsidRPr="00C54871">
        <w:t>six</w:t>
      </w:r>
      <w:proofErr w:type="gramEnd"/>
      <w:r w:rsidRPr="00C54871">
        <w:t xml:space="preserve"> parameters -</w:t>
      </w:r>
    </w:p>
    <w:p w:rsidR="009300BE" w:rsidRPr="00C54871" w:rsidRDefault="009300BE" w:rsidP="00DE4BA4">
      <w:pPr>
        <w:pStyle w:val="ListParagraph"/>
        <w:ind w:left="1440"/>
      </w:pPr>
      <w:r w:rsidRPr="00C54871">
        <w:t>Net profit</w:t>
      </w:r>
    </w:p>
    <w:p w:rsidR="009300BE" w:rsidRPr="00C54871" w:rsidRDefault="009300BE" w:rsidP="00DE4BA4">
      <w:pPr>
        <w:pStyle w:val="ListParagraph"/>
        <w:ind w:left="1440"/>
      </w:pPr>
      <w:r w:rsidRPr="00C54871">
        <w:t>Net worth</w:t>
      </w:r>
    </w:p>
    <w:p w:rsidR="009300BE" w:rsidRPr="00C54871" w:rsidRDefault="009300BE" w:rsidP="00DE4BA4">
      <w:pPr>
        <w:pStyle w:val="ListParagraph"/>
        <w:ind w:left="1440"/>
      </w:pPr>
      <w:r w:rsidRPr="00C54871">
        <w:t>Total manpower cost</w:t>
      </w:r>
    </w:p>
    <w:p w:rsidR="009300BE" w:rsidRPr="00C54871" w:rsidRDefault="009300BE" w:rsidP="00DE4BA4">
      <w:pPr>
        <w:pStyle w:val="ListParagraph"/>
        <w:ind w:left="1440"/>
      </w:pPr>
      <w:r w:rsidRPr="00C54871">
        <w:t>Cost of production</w:t>
      </w:r>
    </w:p>
    <w:p w:rsidR="009300BE" w:rsidRPr="00C54871" w:rsidRDefault="009300BE" w:rsidP="00DE4BA4">
      <w:pPr>
        <w:pStyle w:val="ListParagraph"/>
        <w:ind w:left="1440"/>
      </w:pPr>
      <w:r w:rsidRPr="00C54871">
        <w:t xml:space="preserve">Cost of services </w:t>
      </w:r>
    </w:p>
    <w:p w:rsidR="009300BE" w:rsidRPr="00C54871" w:rsidRDefault="009300BE" w:rsidP="00DE4BA4">
      <w:pPr>
        <w:pStyle w:val="ListParagraph"/>
        <w:ind w:left="1440"/>
      </w:pPr>
      <w:r w:rsidRPr="00C54871">
        <w:t>Profit before depreciation, interest and taxes</w:t>
      </w:r>
    </w:p>
    <w:p w:rsidR="009300BE" w:rsidRPr="00C54871" w:rsidRDefault="009300BE" w:rsidP="00DE4BA4">
      <w:pPr>
        <w:pStyle w:val="ListParagraph"/>
        <w:ind w:left="1440"/>
      </w:pPr>
      <w:r w:rsidRPr="00C54871">
        <w:t>Capital employed</w:t>
      </w:r>
    </w:p>
    <w:p w:rsidR="009300BE" w:rsidRPr="00AA7E75" w:rsidRDefault="009300BE" w:rsidP="00DE4BA4">
      <w:pPr>
        <w:pStyle w:val="ListParagraph"/>
        <w:spacing w:after="0"/>
        <w:ind w:left="1440"/>
        <w:rPr>
          <w:b/>
          <w:u w:val="single"/>
        </w:rPr>
      </w:pPr>
    </w:p>
    <w:p w:rsidR="009300BE" w:rsidRPr="00C54871" w:rsidRDefault="009300BE" w:rsidP="00DE4BA4">
      <w:pPr>
        <w:pStyle w:val="ListParagraph"/>
        <w:numPr>
          <w:ilvl w:val="1"/>
          <w:numId w:val="36"/>
        </w:numPr>
        <w:spacing w:after="0"/>
        <w:ind w:left="1440"/>
        <w:rPr>
          <w:b/>
        </w:rPr>
      </w:pPr>
      <w:r w:rsidRPr="00AA7E75">
        <w:rPr>
          <w:b/>
          <w:u w:val="single"/>
        </w:rPr>
        <w:t>Index of Industrial Production</w:t>
      </w:r>
      <w:r>
        <w:rPr>
          <w:b/>
          <w:u w:val="single"/>
        </w:rPr>
        <w:t>:</w:t>
      </w:r>
      <w:r w:rsidRPr="00C54871">
        <w:rPr>
          <w:b/>
        </w:rPr>
        <w:t xml:space="preserve"> Measure general level of industrial activity</w:t>
      </w:r>
    </w:p>
    <w:p w:rsidR="009300BE" w:rsidRPr="00C54871" w:rsidRDefault="009300BE" w:rsidP="00DE4BA4">
      <w:pPr>
        <w:pStyle w:val="ListParagraph"/>
        <w:ind w:left="1440" w:firstLine="345"/>
        <w:rPr>
          <w:b/>
        </w:rPr>
      </w:pPr>
      <w:r w:rsidRPr="00C54871">
        <w:rPr>
          <w:b/>
        </w:rPr>
        <w:t>Compiled and published by CSO - Central Statistical Office</w:t>
      </w:r>
    </w:p>
    <w:p w:rsidR="009300BE" w:rsidRPr="00C54871" w:rsidRDefault="009300BE" w:rsidP="00DE4BA4">
      <w:pPr>
        <w:pStyle w:val="ListParagraph"/>
        <w:ind w:left="1440" w:firstLine="345"/>
        <w:rPr>
          <w:b/>
        </w:rPr>
      </w:pPr>
      <w:r w:rsidRPr="00C54871">
        <w:rPr>
          <w:b/>
        </w:rPr>
        <w:t>Current base year – 2011-</w:t>
      </w:r>
      <w:proofErr w:type="gramStart"/>
      <w:r w:rsidRPr="00C54871">
        <w:rPr>
          <w:b/>
        </w:rPr>
        <w:t>12  -</w:t>
      </w:r>
      <w:proofErr w:type="gramEnd"/>
      <w:r w:rsidRPr="00C54871">
        <w:rPr>
          <w:b/>
        </w:rPr>
        <w:t xml:space="preserve"> eight core industries</w:t>
      </w:r>
    </w:p>
    <w:p w:rsidR="009300BE" w:rsidRPr="00C54871" w:rsidRDefault="009300BE" w:rsidP="00DE4BA4">
      <w:pPr>
        <w:pStyle w:val="ListParagraph"/>
        <w:ind w:left="1440"/>
        <w:rPr>
          <w:b/>
        </w:rPr>
      </w:pPr>
      <w:r w:rsidRPr="00C54871">
        <w:rPr>
          <w:b/>
        </w:rPr>
        <w:t xml:space="preserve">Coal, crude oil, natural gas, refinery product,  fertilizers, cement, electricity – constitute 38% IIP  - maximum </w:t>
      </w:r>
      <w:proofErr w:type="spellStart"/>
      <w:r w:rsidRPr="00C54871">
        <w:rPr>
          <w:b/>
        </w:rPr>
        <w:t>weightage</w:t>
      </w:r>
      <w:proofErr w:type="spellEnd"/>
      <w:r w:rsidRPr="00C54871">
        <w:rPr>
          <w:b/>
        </w:rPr>
        <w:t xml:space="preserve"> to electricity minimum to fertilizer.</w:t>
      </w:r>
    </w:p>
    <w:p w:rsidR="009300BE" w:rsidRPr="00AA7E75" w:rsidRDefault="009300BE" w:rsidP="00DE4BA4">
      <w:pPr>
        <w:pStyle w:val="ListParagraph"/>
        <w:spacing w:after="0"/>
        <w:ind w:left="1440"/>
        <w:rPr>
          <w:b/>
          <w:u w:val="single"/>
        </w:rPr>
      </w:pPr>
    </w:p>
    <w:p w:rsidR="009300BE" w:rsidRPr="000154CA" w:rsidRDefault="009300BE" w:rsidP="00DE4BA4">
      <w:pPr>
        <w:pStyle w:val="ListParagraph"/>
        <w:numPr>
          <w:ilvl w:val="1"/>
          <w:numId w:val="36"/>
        </w:numPr>
        <w:spacing w:after="0"/>
        <w:ind w:left="1440"/>
      </w:pPr>
      <w:r w:rsidRPr="00AA7E75">
        <w:rPr>
          <w:b/>
          <w:u w:val="single"/>
        </w:rPr>
        <w:lastRenderedPageBreak/>
        <w:t>Industrial Sickness</w:t>
      </w:r>
      <w:r>
        <w:rPr>
          <w:b/>
          <w:u w:val="single"/>
        </w:rPr>
        <w:t xml:space="preserve">:  </w:t>
      </w:r>
      <w:r w:rsidRPr="000154CA">
        <w:rPr>
          <w:b/>
          <w:u w:val="single"/>
        </w:rPr>
        <w:t> </w:t>
      </w:r>
      <w:r w:rsidRPr="000154CA">
        <w:t xml:space="preserve">Public enterprises which are </w:t>
      </w:r>
      <w:proofErr w:type="gramStart"/>
      <w:r w:rsidRPr="000154CA">
        <w:t>sick,</w:t>
      </w:r>
      <w:proofErr w:type="gramEnd"/>
      <w:r w:rsidRPr="000154CA">
        <w:t xml:space="preserve"> will be referred to the Board of Industrial and Financial Reconstruction for rehabilitation or reformulation.</w:t>
      </w:r>
    </w:p>
    <w:p w:rsidR="009300BE" w:rsidRPr="000154CA" w:rsidRDefault="009300BE" w:rsidP="00DE4BA4">
      <w:pPr>
        <w:pStyle w:val="ListParagraph"/>
        <w:ind w:left="1440"/>
      </w:pPr>
      <w:r w:rsidRPr="000154CA">
        <w:t>An investment of performance and accountability has to be ensured through new rules and only potentially viable public sector undertakings (PSUs) can be revived.</w:t>
      </w:r>
    </w:p>
    <w:p w:rsidR="009300BE" w:rsidRPr="000154CA" w:rsidRDefault="009300BE" w:rsidP="00DE4BA4">
      <w:pPr>
        <w:pStyle w:val="ListParagraph"/>
        <w:ind w:left="1440"/>
      </w:pPr>
    </w:p>
    <w:p w:rsidR="009300BE" w:rsidRPr="000154CA" w:rsidRDefault="009300BE" w:rsidP="00DE4BA4">
      <w:pPr>
        <w:pStyle w:val="ListParagraph"/>
        <w:ind w:left="1440" w:firstLine="375"/>
      </w:pPr>
      <w:r w:rsidRPr="000154CA">
        <w:t>Budgetary support to sick public sector industries will be reduced drastically.</w:t>
      </w:r>
    </w:p>
    <w:p w:rsidR="009300BE" w:rsidRPr="000154CA" w:rsidRDefault="009300BE" w:rsidP="00DE4BA4">
      <w:pPr>
        <w:pStyle w:val="ListParagraph"/>
        <w:ind w:left="1440" w:firstLine="375"/>
      </w:pPr>
      <w:r w:rsidRPr="000154CA">
        <w:t>Only potentially viable PSU can be revived and others will be closed down.</w:t>
      </w:r>
    </w:p>
    <w:p w:rsidR="009300BE" w:rsidRPr="000154CA" w:rsidRDefault="009300BE" w:rsidP="00DE4BA4">
      <w:pPr>
        <w:pStyle w:val="ListParagraph"/>
        <w:spacing w:after="0"/>
        <w:ind w:left="1440"/>
      </w:pPr>
    </w:p>
    <w:p w:rsidR="009300BE" w:rsidRDefault="009300BE" w:rsidP="00DE4BA4">
      <w:pPr>
        <w:pStyle w:val="ListParagraph"/>
        <w:numPr>
          <w:ilvl w:val="1"/>
          <w:numId w:val="36"/>
        </w:numPr>
        <w:ind w:left="1440"/>
      </w:pPr>
      <w:r w:rsidRPr="00525808">
        <w:rPr>
          <w:b/>
          <w:u w:val="single"/>
        </w:rPr>
        <w:t xml:space="preserve">National Investment and Manufacturing Zones (NIMZs): </w:t>
      </w:r>
      <w:r w:rsidRPr="000E5435">
        <w:t xml:space="preserve">While the National Investment and Manufacturing Zones (NIMZs) are an important instrumentality, the proposals contained in the Policy apply to manufacturing industry throughout the country including wherever industry is able to organize itself into clusters and adopt a model of self-regulation as enunciated. </w:t>
      </w:r>
    </w:p>
    <w:p w:rsidR="009300BE" w:rsidRPr="000E5435" w:rsidRDefault="009300BE" w:rsidP="00DE4BA4">
      <w:pPr>
        <w:pStyle w:val="ListParagraph"/>
        <w:ind w:left="1440"/>
      </w:pPr>
    </w:p>
    <w:p w:rsidR="009300BE" w:rsidRPr="000E5435" w:rsidRDefault="009300BE" w:rsidP="00DE4BA4">
      <w:pPr>
        <w:spacing w:after="0"/>
        <w:ind w:left="1440"/>
        <w:rPr>
          <w:i/>
          <w:u w:val="single"/>
        </w:rPr>
      </w:pPr>
    </w:p>
    <w:p w:rsidR="00A47776" w:rsidRPr="007C3118" w:rsidRDefault="00A47776" w:rsidP="00DE4BA4">
      <w:pPr>
        <w:pStyle w:val="ListParagraph"/>
        <w:spacing w:after="0"/>
        <w:ind w:left="1440"/>
        <w:jc w:val="center"/>
        <w:rPr>
          <w:b/>
          <w:u w:val="single"/>
        </w:rPr>
      </w:pPr>
      <w:r>
        <w:rPr>
          <w:b/>
          <w:u w:val="single"/>
        </w:rPr>
        <w:t>10.</w:t>
      </w:r>
      <w:r>
        <w:rPr>
          <w:b/>
          <w:u w:val="single"/>
        </w:rPr>
        <w:tab/>
      </w:r>
      <w:r w:rsidRPr="007C3118">
        <w:rPr>
          <w:b/>
          <w:u w:val="single"/>
        </w:rPr>
        <w:t>SERVICES AND INFRASTRUCTURE</w:t>
      </w:r>
    </w:p>
    <w:p w:rsidR="00A47776" w:rsidRPr="007C3118" w:rsidRDefault="00A47776" w:rsidP="00A47776">
      <w:pPr>
        <w:spacing w:after="0"/>
        <w:ind w:left="720"/>
        <w:rPr>
          <w:b/>
          <w:u w:val="single"/>
        </w:rPr>
      </w:pPr>
      <w:r>
        <w:rPr>
          <w:b/>
          <w:u w:val="single"/>
        </w:rPr>
        <w:t>10.1</w:t>
      </w:r>
      <w:r>
        <w:rPr>
          <w:b/>
          <w:u w:val="single"/>
        </w:rPr>
        <w:tab/>
      </w:r>
      <w:r w:rsidRPr="007C3118">
        <w:rPr>
          <w:b/>
          <w:u w:val="single"/>
        </w:rPr>
        <w:t>Growth of Service Sector in India</w:t>
      </w:r>
    </w:p>
    <w:p w:rsidR="00A47776" w:rsidRPr="007C3118" w:rsidRDefault="00A47776" w:rsidP="00A47776">
      <w:pPr>
        <w:spacing w:after="0"/>
        <w:ind w:left="720"/>
        <w:rPr>
          <w:b/>
          <w:u w:val="single"/>
        </w:rPr>
      </w:pPr>
      <w:r>
        <w:rPr>
          <w:b/>
          <w:u w:val="single"/>
        </w:rPr>
        <w:t>10.2</w:t>
      </w:r>
      <w:r>
        <w:rPr>
          <w:b/>
          <w:u w:val="single"/>
        </w:rPr>
        <w:tab/>
      </w:r>
      <w:r w:rsidRPr="007C3118">
        <w:rPr>
          <w:b/>
          <w:u w:val="single"/>
        </w:rPr>
        <w:t>Types of Infrastructure</w:t>
      </w:r>
    </w:p>
    <w:p w:rsidR="00A47776" w:rsidRPr="007C3118" w:rsidRDefault="00A47776" w:rsidP="00A47776">
      <w:pPr>
        <w:spacing w:after="0"/>
        <w:ind w:left="720"/>
        <w:rPr>
          <w:b/>
          <w:u w:val="single"/>
        </w:rPr>
      </w:pPr>
      <w:r>
        <w:rPr>
          <w:b/>
          <w:u w:val="single"/>
        </w:rPr>
        <w:t>10.3</w:t>
      </w:r>
      <w:r>
        <w:rPr>
          <w:b/>
          <w:u w:val="single"/>
        </w:rPr>
        <w:tab/>
      </w:r>
      <w:proofErr w:type="spellStart"/>
      <w:r w:rsidRPr="007C3118">
        <w:rPr>
          <w:b/>
          <w:u w:val="single"/>
        </w:rPr>
        <w:t>Bibek</w:t>
      </w:r>
      <w:proofErr w:type="spellEnd"/>
      <w:r w:rsidRPr="007C3118">
        <w:rPr>
          <w:b/>
          <w:u w:val="single"/>
        </w:rPr>
        <w:t xml:space="preserve"> </w:t>
      </w:r>
      <w:proofErr w:type="spellStart"/>
      <w:r w:rsidRPr="007C3118">
        <w:rPr>
          <w:b/>
          <w:u w:val="single"/>
        </w:rPr>
        <w:t>Debroy</w:t>
      </w:r>
      <w:proofErr w:type="spellEnd"/>
      <w:r w:rsidRPr="007C3118">
        <w:rPr>
          <w:b/>
          <w:u w:val="single"/>
        </w:rPr>
        <w:t xml:space="preserve"> Committee on the Restructuring Indian Railways</w:t>
      </w:r>
    </w:p>
    <w:p w:rsidR="00A47776" w:rsidRPr="007C3118" w:rsidRDefault="00A47776" w:rsidP="00A47776">
      <w:pPr>
        <w:spacing w:after="0"/>
        <w:ind w:left="720"/>
        <w:rPr>
          <w:b/>
          <w:u w:val="single"/>
        </w:rPr>
      </w:pPr>
      <w:r>
        <w:rPr>
          <w:b/>
          <w:u w:val="single"/>
        </w:rPr>
        <w:t>10.4</w:t>
      </w:r>
      <w:r>
        <w:rPr>
          <w:b/>
          <w:u w:val="single"/>
        </w:rPr>
        <w:tab/>
      </w:r>
      <w:proofErr w:type="spellStart"/>
      <w:r w:rsidRPr="007C3118">
        <w:rPr>
          <w:b/>
          <w:u w:val="single"/>
        </w:rPr>
        <w:t>Pradhan</w:t>
      </w:r>
      <w:proofErr w:type="spellEnd"/>
      <w:r w:rsidRPr="007C3118">
        <w:rPr>
          <w:b/>
          <w:u w:val="single"/>
        </w:rPr>
        <w:t xml:space="preserve"> </w:t>
      </w:r>
      <w:proofErr w:type="spellStart"/>
      <w:r w:rsidRPr="007C3118">
        <w:rPr>
          <w:b/>
          <w:u w:val="single"/>
        </w:rPr>
        <w:t>Mantri</w:t>
      </w:r>
      <w:proofErr w:type="spellEnd"/>
      <w:r w:rsidRPr="007C3118">
        <w:rPr>
          <w:b/>
          <w:u w:val="single"/>
        </w:rPr>
        <w:t xml:space="preserve"> Gram </w:t>
      </w:r>
      <w:proofErr w:type="spellStart"/>
      <w:r w:rsidRPr="007C3118">
        <w:rPr>
          <w:b/>
          <w:u w:val="single"/>
        </w:rPr>
        <w:t>Sadak</w:t>
      </w:r>
      <w:proofErr w:type="spellEnd"/>
      <w:r w:rsidRPr="007C3118">
        <w:rPr>
          <w:b/>
          <w:u w:val="single"/>
        </w:rPr>
        <w:t xml:space="preserve"> </w:t>
      </w:r>
      <w:proofErr w:type="spellStart"/>
      <w:r w:rsidRPr="007C3118">
        <w:rPr>
          <w:b/>
          <w:u w:val="single"/>
        </w:rPr>
        <w:t>Yojana</w:t>
      </w:r>
      <w:proofErr w:type="spellEnd"/>
      <w:r w:rsidRPr="007C3118">
        <w:rPr>
          <w:b/>
          <w:u w:val="single"/>
        </w:rPr>
        <w:t xml:space="preserve"> </w:t>
      </w:r>
    </w:p>
    <w:p w:rsidR="00A47776" w:rsidRPr="007C3118" w:rsidRDefault="00A47776" w:rsidP="00A47776">
      <w:pPr>
        <w:spacing w:after="0"/>
        <w:ind w:left="720"/>
        <w:rPr>
          <w:b/>
          <w:u w:val="single"/>
        </w:rPr>
      </w:pPr>
      <w:r>
        <w:rPr>
          <w:b/>
          <w:u w:val="single"/>
        </w:rPr>
        <w:t>10.5</w:t>
      </w:r>
      <w:r>
        <w:rPr>
          <w:b/>
          <w:u w:val="single"/>
        </w:rPr>
        <w:tab/>
      </w:r>
      <w:proofErr w:type="spellStart"/>
      <w:r w:rsidRPr="007C3118">
        <w:rPr>
          <w:b/>
          <w:u w:val="single"/>
        </w:rPr>
        <w:t>Sundar</w:t>
      </w:r>
      <w:proofErr w:type="spellEnd"/>
      <w:r w:rsidRPr="007C3118">
        <w:rPr>
          <w:b/>
          <w:u w:val="single"/>
        </w:rPr>
        <w:t xml:space="preserve"> committee on Road Safety</w:t>
      </w:r>
    </w:p>
    <w:p w:rsidR="00A47776" w:rsidRPr="007C3118" w:rsidRDefault="00A47776" w:rsidP="00A47776">
      <w:pPr>
        <w:spacing w:after="0"/>
        <w:ind w:left="720"/>
        <w:rPr>
          <w:b/>
          <w:u w:val="single"/>
        </w:rPr>
      </w:pPr>
      <w:r>
        <w:rPr>
          <w:b/>
          <w:u w:val="single"/>
        </w:rPr>
        <w:t>10.6</w:t>
      </w:r>
      <w:r>
        <w:rPr>
          <w:b/>
          <w:u w:val="single"/>
        </w:rPr>
        <w:tab/>
      </w:r>
      <w:proofErr w:type="spellStart"/>
      <w:r w:rsidRPr="007C3118">
        <w:rPr>
          <w:b/>
          <w:u w:val="single"/>
        </w:rPr>
        <w:t>Setusamudram</w:t>
      </w:r>
      <w:proofErr w:type="spellEnd"/>
      <w:r w:rsidRPr="007C3118">
        <w:rPr>
          <w:b/>
          <w:u w:val="single"/>
        </w:rPr>
        <w:t xml:space="preserve"> Ship Canal Project</w:t>
      </w:r>
    </w:p>
    <w:p w:rsidR="00A47776" w:rsidRPr="007C3118" w:rsidRDefault="00A47776" w:rsidP="00A47776">
      <w:pPr>
        <w:spacing w:after="0"/>
        <w:ind w:left="720"/>
        <w:rPr>
          <w:b/>
          <w:u w:val="single"/>
        </w:rPr>
      </w:pPr>
      <w:r>
        <w:rPr>
          <w:b/>
          <w:u w:val="single"/>
        </w:rPr>
        <w:t>10.7</w:t>
      </w:r>
      <w:r>
        <w:rPr>
          <w:b/>
          <w:u w:val="single"/>
        </w:rPr>
        <w:tab/>
      </w:r>
      <w:proofErr w:type="spellStart"/>
      <w:r w:rsidRPr="007C3118">
        <w:rPr>
          <w:b/>
          <w:u w:val="single"/>
        </w:rPr>
        <w:t>Sagarmala</w:t>
      </w:r>
      <w:proofErr w:type="spellEnd"/>
      <w:r w:rsidRPr="007C3118">
        <w:rPr>
          <w:b/>
          <w:u w:val="single"/>
        </w:rPr>
        <w:t xml:space="preserve"> Project</w:t>
      </w:r>
    </w:p>
    <w:p w:rsidR="00A47776" w:rsidRPr="007C3118" w:rsidRDefault="00A47776" w:rsidP="00A47776">
      <w:pPr>
        <w:spacing w:after="0"/>
        <w:ind w:left="720"/>
        <w:rPr>
          <w:b/>
          <w:u w:val="single"/>
        </w:rPr>
      </w:pPr>
      <w:r>
        <w:rPr>
          <w:b/>
          <w:u w:val="single"/>
        </w:rPr>
        <w:t>10.8</w:t>
      </w:r>
      <w:r>
        <w:rPr>
          <w:b/>
          <w:u w:val="single"/>
        </w:rPr>
        <w:tab/>
      </w:r>
      <w:r w:rsidRPr="007C3118">
        <w:rPr>
          <w:b/>
          <w:u w:val="single"/>
        </w:rPr>
        <w:t>New Aviating policy</w:t>
      </w:r>
    </w:p>
    <w:p w:rsidR="00A47776" w:rsidRDefault="00A47776" w:rsidP="00A47776">
      <w:pPr>
        <w:spacing w:after="0"/>
        <w:rPr>
          <w:b/>
          <w:u w:val="single"/>
        </w:rPr>
      </w:pPr>
    </w:p>
    <w:p w:rsidR="00A47776" w:rsidRDefault="00A47776" w:rsidP="00A47776">
      <w:pPr>
        <w:spacing w:after="0"/>
        <w:rPr>
          <w:b/>
          <w:u w:val="single"/>
        </w:rPr>
      </w:pPr>
    </w:p>
    <w:p w:rsidR="00A47776" w:rsidRDefault="00A47776" w:rsidP="00A47776">
      <w:pPr>
        <w:spacing w:after="0"/>
        <w:rPr>
          <w:b/>
          <w:u w:val="single"/>
        </w:rPr>
      </w:pPr>
      <w:r w:rsidRPr="00B32DA5">
        <w:rPr>
          <w:b/>
          <w:u w:val="single"/>
        </w:rPr>
        <w:t>POWER AND ENERGY</w:t>
      </w:r>
    </w:p>
    <w:p w:rsidR="00A47776" w:rsidRDefault="00A47776" w:rsidP="00A47776">
      <w:pPr>
        <w:spacing w:after="0"/>
        <w:rPr>
          <w:b/>
          <w:u w:val="single"/>
        </w:rPr>
      </w:pPr>
    </w:p>
    <w:p w:rsidR="00A47776" w:rsidRPr="008B3F6D" w:rsidRDefault="00A47776" w:rsidP="00E13E78">
      <w:pPr>
        <w:pStyle w:val="ListParagraph"/>
        <w:numPr>
          <w:ilvl w:val="1"/>
          <w:numId w:val="37"/>
        </w:numPr>
        <w:spacing w:after="0"/>
        <w:rPr>
          <w:b/>
          <w:u w:val="single"/>
        </w:rPr>
      </w:pPr>
      <w:r w:rsidRPr="008B3F6D">
        <w:rPr>
          <w:b/>
          <w:u w:val="single"/>
        </w:rPr>
        <w:t xml:space="preserve">UJJALA </w:t>
      </w:r>
      <w:proofErr w:type="spellStart"/>
      <w:r w:rsidRPr="008B3F6D">
        <w:rPr>
          <w:b/>
          <w:u w:val="single"/>
        </w:rPr>
        <w:t>Yojana</w:t>
      </w:r>
      <w:proofErr w:type="spellEnd"/>
      <w:r w:rsidRPr="008B3F6D">
        <w:rPr>
          <w:b/>
          <w:u w:val="single"/>
        </w:rPr>
        <w:t xml:space="preserve"> – Led bulbs</w:t>
      </w:r>
    </w:p>
    <w:p w:rsidR="00A47776" w:rsidRPr="008B3F6D" w:rsidRDefault="00A47776" w:rsidP="00E13E78">
      <w:pPr>
        <w:pStyle w:val="ListParagraph"/>
        <w:numPr>
          <w:ilvl w:val="1"/>
          <w:numId w:val="37"/>
        </w:numPr>
        <w:spacing w:after="0"/>
        <w:rPr>
          <w:b/>
          <w:u w:val="single"/>
        </w:rPr>
      </w:pPr>
      <w:r w:rsidRPr="008B3F6D">
        <w:rPr>
          <w:b/>
          <w:u w:val="single"/>
        </w:rPr>
        <w:t>National Mission for Enhanced Energy Efficiency</w:t>
      </w:r>
    </w:p>
    <w:p w:rsidR="00A47776" w:rsidRPr="00C075CC" w:rsidRDefault="00A47776" w:rsidP="00E13E78">
      <w:pPr>
        <w:pStyle w:val="ListParagraph"/>
        <w:numPr>
          <w:ilvl w:val="1"/>
          <w:numId w:val="37"/>
        </w:numPr>
        <w:spacing w:after="0"/>
        <w:rPr>
          <w:b/>
          <w:u w:val="single"/>
        </w:rPr>
      </w:pPr>
      <w:r w:rsidRPr="00C075CC">
        <w:rPr>
          <w:b/>
          <w:u w:val="single"/>
        </w:rPr>
        <w:t>Hydrocarbon Exploration and Licensing Policy</w:t>
      </w:r>
    </w:p>
    <w:p w:rsidR="00A47776" w:rsidRPr="00C075CC" w:rsidRDefault="00A47776" w:rsidP="00E13E78">
      <w:pPr>
        <w:pStyle w:val="ListParagraph"/>
        <w:numPr>
          <w:ilvl w:val="1"/>
          <w:numId w:val="37"/>
        </w:numPr>
        <w:spacing w:after="0"/>
        <w:rPr>
          <w:b/>
          <w:u w:val="single"/>
        </w:rPr>
      </w:pPr>
      <w:r w:rsidRPr="00C075CC">
        <w:rPr>
          <w:b/>
          <w:u w:val="single"/>
        </w:rPr>
        <w:t xml:space="preserve">Rajiv Gandhi </w:t>
      </w:r>
      <w:proofErr w:type="spellStart"/>
      <w:r w:rsidRPr="00C075CC">
        <w:rPr>
          <w:b/>
          <w:u w:val="single"/>
        </w:rPr>
        <w:t>Grameen</w:t>
      </w:r>
      <w:proofErr w:type="spellEnd"/>
      <w:r w:rsidRPr="00C075CC">
        <w:rPr>
          <w:b/>
          <w:u w:val="single"/>
        </w:rPr>
        <w:t xml:space="preserve"> </w:t>
      </w:r>
      <w:proofErr w:type="spellStart"/>
      <w:r w:rsidRPr="00C075CC">
        <w:rPr>
          <w:b/>
          <w:u w:val="single"/>
        </w:rPr>
        <w:t>Vidyutikaran</w:t>
      </w:r>
      <w:proofErr w:type="spellEnd"/>
      <w:r w:rsidRPr="00C075CC">
        <w:rPr>
          <w:b/>
          <w:u w:val="single"/>
        </w:rPr>
        <w:t xml:space="preserve"> </w:t>
      </w:r>
      <w:proofErr w:type="spellStart"/>
      <w:r w:rsidRPr="00C075CC">
        <w:rPr>
          <w:b/>
          <w:u w:val="single"/>
        </w:rPr>
        <w:t>Yojana</w:t>
      </w:r>
      <w:proofErr w:type="spellEnd"/>
      <w:r w:rsidRPr="00C075CC">
        <w:rPr>
          <w:b/>
          <w:u w:val="single"/>
        </w:rPr>
        <w:t xml:space="preserve"> – electricity to all rural households</w:t>
      </w:r>
    </w:p>
    <w:p w:rsidR="00A47776" w:rsidRPr="00C075CC" w:rsidRDefault="00A47776" w:rsidP="00E13E78">
      <w:pPr>
        <w:pStyle w:val="ListParagraph"/>
        <w:numPr>
          <w:ilvl w:val="1"/>
          <w:numId w:val="37"/>
        </w:numPr>
        <w:spacing w:after="0"/>
        <w:rPr>
          <w:b/>
          <w:u w:val="single"/>
        </w:rPr>
      </w:pPr>
      <w:r w:rsidRPr="00C075CC">
        <w:rPr>
          <w:b/>
          <w:u w:val="single"/>
        </w:rPr>
        <w:t>Jawaharlal Nehru National Solar Mission</w:t>
      </w:r>
    </w:p>
    <w:p w:rsidR="00A47776" w:rsidRPr="00C075CC" w:rsidRDefault="00A47776" w:rsidP="00E13E78">
      <w:pPr>
        <w:pStyle w:val="ListParagraph"/>
        <w:numPr>
          <w:ilvl w:val="1"/>
          <w:numId w:val="37"/>
        </w:numPr>
        <w:spacing w:after="0"/>
        <w:rPr>
          <w:b/>
          <w:u w:val="single"/>
        </w:rPr>
      </w:pPr>
      <w:r w:rsidRPr="00C075CC">
        <w:rPr>
          <w:b/>
          <w:u w:val="single"/>
        </w:rPr>
        <w:t xml:space="preserve">Coal Sector – issues – clean coal – Coal Bed methane, Shale Gas </w:t>
      </w:r>
    </w:p>
    <w:p w:rsidR="00A47776" w:rsidRPr="00C075CC" w:rsidRDefault="00A47776" w:rsidP="00E13E78">
      <w:pPr>
        <w:pStyle w:val="ListParagraph"/>
        <w:numPr>
          <w:ilvl w:val="1"/>
          <w:numId w:val="37"/>
        </w:numPr>
        <w:spacing w:after="0"/>
        <w:rPr>
          <w:b/>
          <w:u w:val="single"/>
        </w:rPr>
      </w:pPr>
      <w:r w:rsidRPr="00C075CC">
        <w:rPr>
          <w:b/>
          <w:u w:val="single"/>
        </w:rPr>
        <w:t>Deepak Parekh Committee on Infrastructure finance</w:t>
      </w:r>
    </w:p>
    <w:p w:rsidR="00A47776" w:rsidRDefault="00A47776" w:rsidP="00E13E78">
      <w:pPr>
        <w:pStyle w:val="ListParagraph"/>
        <w:numPr>
          <w:ilvl w:val="1"/>
          <w:numId w:val="37"/>
        </w:numPr>
        <w:spacing w:after="0"/>
        <w:rPr>
          <w:b/>
          <w:u w:val="single"/>
        </w:rPr>
      </w:pPr>
      <w:r w:rsidRPr="00C075CC">
        <w:rPr>
          <w:b/>
          <w:u w:val="single"/>
        </w:rPr>
        <w:t>Smart City</w:t>
      </w:r>
    </w:p>
    <w:p w:rsidR="00A47776" w:rsidRDefault="00A47776" w:rsidP="00A47776">
      <w:pPr>
        <w:pStyle w:val="ListParagraph"/>
        <w:spacing w:after="0"/>
        <w:rPr>
          <w:b/>
          <w:u w:val="single"/>
        </w:rPr>
      </w:pPr>
    </w:p>
    <w:p w:rsidR="009300BE" w:rsidRDefault="009300BE" w:rsidP="009300BE">
      <w:pPr>
        <w:spacing w:after="0"/>
        <w:ind w:left="360"/>
        <w:rPr>
          <w:b/>
          <w:u w:val="single"/>
        </w:rPr>
      </w:pPr>
    </w:p>
    <w:p w:rsidR="009300BE" w:rsidRDefault="009300BE" w:rsidP="009300BE">
      <w:pPr>
        <w:spacing w:after="0"/>
        <w:ind w:left="360"/>
        <w:rPr>
          <w:b/>
          <w:u w:val="single"/>
        </w:rPr>
      </w:pPr>
    </w:p>
    <w:p w:rsidR="009300BE" w:rsidRDefault="009300BE" w:rsidP="009300BE">
      <w:pPr>
        <w:spacing w:after="0"/>
        <w:ind w:left="360"/>
        <w:rPr>
          <w:b/>
          <w:u w:val="single"/>
        </w:rPr>
      </w:pPr>
    </w:p>
    <w:p w:rsidR="009300BE" w:rsidRDefault="009300BE" w:rsidP="009300BE">
      <w:pPr>
        <w:spacing w:after="0"/>
        <w:ind w:left="360"/>
        <w:rPr>
          <w:b/>
          <w:u w:val="single"/>
        </w:rPr>
      </w:pPr>
    </w:p>
    <w:p w:rsidR="009300BE" w:rsidRDefault="009300BE" w:rsidP="009300BE">
      <w:pPr>
        <w:spacing w:after="0"/>
        <w:ind w:left="360"/>
        <w:rPr>
          <w:b/>
          <w:u w:val="single"/>
        </w:rPr>
      </w:pPr>
    </w:p>
    <w:p w:rsidR="009300BE" w:rsidRDefault="009300BE" w:rsidP="009300BE">
      <w:pPr>
        <w:spacing w:after="0"/>
        <w:ind w:left="360"/>
        <w:rPr>
          <w:b/>
          <w:u w:val="single"/>
        </w:rPr>
      </w:pPr>
    </w:p>
    <w:p w:rsidR="009300BE" w:rsidRDefault="009300BE" w:rsidP="009300BE">
      <w:pPr>
        <w:spacing w:after="0"/>
        <w:ind w:left="360"/>
        <w:rPr>
          <w:b/>
          <w:u w:val="single"/>
        </w:rPr>
      </w:pPr>
    </w:p>
    <w:p w:rsidR="009300BE" w:rsidRDefault="009300BE" w:rsidP="009300BE">
      <w:pPr>
        <w:spacing w:after="0"/>
        <w:ind w:left="360"/>
        <w:rPr>
          <w:b/>
          <w:u w:val="single"/>
        </w:rPr>
      </w:pPr>
    </w:p>
    <w:p w:rsidR="009300BE" w:rsidRDefault="009300BE" w:rsidP="009300BE">
      <w:pPr>
        <w:spacing w:after="0"/>
        <w:ind w:left="72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241C7D" w:rsidP="00A170CC">
      <w:pPr>
        <w:pStyle w:val="ListParagraph"/>
        <w:spacing w:after="0"/>
        <w:jc w:val="center"/>
        <w:rPr>
          <w:b/>
          <w:u w:val="single"/>
        </w:rPr>
      </w:pPr>
      <w:r>
        <w:rPr>
          <w:b/>
          <w:u w:val="single"/>
        </w:rPr>
        <w:t>11</w:t>
      </w:r>
      <w:r w:rsidR="001F77A8" w:rsidRPr="001F77A8">
        <w:rPr>
          <w:b/>
          <w:u w:val="single"/>
        </w:rPr>
        <w:t>. GOVERNMENT FINANCES AND BUDGETING</w:t>
      </w:r>
    </w:p>
    <w:p w:rsidR="001F77A8" w:rsidRDefault="001F77A8" w:rsidP="00A170CC">
      <w:pPr>
        <w:pStyle w:val="ListParagraph"/>
        <w:spacing w:after="0"/>
        <w:rPr>
          <w:b/>
          <w:u w:val="single"/>
        </w:rPr>
      </w:pPr>
    </w:p>
    <w:p w:rsidR="000D0105" w:rsidRPr="00241C7D" w:rsidRDefault="00241C7D" w:rsidP="00241C7D">
      <w:pPr>
        <w:spacing w:after="0"/>
        <w:ind w:left="720"/>
        <w:rPr>
          <w:b/>
          <w:u w:val="single"/>
        </w:rPr>
      </w:pPr>
      <w:r>
        <w:rPr>
          <w:b/>
        </w:rPr>
        <w:t>11.1</w:t>
      </w:r>
      <w:r w:rsidR="009F1063" w:rsidRPr="00241C7D">
        <w:rPr>
          <w:b/>
        </w:rPr>
        <w:t xml:space="preserve">        </w:t>
      </w:r>
      <w:r w:rsidR="00227C67" w:rsidRPr="00241C7D">
        <w:rPr>
          <w:b/>
          <w:u w:val="single"/>
        </w:rPr>
        <w:t>Fiscal Policy:  Objective, Public Expenditure</w:t>
      </w:r>
    </w:p>
    <w:p w:rsidR="000D0105" w:rsidRPr="001F77A8" w:rsidRDefault="00241C7D" w:rsidP="00A170CC">
      <w:pPr>
        <w:pStyle w:val="ListParagraph"/>
        <w:spacing w:after="0"/>
        <w:rPr>
          <w:b/>
          <w:u w:val="single"/>
        </w:rPr>
      </w:pPr>
      <w:r>
        <w:rPr>
          <w:b/>
        </w:rPr>
        <w:t>11</w:t>
      </w:r>
      <w:r w:rsidR="009F1063" w:rsidRPr="009F1063">
        <w:rPr>
          <w:b/>
        </w:rPr>
        <w:t>.2</w:t>
      </w:r>
      <w:r w:rsidR="009F1063" w:rsidRPr="009F1063">
        <w:rPr>
          <w:b/>
        </w:rPr>
        <w:tab/>
      </w:r>
      <w:proofErr w:type="spellStart"/>
      <w:r w:rsidR="00227C67" w:rsidRPr="001F77A8">
        <w:rPr>
          <w:b/>
          <w:u w:val="single"/>
        </w:rPr>
        <w:t>Rangarajan</w:t>
      </w:r>
      <w:proofErr w:type="spellEnd"/>
      <w:r w:rsidR="00227C67" w:rsidRPr="001F77A8">
        <w:rPr>
          <w:b/>
          <w:u w:val="single"/>
        </w:rPr>
        <w:t xml:space="preserve"> Committee on ‘efficient Management of Public Expenditure’</w:t>
      </w:r>
    </w:p>
    <w:p w:rsidR="009F1063" w:rsidRDefault="00241C7D" w:rsidP="00A170CC">
      <w:pPr>
        <w:pStyle w:val="ListParagraph"/>
        <w:spacing w:after="0"/>
        <w:rPr>
          <w:b/>
          <w:u w:val="single"/>
        </w:rPr>
      </w:pPr>
      <w:r>
        <w:rPr>
          <w:b/>
        </w:rPr>
        <w:t>11</w:t>
      </w:r>
      <w:r w:rsidR="009F1063" w:rsidRPr="009F1063">
        <w:rPr>
          <w:b/>
        </w:rPr>
        <w:t>.3</w:t>
      </w:r>
      <w:r w:rsidR="009F1063" w:rsidRPr="009F1063">
        <w:rPr>
          <w:b/>
        </w:rPr>
        <w:tab/>
      </w:r>
      <w:r w:rsidR="00227C67" w:rsidRPr="009F1063">
        <w:rPr>
          <w:b/>
          <w:u w:val="single"/>
        </w:rPr>
        <w:t>Public Finance</w:t>
      </w:r>
    </w:p>
    <w:p w:rsidR="009F1063" w:rsidRDefault="00227C67" w:rsidP="00B56A01">
      <w:pPr>
        <w:pStyle w:val="ListParagraph"/>
        <w:numPr>
          <w:ilvl w:val="1"/>
          <w:numId w:val="33"/>
        </w:numPr>
        <w:spacing w:after="0"/>
        <w:rPr>
          <w:b/>
          <w:u w:val="single"/>
        </w:rPr>
      </w:pPr>
      <w:r w:rsidRPr="009F1063">
        <w:rPr>
          <w:b/>
          <w:u w:val="single"/>
        </w:rPr>
        <w:t>Finance Commission</w:t>
      </w:r>
    </w:p>
    <w:p w:rsidR="000D0105" w:rsidRPr="00241C7D" w:rsidRDefault="00227C67" w:rsidP="00B56A01">
      <w:pPr>
        <w:pStyle w:val="ListParagraph"/>
        <w:numPr>
          <w:ilvl w:val="1"/>
          <w:numId w:val="33"/>
        </w:numPr>
        <w:spacing w:after="0"/>
        <w:rPr>
          <w:b/>
          <w:u w:val="single"/>
        </w:rPr>
      </w:pPr>
      <w:r w:rsidRPr="00241C7D">
        <w:rPr>
          <w:b/>
          <w:u w:val="single"/>
        </w:rPr>
        <w:t>General Anti-Avoidance Rules GAAR</w:t>
      </w:r>
    </w:p>
    <w:p w:rsidR="000D0105" w:rsidRPr="00241C7D" w:rsidRDefault="00241C7D" w:rsidP="00241C7D">
      <w:pPr>
        <w:spacing w:after="0"/>
        <w:ind w:left="720"/>
        <w:rPr>
          <w:b/>
          <w:u w:val="single"/>
        </w:rPr>
      </w:pPr>
      <w:r>
        <w:rPr>
          <w:b/>
        </w:rPr>
        <w:t>11.6</w:t>
      </w:r>
      <w:r w:rsidR="009F1063" w:rsidRPr="00241C7D">
        <w:rPr>
          <w:b/>
        </w:rPr>
        <w:t xml:space="preserve">       </w:t>
      </w:r>
      <w:r w:rsidR="00227C67" w:rsidRPr="00241C7D">
        <w:rPr>
          <w:b/>
          <w:u w:val="single"/>
        </w:rPr>
        <w:t>Fiscal Deficit: Fiscal Responsibility and Budget Management Act (FRBM Act)</w:t>
      </w:r>
    </w:p>
    <w:p w:rsidR="000D0105" w:rsidRPr="001F77A8" w:rsidRDefault="00241C7D" w:rsidP="00A170CC">
      <w:pPr>
        <w:pStyle w:val="ListParagraph"/>
        <w:spacing w:after="0"/>
        <w:rPr>
          <w:b/>
          <w:u w:val="single"/>
        </w:rPr>
      </w:pPr>
      <w:r>
        <w:rPr>
          <w:b/>
        </w:rPr>
        <w:t>11</w:t>
      </w:r>
      <w:r w:rsidR="009F1063" w:rsidRPr="009F1063">
        <w:rPr>
          <w:b/>
        </w:rPr>
        <w:t>.7</w:t>
      </w:r>
      <w:r w:rsidR="009F1063" w:rsidRPr="009F1063">
        <w:rPr>
          <w:b/>
        </w:rPr>
        <w:tab/>
      </w:r>
      <w:r w:rsidR="00227C67" w:rsidRPr="001F77A8">
        <w:rPr>
          <w:b/>
          <w:u w:val="single"/>
        </w:rPr>
        <w:t>Budget</w:t>
      </w: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1F77A8" w:rsidRDefault="001F77A8" w:rsidP="00A170CC">
      <w:pPr>
        <w:pStyle w:val="ListParagraph"/>
        <w:spacing w:after="0"/>
        <w:rPr>
          <w:b/>
          <w:u w:val="single"/>
        </w:rPr>
      </w:pPr>
    </w:p>
    <w:p w:rsidR="00A47776" w:rsidRDefault="00A47776" w:rsidP="00A47776">
      <w:pPr>
        <w:spacing w:after="0"/>
        <w:ind w:left="360"/>
        <w:rPr>
          <w:b/>
          <w:u w:val="single"/>
        </w:rPr>
      </w:pPr>
    </w:p>
    <w:p w:rsidR="00A47776" w:rsidRPr="008B3F6D" w:rsidRDefault="00A47776" w:rsidP="00E13E78">
      <w:pPr>
        <w:pStyle w:val="ListParagraph"/>
        <w:numPr>
          <w:ilvl w:val="0"/>
          <w:numId w:val="39"/>
        </w:numPr>
        <w:spacing w:after="0"/>
        <w:jc w:val="center"/>
        <w:rPr>
          <w:b/>
          <w:u w:val="single"/>
        </w:rPr>
      </w:pPr>
      <w:r w:rsidRPr="008B3F6D">
        <w:rPr>
          <w:b/>
          <w:u w:val="single"/>
        </w:rPr>
        <w:t>ECONOMIC REFORMS</w:t>
      </w:r>
    </w:p>
    <w:p w:rsidR="00A47776" w:rsidRPr="00F62AAC" w:rsidRDefault="00A47776" w:rsidP="00A47776">
      <w:pPr>
        <w:pStyle w:val="ListParagraph"/>
        <w:spacing w:after="0"/>
        <w:rPr>
          <w:b/>
          <w:u w:val="single"/>
        </w:rPr>
      </w:pPr>
      <w:r>
        <w:rPr>
          <w:b/>
          <w:u w:val="single"/>
        </w:rPr>
        <w:t>12.1</w:t>
      </w:r>
      <w:r>
        <w:rPr>
          <w:b/>
          <w:u w:val="single"/>
        </w:rPr>
        <w:tab/>
      </w:r>
      <w:r w:rsidRPr="00F62AAC">
        <w:rPr>
          <w:b/>
          <w:u w:val="single"/>
        </w:rPr>
        <w:t>Structure of Economic Reform</w:t>
      </w:r>
    </w:p>
    <w:p w:rsidR="00A47776" w:rsidRPr="00F62AAC" w:rsidRDefault="00A47776" w:rsidP="00A47776">
      <w:pPr>
        <w:pStyle w:val="ListParagraph"/>
        <w:spacing w:after="0"/>
        <w:rPr>
          <w:b/>
          <w:u w:val="single"/>
        </w:rPr>
      </w:pPr>
      <w:r>
        <w:rPr>
          <w:b/>
          <w:u w:val="single"/>
        </w:rPr>
        <w:t>12.2</w:t>
      </w:r>
      <w:r>
        <w:rPr>
          <w:b/>
          <w:u w:val="single"/>
        </w:rPr>
        <w:tab/>
      </w:r>
      <w:proofErr w:type="spellStart"/>
      <w:r w:rsidRPr="00F62AAC">
        <w:rPr>
          <w:b/>
          <w:u w:val="single"/>
        </w:rPr>
        <w:t>Liberalisation</w:t>
      </w:r>
      <w:proofErr w:type="spellEnd"/>
      <w:r w:rsidRPr="00F62AAC">
        <w:rPr>
          <w:b/>
          <w:u w:val="single"/>
        </w:rPr>
        <w:t xml:space="preserve">, </w:t>
      </w:r>
      <w:proofErr w:type="spellStart"/>
      <w:r w:rsidRPr="00F62AAC">
        <w:rPr>
          <w:b/>
          <w:u w:val="single"/>
        </w:rPr>
        <w:t>Privatisation</w:t>
      </w:r>
      <w:proofErr w:type="spellEnd"/>
      <w:r w:rsidRPr="00F62AAC">
        <w:rPr>
          <w:b/>
          <w:u w:val="single"/>
        </w:rPr>
        <w:t xml:space="preserve"> and </w:t>
      </w:r>
      <w:proofErr w:type="spellStart"/>
      <w:r w:rsidRPr="00F62AAC">
        <w:rPr>
          <w:b/>
          <w:u w:val="single"/>
        </w:rPr>
        <w:t>Globalisation</w:t>
      </w:r>
      <w:proofErr w:type="spellEnd"/>
      <w:r w:rsidRPr="00F62AAC">
        <w:rPr>
          <w:b/>
          <w:u w:val="single"/>
        </w:rPr>
        <w:t xml:space="preserve"> </w:t>
      </w:r>
    </w:p>
    <w:p w:rsidR="00A47776" w:rsidRPr="00F62AAC" w:rsidRDefault="00A47776" w:rsidP="00A47776">
      <w:pPr>
        <w:pStyle w:val="ListParagraph"/>
        <w:spacing w:after="0"/>
        <w:ind w:left="1440" w:hanging="720"/>
        <w:rPr>
          <w:b/>
          <w:u w:val="single"/>
        </w:rPr>
      </w:pPr>
      <w:r>
        <w:rPr>
          <w:b/>
          <w:u w:val="single"/>
        </w:rPr>
        <w:t>12.3</w:t>
      </w:r>
      <w:r>
        <w:rPr>
          <w:b/>
          <w:u w:val="single"/>
        </w:rPr>
        <w:tab/>
      </w:r>
      <w:r w:rsidRPr="00F62AAC">
        <w:rPr>
          <w:b/>
          <w:u w:val="single"/>
        </w:rPr>
        <w:t>Reforms in – Public sector, Financial Sector, Bank, Capital market, External Sector, Agriculture and etc</w:t>
      </w:r>
    </w:p>
    <w:p w:rsidR="00A47776" w:rsidRPr="00F62AAC" w:rsidRDefault="00A47776" w:rsidP="00A47776">
      <w:pPr>
        <w:pStyle w:val="ListParagraph"/>
        <w:spacing w:after="0"/>
        <w:rPr>
          <w:b/>
          <w:u w:val="single"/>
        </w:rPr>
      </w:pPr>
      <w:r>
        <w:rPr>
          <w:b/>
          <w:u w:val="single"/>
        </w:rPr>
        <w:t>12.4</w:t>
      </w:r>
      <w:r>
        <w:rPr>
          <w:b/>
          <w:u w:val="single"/>
        </w:rPr>
        <w:tab/>
      </w:r>
      <w:r w:rsidRPr="00F62AAC">
        <w:rPr>
          <w:b/>
          <w:u w:val="single"/>
        </w:rPr>
        <w:t xml:space="preserve">Effects of reform </w:t>
      </w:r>
    </w:p>
    <w:p w:rsidR="001F77A8" w:rsidRDefault="001F77A8" w:rsidP="00A170CC">
      <w:pPr>
        <w:pStyle w:val="ListParagraph"/>
        <w:spacing w:after="0"/>
        <w:rPr>
          <w:b/>
          <w:u w:val="single"/>
        </w:rPr>
      </w:pPr>
    </w:p>
    <w:p w:rsidR="00A47776" w:rsidRDefault="00A47776" w:rsidP="00A47776">
      <w:pPr>
        <w:pStyle w:val="ListParagraph"/>
        <w:spacing w:after="0"/>
        <w:rPr>
          <w:b/>
          <w:u w:val="single"/>
        </w:rPr>
      </w:pPr>
    </w:p>
    <w:p w:rsidR="00A47776" w:rsidRDefault="00A47776" w:rsidP="00A47776">
      <w:pPr>
        <w:pStyle w:val="ListParagraph"/>
        <w:spacing w:after="0"/>
        <w:rPr>
          <w:b/>
          <w:u w:val="single"/>
        </w:rPr>
      </w:pPr>
    </w:p>
    <w:p w:rsidR="00A47776" w:rsidRPr="008B3F6D" w:rsidRDefault="00A47776" w:rsidP="00E13E78">
      <w:pPr>
        <w:pStyle w:val="ListParagraph"/>
        <w:numPr>
          <w:ilvl w:val="0"/>
          <w:numId w:val="40"/>
        </w:numPr>
        <w:spacing w:after="0"/>
        <w:jc w:val="center"/>
        <w:rPr>
          <w:b/>
          <w:u w:val="single"/>
        </w:rPr>
      </w:pPr>
      <w:r w:rsidRPr="008B3F6D">
        <w:rPr>
          <w:b/>
          <w:u w:val="single"/>
        </w:rPr>
        <w:t>EXTERNAL TRADE</w:t>
      </w:r>
    </w:p>
    <w:p w:rsidR="00A47776" w:rsidRPr="00E70597" w:rsidRDefault="00A47776" w:rsidP="00A47776">
      <w:pPr>
        <w:spacing w:after="0"/>
        <w:ind w:left="720"/>
        <w:rPr>
          <w:b/>
          <w:u w:val="single"/>
        </w:rPr>
      </w:pPr>
      <w:r>
        <w:rPr>
          <w:b/>
          <w:u w:val="single"/>
        </w:rPr>
        <w:t>13.1</w:t>
      </w:r>
      <w:r>
        <w:rPr>
          <w:b/>
          <w:u w:val="single"/>
        </w:rPr>
        <w:tab/>
      </w:r>
      <w:r w:rsidRPr="00E70597">
        <w:rPr>
          <w:b/>
          <w:u w:val="single"/>
        </w:rPr>
        <w:t>Need, Reforms</w:t>
      </w:r>
    </w:p>
    <w:p w:rsidR="00A47776" w:rsidRPr="00E70597" w:rsidRDefault="00A47776" w:rsidP="00A47776">
      <w:pPr>
        <w:spacing w:after="0"/>
        <w:ind w:left="720"/>
        <w:rPr>
          <w:b/>
          <w:u w:val="single"/>
        </w:rPr>
      </w:pPr>
      <w:r>
        <w:rPr>
          <w:b/>
          <w:u w:val="single"/>
        </w:rPr>
        <w:t>13.2</w:t>
      </w:r>
      <w:r>
        <w:rPr>
          <w:b/>
          <w:u w:val="single"/>
        </w:rPr>
        <w:tab/>
      </w:r>
      <w:r w:rsidRPr="00E70597">
        <w:rPr>
          <w:b/>
          <w:u w:val="single"/>
        </w:rPr>
        <w:t xml:space="preserve">External Trade </w:t>
      </w:r>
      <w:proofErr w:type="spellStart"/>
      <w:r w:rsidRPr="00E70597">
        <w:rPr>
          <w:b/>
          <w:u w:val="single"/>
        </w:rPr>
        <w:t>Liberalisation</w:t>
      </w:r>
      <w:proofErr w:type="spellEnd"/>
      <w:r w:rsidRPr="00E70597">
        <w:rPr>
          <w:b/>
          <w:u w:val="single"/>
        </w:rPr>
        <w:t xml:space="preserve"> </w:t>
      </w:r>
    </w:p>
    <w:p w:rsidR="00A47776" w:rsidRPr="00E70597" w:rsidRDefault="00A47776" w:rsidP="00A47776">
      <w:pPr>
        <w:spacing w:after="0"/>
        <w:ind w:left="720"/>
        <w:rPr>
          <w:b/>
          <w:u w:val="single"/>
        </w:rPr>
      </w:pPr>
      <w:r>
        <w:rPr>
          <w:b/>
          <w:u w:val="single"/>
        </w:rPr>
        <w:t>13.3</w:t>
      </w:r>
      <w:r>
        <w:rPr>
          <w:b/>
          <w:u w:val="single"/>
        </w:rPr>
        <w:tab/>
      </w:r>
      <w:r w:rsidRPr="00E70597">
        <w:rPr>
          <w:b/>
          <w:u w:val="single"/>
        </w:rPr>
        <w:t xml:space="preserve">India’s Free Trade policy – Highlights of </w:t>
      </w:r>
      <w:hyperlink w:history="1">
        <w:r w:rsidRPr="008B3F6D">
          <w:rPr>
            <w:rStyle w:val="Hyperlink"/>
            <w:b/>
            <w:color w:val="auto"/>
          </w:rPr>
          <w:t>FTP 2015-20</w:t>
        </w:r>
      </w:hyperlink>
      <w:r w:rsidRPr="00E70597">
        <w:rPr>
          <w:b/>
          <w:u w:val="single"/>
        </w:rPr>
        <w:t xml:space="preserve"> </w:t>
      </w:r>
    </w:p>
    <w:p w:rsidR="00A47776" w:rsidRPr="00E70597" w:rsidRDefault="00A47776" w:rsidP="00A47776">
      <w:pPr>
        <w:spacing w:after="0"/>
        <w:ind w:left="720"/>
        <w:rPr>
          <w:b/>
          <w:u w:val="single"/>
        </w:rPr>
      </w:pPr>
      <w:r>
        <w:rPr>
          <w:b/>
          <w:u w:val="single"/>
        </w:rPr>
        <w:t>13.4</w:t>
      </w:r>
      <w:r>
        <w:rPr>
          <w:b/>
          <w:u w:val="single"/>
        </w:rPr>
        <w:tab/>
      </w:r>
      <w:r w:rsidRPr="00E70597">
        <w:rPr>
          <w:b/>
          <w:u w:val="single"/>
        </w:rPr>
        <w:t>Balance of Payment</w:t>
      </w:r>
    </w:p>
    <w:p w:rsidR="00A47776" w:rsidRPr="00E70597" w:rsidRDefault="00A47776" w:rsidP="00A47776">
      <w:pPr>
        <w:spacing w:after="0"/>
        <w:ind w:left="720"/>
        <w:rPr>
          <w:b/>
          <w:u w:val="single"/>
        </w:rPr>
      </w:pPr>
      <w:r>
        <w:rPr>
          <w:b/>
          <w:u w:val="single"/>
        </w:rPr>
        <w:t>13.5</w:t>
      </w:r>
      <w:r>
        <w:rPr>
          <w:b/>
          <w:u w:val="single"/>
        </w:rPr>
        <w:tab/>
      </w:r>
      <w:r w:rsidRPr="00E70597">
        <w:rPr>
          <w:b/>
          <w:u w:val="single"/>
        </w:rPr>
        <w:t xml:space="preserve">Convertibility – </w:t>
      </w:r>
      <w:proofErr w:type="spellStart"/>
      <w:r w:rsidRPr="00E70597">
        <w:rPr>
          <w:b/>
          <w:u w:val="single"/>
        </w:rPr>
        <w:t>Tarapore</w:t>
      </w:r>
      <w:proofErr w:type="spellEnd"/>
      <w:r w:rsidRPr="00E70597">
        <w:rPr>
          <w:b/>
          <w:u w:val="single"/>
        </w:rPr>
        <w:t xml:space="preserve"> Committee</w:t>
      </w:r>
    </w:p>
    <w:p w:rsidR="00A47776" w:rsidRPr="00E70597" w:rsidRDefault="00A47776" w:rsidP="00A47776">
      <w:pPr>
        <w:spacing w:after="0"/>
        <w:ind w:left="720"/>
        <w:rPr>
          <w:b/>
          <w:u w:val="single"/>
        </w:rPr>
      </w:pPr>
      <w:r>
        <w:rPr>
          <w:b/>
          <w:u w:val="single"/>
        </w:rPr>
        <w:t>13.6</w:t>
      </w:r>
      <w:r>
        <w:rPr>
          <w:b/>
          <w:u w:val="single"/>
        </w:rPr>
        <w:tab/>
      </w:r>
      <w:r w:rsidRPr="00E70597">
        <w:rPr>
          <w:b/>
          <w:u w:val="single"/>
        </w:rPr>
        <w:t>Exchange Market – Depreciation of Indian Rupee</w:t>
      </w:r>
    </w:p>
    <w:p w:rsidR="00A47776" w:rsidRPr="00E70597" w:rsidRDefault="00A47776" w:rsidP="00A47776">
      <w:pPr>
        <w:spacing w:after="0"/>
        <w:ind w:left="720"/>
        <w:rPr>
          <w:b/>
          <w:u w:val="single"/>
        </w:rPr>
      </w:pPr>
      <w:r>
        <w:rPr>
          <w:b/>
          <w:u w:val="single"/>
        </w:rPr>
        <w:t>13.7</w:t>
      </w:r>
      <w:r>
        <w:rPr>
          <w:b/>
          <w:u w:val="single"/>
        </w:rPr>
        <w:tab/>
      </w:r>
      <w:r w:rsidRPr="00E70597">
        <w:rPr>
          <w:b/>
          <w:u w:val="single"/>
        </w:rPr>
        <w:t>Foreign Investment in India</w:t>
      </w:r>
    </w:p>
    <w:p w:rsidR="00A47776" w:rsidRPr="00E70597" w:rsidRDefault="00A47776" w:rsidP="00A47776">
      <w:pPr>
        <w:spacing w:after="0"/>
        <w:ind w:left="720"/>
        <w:rPr>
          <w:b/>
          <w:u w:val="single"/>
        </w:rPr>
      </w:pPr>
      <w:r>
        <w:rPr>
          <w:b/>
          <w:u w:val="single"/>
        </w:rPr>
        <w:t>13.8</w:t>
      </w:r>
      <w:r>
        <w:rPr>
          <w:b/>
          <w:u w:val="single"/>
        </w:rPr>
        <w:tab/>
      </w:r>
      <w:r w:rsidRPr="00E70597">
        <w:rPr>
          <w:b/>
          <w:u w:val="single"/>
        </w:rPr>
        <w:t>Important Regional Trading Agreements and their Implications on   India.</w:t>
      </w:r>
    </w:p>
    <w:p w:rsidR="00A47776" w:rsidRDefault="00A47776" w:rsidP="00A47776">
      <w:pPr>
        <w:spacing w:after="0"/>
        <w:ind w:left="360"/>
        <w:rPr>
          <w:b/>
          <w:u w:val="single"/>
        </w:rPr>
      </w:pPr>
    </w:p>
    <w:p w:rsidR="00A47776" w:rsidRDefault="00A47776" w:rsidP="00A47776">
      <w:pPr>
        <w:spacing w:after="0"/>
        <w:ind w:left="360"/>
        <w:rPr>
          <w:b/>
          <w:u w:val="single"/>
        </w:rPr>
      </w:pPr>
    </w:p>
    <w:p w:rsidR="00A47776" w:rsidRDefault="00A47776" w:rsidP="00A47776">
      <w:pPr>
        <w:spacing w:after="0"/>
        <w:ind w:left="360"/>
        <w:rPr>
          <w:b/>
          <w:u w:val="single"/>
        </w:rPr>
      </w:pPr>
    </w:p>
    <w:p w:rsidR="00A47776" w:rsidRDefault="00A47776" w:rsidP="00A47776">
      <w:pPr>
        <w:spacing w:after="0"/>
        <w:ind w:left="360"/>
        <w:rPr>
          <w:b/>
          <w:u w:val="single"/>
        </w:rPr>
      </w:pPr>
    </w:p>
    <w:p w:rsidR="00A47776" w:rsidRDefault="00A47776" w:rsidP="00A47776">
      <w:pPr>
        <w:pStyle w:val="ListParagraph"/>
        <w:spacing w:after="0"/>
        <w:rPr>
          <w:b/>
          <w:u w:val="single"/>
        </w:rPr>
      </w:pPr>
    </w:p>
    <w:p w:rsidR="00A47776" w:rsidRDefault="00A47776" w:rsidP="00A47776">
      <w:pPr>
        <w:pStyle w:val="ListParagraph"/>
        <w:spacing w:after="0"/>
        <w:rPr>
          <w:b/>
          <w:u w:val="single"/>
        </w:rPr>
      </w:pPr>
    </w:p>
    <w:p w:rsidR="00A47776" w:rsidRDefault="00A47776" w:rsidP="00A47776">
      <w:pPr>
        <w:pStyle w:val="ListParagraph"/>
        <w:spacing w:after="0"/>
        <w:jc w:val="center"/>
        <w:rPr>
          <w:b/>
          <w:u w:val="single"/>
        </w:rPr>
      </w:pPr>
      <w:r>
        <w:rPr>
          <w:b/>
          <w:u w:val="single"/>
        </w:rPr>
        <w:t>14</w:t>
      </w:r>
      <w:r w:rsidRPr="001F77A8">
        <w:rPr>
          <w:b/>
          <w:u w:val="single"/>
        </w:rPr>
        <w:t>. BANKING AND INFLATION</w:t>
      </w:r>
    </w:p>
    <w:p w:rsidR="00A47776" w:rsidRDefault="00A47776" w:rsidP="00DE4BA4">
      <w:pPr>
        <w:pStyle w:val="ListParagraph"/>
        <w:spacing w:after="0"/>
        <w:ind w:left="1440"/>
        <w:rPr>
          <w:b/>
          <w:u w:val="single"/>
        </w:rPr>
      </w:pPr>
      <w:r>
        <w:rPr>
          <w:b/>
        </w:rPr>
        <w:t>14</w:t>
      </w:r>
      <w:r w:rsidRPr="009F1063">
        <w:rPr>
          <w:b/>
        </w:rPr>
        <w:t>.1</w:t>
      </w:r>
      <w:r w:rsidRPr="009F1063">
        <w:rPr>
          <w:b/>
        </w:rPr>
        <w:tab/>
      </w:r>
      <w:r w:rsidRPr="009F1063">
        <w:rPr>
          <w:b/>
          <w:u w:val="single"/>
        </w:rPr>
        <w:t>Banking System</w:t>
      </w:r>
    </w:p>
    <w:p w:rsidR="009D666B" w:rsidRDefault="009D666B" w:rsidP="00DE4BA4">
      <w:pPr>
        <w:pStyle w:val="Title"/>
        <w:ind w:left="1440"/>
        <w:jc w:val="left"/>
        <w:rPr>
          <w:b w:val="0"/>
          <w:bCs w:val="0"/>
          <w:sz w:val="24"/>
        </w:rPr>
      </w:pPr>
      <w:r>
        <w:rPr>
          <w:b w:val="0"/>
          <w:bCs w:val="0"/>
          <w:sz w:val="24"/>
        </w:rPr>
        <w:t>The Bank of England was established in 1694.  The modern banking system actually developed only in the nineteenth century.  In India, the first modern bank ‘Bank of Bengal was established in 1806 in Bengal presidency.</w:t>
      </w:r>
    </w:p>
    <w:p w:rsidR="009D666B" w:rsidRDefault="009D666B" w:rsidP="00DE4BA4">
      <w:pPr>
        <w:pStyle w:val="Title"/>
        <w:ind w:left="1440"/>
        <w:jc w:val="left"/>
        <w:rPr>
          <w:b w:val="0"/>
          <w:bCs w:val="0"/>
          <w:sz w:val="24"/>
        </w:rPr>
      </w:pPr>
      <w:r>
        <w:rPr>
          <w:b w:val="0"/>
          <w:bCs w:val="0"/>
          <w:sz w:val="24"/>
        </w:rPr>
        <w:tab/>
        <w:t xml:space="preserve">Role of Banks in economic development are as follows; they have control over a large part of the supply of money in circulation and they can influence the nature and character of production in any country.  They remove the deficiency of capital formation.  They are very important sources of finance and credit for industry and trade.  </w:t>
      </w:r>
      <w:proofErr w:type="gramStart"/>
      <w:r>
        <w:rPr>
          <w:b w:val="0"/>
          <w:bCs w:val="0"/>
          <w:sz w:val="24"/>
        </w:rPr>
        <w:t>Bank extent the size of the market.</w:t>
      </w:r>
      <w:proofErr w:type="gramEnd"/>
      <w:r>
        <w:rPr>
          <w:b w:val="0"/>
          <w:bCs w:val="0"/>
          <w:sz w:val="24"/>
        </w:rPr>
        <w:t xml:space="preserve">  It acts as an engine of balanced regional development.  It finances agriculture and allied activities.  It helps to improve the standard of living of the people.</w:t>
      </w:r>
    </w:p>
    <w:p w:rsidR="00E21C9C" w:rsidRDefault="00E21C9C" w:rsidP="00DE4BA4">
      <w:pPr>
        <w:pStyle w:val="ListParagraph"/>
        <w:spacing w:after="0"/>
        <w:ind w:left="1440"/>
        <w:rPr>
          <w:b/>
        </w:rPr>
      </w:pPr>
    </w:p>
    <w:p w:rsidR="00E21C9C" w:rsidRDefault="00E21C9C" w:rsidP="00DE4BA4">
      <w:pPr>
        <w:pStyle w:val="ListParagraph"/>
        <w:spacing w:after="0"/>
        <w:ind w:left="1440"/>
        <w:rPr>
          <w:b/>
        </w:rPr>
      </w:pPr>
    </w:p>
    <w:p w:rsidR="00A47776" w:rsidRPr="009F1063" w:rsidRDefault="00A47776" w:rsidP="00DE4BA4">
      <w:pPr>
        <w:pStyle w:val="ListParagraph"/>
        <w:spacing w:after="0"/>
        <w:ind w:left="1440"/>
        <w:rPr>
          <w:b/>
          <w:u w:val="single"/>
        </w:rPr>
      </w:pPr>
      <w:r>
        <w:rPr>
          <w:b/>
        </w:rPr>
        <w:t>14</w:t>
      </w:r>
      <w:r w:rsidRPr="009F1063">
        <w:rPr>
          <w:b/>
        </w:rPr>
        <w:t>.2</w:t>
      </w:r>
      <w:r w:rsidRPr="009F1063">
        <w:rPr>
          <w:b/>
        </w:rPr>
        <w:tab/>
      </w:r>
      <w:proofErr w:type="gramStart"/>
      <w:r w:rsidR="009D666B">
        <w:rPr>
          <w:b/>
          <w:u w:val="single"/>
        </w:rPr>
        <w:t xml:space="preserve">Types </w:t>
      </w:r>
      <w:r w:rsidRPr="009F1063">
        <w:rPr>
          <w:b/>
          <w:u w:val="single"/>
        </w:rPr>
        <w:t xml:space="preserve"> of</w:t>
      </w:r>
      <w:proofErr w:type="gramEnd"/>
      <w:r w:rsidRPr="009F1063">
        <w:rPr>
          <w:b/>
          <w:u w:val="single"/>
        </w:rPr>
        <w:t xml:space="preserve"> Bank</w:t>
      </w:r>
    </w:p>
    <w:p w:rsidR="009D666B" w:rsidRDefault="009D666B" w:rsidP="00DE4BA4">
      <w:pPr>
        <w:pStyle w:val="Title"/>
        <w:ind w:left="1440"/>
        <w:jc w:val="left"/>
        <w:rPr>
          <w:b w:val="0"/>
          <w:bCs w:val="0"/>
          <w:sz w:val="24"/>
        </w:rPr>
      </w:pPr>
    </w:p>
    <w:p w:rsidR="009D666B" w:rsidRDefault="009D666B" w:rsidP="00DE4BA4">
      <w:pPr>
        <w:pStyle w:val="Title"/>
        <w:ind w:left="1440"/>
        <w:jc w:val="left"/>
        <w:rPr>
          <w:b w:val="0"/>
          <w:bCs w:val="0"/>
          <w:sz w:val="24"/>
        </w:rPr>
      </w:pPr>
      <w:r>
        <w:rPr>
          <w:sz w:val="24"/>
          <w:u w:val="single"/>
        </w:rPr>
        <w:t>COMMERCIAL BANK:</w:t>
      </w:r>
      <w:r>
        <w:rPr>
          <w:b w:val="0"/>
          <w:bCs w:val="0"/>
          <w:sz w:val="24"/>
        </w:rPr>
        <w:t xml:space="preserve"> It is an institution that operates for profit.  The traditional functions of a commercial bank relate to the acceptance of deposits from the public and provision of credit to different sectors of the economy.    </w:t>
      </w:r>
    </w:p>
    <w:p w:rsidR="009D666B" w:rsidRDefault="009D666B" w:rsidP="00DE4BA4">
      <w:pPr>
        <w:pStyle w:val="Title"/>
        <w:ind w:left="1440" w:firstLine="720"/>
        <w:jc w:val="left"/>
        <w:rPr>
          <w:b w:val="0"/>
          <w:bCs w:val="0"/>
          <w:sz w:val="24"/>
        </w:rPr>
      </w:pPr>
      <w:r>
        <w:rPr>
          <w:b w:val="0"/>
          <w:bCs w:val="0"/>
          <w:sz w:val="24"/>
        </w:rPr>
        <w:t xml:space="preserve">Functions of commercial banks include </w:t>
      </w:r>
    </w:p>
    <w:p w:rsidR="009D666B" w:rsidRDefault="009D666B" w:rsidP="00DE4BA4">
      <w:pPr>
        <w:pStyle w:val="Title"/>
        <w:ind w:left="1440" w:firstLine="720"/>
        <w:jc w:val="left"/>
        <w:rPr>
          <w:b w:val="0"/>
          <w:bCs w:val="0"/>
          <w:sz w:val="24"/>
        </w:rPr>
      </w:pPr>
      <w:r>
        <w:rPr>
          <w:b w:val="0"/>
          <w:bCs w:val="0"/>
          <w:sz w:val="24"/>
        </w:rPr>
        <w:t xml:space="preserve">Accepting or attracting deposits through Savings deposits, Current account, </w:t>
      </w:r>
      <w:proofErr w:type="gramStart"/>
      <w:r>
        <w:rPr>
          <w:b w:val="0"/>
          <w:bCs w:val="0"/>
          <w:sz w:val="24"/>
        </w:rPr>
        <w:t>Fixed</w:t>
      </w:r>
      <w:proofErr w:type="gramEnd"/>
      <w:r>
        <w:rPr>
          <w:b w:val="0"/>
          <w:bCs w:val="0"/>
          <w:sz w:val="24"/>
        </w:rPr>
        <w:t xml:space="preserve"> deposit, Recurring deposits.</w:t>
      </w:r>
    </w:p>
    <w:p w:rsidR="009D666B" w:rsidRDefault="009D666B" w:rsidP="00DE4BA4">
      <w:pPr>
        <w:pStyle w:val="Title"/>
        <w:ind w:left="1440" w:firstLine="720"/>
        <w:jc w:val="left"/>
        <w:rPr>
          <w:b w:val="0"/>
          <w:bCs w:val="0"/>
          <w:sz w:val="24"/>
        </w:rPr>
      </w:pPr>
      <w:r>
        <w:rPr>
          <w:b w:val="0"/>
          <w:bCs w:val="0"/>
          <w:sz w:val="24"/>
        </w:rPr>
        <w:t xml:space="preserve"> </w:t>
      </w:r>
      <w:proofErr w:type="gramStart"/>
      <w:r>
        <w:rPr>
          <w:b w:val="0"/>
          <w:bCs w:val="0"/>
          <w:sz w:val="24"/>
        </w:rPr>
        <w:t>Advancing loans through cash credit, provision of overdraft facilities, discounting bills of exchange.</w:t>
      </w:r>
      <w:proofErr w:type="gramEnd"/>
    </w:p>
    <w:p w:rsidR="009D666B" w:rsidRDefault="009D666B" w:rsidP="00DE4BA4">
      <w:pPr>
        <w:pStyle w:val="Title"/>
        <w:ind w:left="1440" w:firstLine="720"/>
        <w:jc w:val="left"/>
        <w:rPr>
          <w:b w:val="0"/>
          <w:bCs w:val="0"/>
          <w:sz w:val="24"/>
        </w:rPr>
      </w:pPr>
      <w:r>
        <w:rPr>
          <w:b w:val="0"/>
          <w:bCs w:val="0"/>
          <w:sz w:val="24"/>
        </w:rPr>
        <w:t xml:space="preserve"> Creation of money or credit whenever a bank sanctions loan to a customer, an account is opened in his name and the loan amount is credited into his account.</w:t>
      </w:r>
    </w:p>
    <w:p w:rsidR="009D666B" w:rsidRDefault="009D666B" w:rsidP="00DE4BA4">
      <w:pPr>
        <w:pStyle w:val="Title"/>
        <w:ind w:left="1440" w:firstLine="720"/>
        <w:jc w:val="left"/>
        <w:rPr>
          <w:b w:val="0"/>
          <w:bCs w:val="0"/>
          <w:sz w:val="24"/>
        </w:rPr>
      </w:pPr>
      <w:r>
        <w:rPr>
          <w:b w:val="0"/>
          <w:bCs w:val="0"/>
          <w:sz w:val="24"/>
        </w:rPr>
        <w:t xml:space="preserve"> Other functions as Transfer of funds through the use of various credit instruments like </w:t>
      </w:r>
      <w:proofErr w:type="spellStart"/>
      <w:r>
        <w:rPr>
          <w:b w:val="0"/>
          <w:bCs w:val="0"/>
          <w:sz w:val="24"/>
        </w:rPr>
        <w:t>cheques</w:t>
      </w:r>
      <w:proofErr w:type="spellEnd"/>
      <w:r>
        <w:rPr>
          <w:b w:val="0"/>
          <w:bCs w:val="0"/>
          <w:sz w:val="24"/>
        </w:rPr>
        <w:t xml:space="preserve">, bank drafts and pay orders, traveler </w:t>
      </w:r>
      <w:proofErr w:type="spellStart"/>
      <w:r>
        <w:rPr>
          <w:b w:val="0"/>
          <w:bCs w:val="0"/>
          <w:sz w:val="24"/>
        </w:rPr>
        <w:t>cheques</w:t>
      </w:r>
      <w:proofErr w:type="spellEnd"/>
      <w:r>
        <w:rPr>
          <w:b w:val="0"/>
          <w:bCs w:val="0"/>
          <w:sz w:val="24"/>
        </w:rPr>
        <w:t xml:space="preserve">, etc, Agency function .are performed on behalf of their clients like insurance premium, pension claims, dividend claims or capital demands etc.  Likewise they buy and sell gold, silver and securities on behalf of their clients.  General utility services as providing safety lockers, issuing o letter of credit to the customers, under writing loans to be raised by public bodies and corporations, compiling statistics and information relating to trade, commerce and industry.  </w:t>
      </w:r>
    </w:p>
    <w:p w:rsidR="009D666B" w:rsidRDefault="009D666B" w:rsidP="00DE4BA4">
      <w:pPr>
        <w:pStyle w:val="Title"/>
        <w:ind w:left="1440" w:firstLine="720"/>
        <w:jc w:val="left"/>
        <w:rPr>
          <w:b w:val="0"/>
          <w:bCs w:val="0"/>
          <w:sz w:val="24"/>
        </w:rPr>
      </w:pPr>
      <w:r>
        <w:rPr>
          <w:b w:val="0"/>
          <w:bCs w:val="0"/>
          <w:sz w:val="24"/>
        </w:rPr>
        <w:t>Thus commercial banks render valuable services to the community.  It plays a critical developmental role in making their funds available to the priority sectors, weaker sections and employment-oriented schemes.</w:t>
      </w:r>
    </w:p>
    <w:p w:rsidR="009D666B" w:rsidRDefault="00D42E6F" w:rsidP="00DE4BA4">
      <w:pPr>
        <w:pStyle w:val="ListParagraph"/>
        <w:spacing w:after="0"/>
        <w:ind w:left="1440"/>
        <w:rPr>
          <w:b/>
        </w:rPr>
      </w:pPr>
      <w:r>
        <w:rPr>
          <w:b/>
        </w:rPr>
        <w:lastRenderedPageBreak/>
        <w:t xml:space="preserve">Private Bank:  All those banks, where </w:t>
      </w:r>
      <w:proofErr w:type="spellStart"/>
      <w:r>
        <w:rPr>
          <w:b/>
        </w:rPr>
        <w:t>geater</w:t>
      </w:r>
      <w:proofErr w:type="spellEnd"/>
      <w:r>
        <w:rPr>
          <w:b/>
        </w:rPr>
        <w:t xml:space="preserve"> parts of stake or equity are held by the private shareholders are called as private shareholders are called as private sector banks.  ICICI, HDFC, AXIS Banks are important private sector banks.</w:t>
      </w:r>
    </w:p>
    <w:p w:rsidR="00D42E6F" w:rsidRDefault="00D42E6F" w:rsidP="00DE4BA4">
      <w:pPr>
        <w:pStyle w:val="ListParagraph"/>
        <w:spacing w:after="0"/>
        <w:ind w:left="1440"/>
        <w:rPr>
          <w:b/>
        </w:rPr>
      </w:pPr>
      <w:r w:rsidRPr="00D42E6F">
        <w:rPr>
          <w:b/>
          <w:u w:val="single"/>
        </w:rPr>
        <w:t>Foreign Banks:</w:t>
      </w:r>
      <w:r>
        <w:rPr>
          <w:b/>
          <w:u w:val="single"/>
        </w:rPr>
        <w:t xml:space="preserve"> </w:t>
      </w:r>
      <w:r>
        <w:rPr>
          <w:b/>
        </w:rPr>
        <w:t xml:space="preserve">It </w:t>
      </w:r>
      <w:proofErr w:type="gramStart"/>
      <w:r>
        <w:rPr>
          <w:b/>
        </w:rPr>
        <w:t>operate</w:t>
      </w:r>
      <w:proofErr w:type="gramEnd"/>
      <w:r>
        <w:rPr>
          <w:b/>
        </w:rPr>
        <w:t xml:space="preserve"> in India through </w:t>
      </w:r>
      <w:proofErr w:type="spellStart"/>
      <w:r>
        <w:rPr>
          <w:b/>
        </w:rPr>
        <w:t>brances</w:t>
      </w:r>
      <w:proofErr w:type="spellEnd"/>
      <w:r>
        <w:rPr>
          <w:b/>
        </w:rPr>
        <w:t xml:space="preserve"> and representative offices.  </w:t>
      </w:r>
      <w:r w:rsidR="00E84FDA">
        <w:rPr>
          <w:b/>
        </w:rPr>
        <w:t xml:space="preserve">It </w:t>
      </w:r>
      <w:proofErr w:type="gramStart"/>
      <w:r w:rsidR="00E84FDA">
        <w:rPr>
          <w:b/>
        </w:rPr>
        <w:t>need</w:t>
      </w:r>
      <w:proofErr w:type="gramEnd"/>
      <w:r w:rsidR="00E84FDA">
        <w:rPr>
          <w:b/>
        </w:rPr>
        <w:t xml:space="preserve"> to get permission of RBI.</w:t>
      </w:r>
    </w:p>
    <w:p w:rsidR="00E84FDA" w:rsidRDefault="00E84FDA" w:rsidP="00DE4BA4">
      <w:pPr>
        <w:pStyle w:val="ListParagraph"/>
        <w:spacing w:after="0"/>
        <w:ind w:left="1440"/>
        <w:rPr>
          <w:b/>
        </w:rPr>
      </w:pPr>
      <w:r>
        <w:rPr>
          <w:b/>
          <w:u w:val="single"/>
        </w:rPr>
        <w:t>RRB:</w:t>
      </w:r>
      <w:r>
        <w:rPr>
          <w:b/>
        </w:rPr>
        <w:t xml:space="preserve"> Rural Regional Banks:  In 1976 the Parliament enacted the Regional rural Banks Act. It is to </w:t>
      </w:r>
      <w:proofErr w:type="gramStart"/>
      <w:r>
        <w:rPr>
          <w:b/>
        </w:rPr>
        <w:t>met</w:t>
      </w:r>
      <w:proofErr w:type="gramEnd"/>
      <w:r>
        <w:rPr>
          <w:b/>
        </w:rPr>
        <w:t xml:space="preserve"> rural needs.</w:t>
      </w:r>
    </w:p>
    <w:p w:rsidR="003A51ED" w:rsidRDefault="003A51ED" w:rsidP="00DE4BA4">
      <w:pPr>
        <w:pStyle w:val="ListParagraph"/>
        <w:spacing w:after="0"/>
        <w:ind w:left="1440"/>
        <w:rPr>
          <w:b/>
        </w:rPr>
      </w:pPr>
      <w:r w:rsidRPr="003A51ED">
        <w:rPr>
          <w:b/>
          <w:u w:val="single"/>
        </w:rPr>
        <w:t>Co-operative Banks:</w:t>
      </w:r>
      <w:r>
        <w:rPr>
          <w:b/>
          <w:u w:val="single"/>
        </w:rPr>
        <w:t xml:space="preserve"> </w:t>
      </w:r>
      <w:r>
        <w:rPr>
          <w:b/>
        </w:rPr>
        <w:t>Scheduled cooperative banks consist of Scheduled State Cooperative Banks and Scheduled Urban Cooperative Banks.  Two types are State Cooperative Banks and Urban Cooperative Banks.</w:t>
      </w:r>
    </w:p>
    <w:p w:rsidR="00FB2EA4" w:rsidRDefault="00FB2EA4" w:rsidP="00DE4BA4">
      <w:pPr>
        <w:pStyle w:val="Title"/>
        <w:ind w:left="1440"/>
        <w:jc w:val="left"/>
        <w:rPr>
          <w:b w:val="0"/>
          <w:bCs w:val="0"/>
          <w:sz w:val="24"/>
        </w:rPr>
      </w:pPr>
    </w:p>
    <w:p w:rsidR="00FB2EA4" w:rsidRDefault="00FB2EA4" w:rsidP="00DE4BA4">
      <w:pPr>
        <w:pStyle w:val="Title"/>
        <w:ind w:left="1440"/>
        <w:jc w:val="left"/>
        <w:rPr>
          <w:sz w:val="24"/>
          <w:u w:val="single"/>
        </w:rPr>
      </w:pPr>
      <w:r>
        <w:rPr>
          <w:sz w:val="24"/>
          <w:u w:val="single"/>
        </w:rPr>
        <w:t>NATIONALISATION OF BANKS:</w:t>
      </w:r>
    </w:p>
    <w:p w:rsidR="00FB2EA4" w:rsidRDefault="00FB2EA4" w:rsidP="00DE4BA4">
      <w:pPr>
        <w:pStyle w:val="Title"/>
        <w:ind w:left="1440"/>
        <w:jc w:val="left"/>
        <w:rPr>
          <w:b w:val="0"/>
          <w:bCs w:val="0"/>
          <w:sz w:val="24"/>
        </w:rPr>
      </w:pPr>
      <w:r>
        <w:rPr>
          <w:b w:val="0"/>
          <w:bCs w:val="0"/>
          <w:sz w:val="24"/>
        </w:rPr>
        <w:tab/>
        <w:t>The Indian banking system passed through a series of crises and hence its growth was very slow during the first half of the 20</w:t>
      </w:r>
      <w:r>
        <w:rPr>
          <w:b w:val="0"/>
          <w:bCs w:val="0"/>
          <w:sz w:val="24"/>
          <w:vertAlign w:val="superscript"/>
        </w:rPr>
        <w:t>th</w:t>
      </w:r>
      <w:r>
        <w:rPr>
          <w:b w:val="0"/>
          <w:bCs w:val="0"/>
          <w:sz w:val="24"/>
        </w:rPr>
        <w:t xml:space="preserve"> century.  But after independence by setting up of the State Bank of India and its associate banks in the 1950’s the control and guidance by the RBI and above all </w:t>
      </w:r>
      <w:proofErr w:type="spellStart"/>
      <w:r>
        <w:rPr>
          <w:b w:val="0"/>
          <w:bCs w:val="0"/>
          <w:sz w:val="24"/>
        </w:rPr>
        <w:t>nationalisation</w:t>
      </w:r>
      <w:proofErr w:type="spellEnd"/>
      <w:r>
        <w:rPr>
          <w:b w:val="0"/>
          <w:bCs w:val="0"/>
          <w:sz w:val="24"/>
        </w:rPr>
        <w:t xml:space="preserve"> of the 14 commercial banks in 1969 and 6 more banks in 1980 by the Government.</w:t>
      </w:r>
    </w:p>
    <w:p w:rsidR="00FB2EA4" w:rsidRDefault="00FB2EA4" w:rsidP="00DE4BA4">
      <w:pPr>
        <w:pStyle w:val="Title"/>
        <w:ind w:left="1440"/>
        <w:jc w:val="left"/>
        <w:rPr>
          <w:b w:val="0"/>
          <w:bCs w:val="0"/>
          <w:sz w:val="24"/>
        </w:rPr>
      </w:pPr>
      <w:r>
        <w:rPr>
          <w:b w:val="0"/>
          <w:bCs w:val="0"/>
          <w:sz w:val="24"/>
        </w:rPr>
        <w:tab/>
        <w:t>The commercial banking sector in India has within its fold the following banks as The State Bank of India, The seven associated banks of State Bank of India, Twenty nationalized Banks, Indian joint stock commercial banks, Foreign banks functioning in India and Regional Rural Banks.</w:t>
      </w:r>
    </w:p>
    <w:p w:rsidR="00FB2EA4" w:rsidRDefault="00FB2EA4" w:rsidP="00DE4BA4">
      <w:pPr>
        <w:pStyle w:val="Title"/>
        <w:ind w:left="1440"/>
        <w:jc w:val="left"/>
        <w:rPr>
          <w:b w:val="0"/>
          <w:bCs w:val="0"/>
          <w:sz w:val="24"/>
        </w:rPr>
      </w:pPr>
      <w:r>
        <w:rPr>
          <w:b w:val="0"/>
          <w:bCs w:val="0"/>
          <w:sz w:val="24"/>
        </w:rPr>
        <w:tab/>
        <w:t xml:space="preserve">The most important benefit of nationalization of commercial banks was the achievement of homogeneity and strength as well as cohesion in the banking structure of India.  They have made significant achievements in the sphere of branch expansion, deposit mobilization, production-oriented financing, </w:t>
      </w:r>
      <w:proofErr w:type="gramStart"/>
      <w:r>
        <w:rPr>
          <w:b w:val="0"/>
          <w:bCs w:val="0"/>
          <w:sz w:val="24"/>
        </w:rPr>
        <w:t>extension</w:t>
      </w:r>
      <w:proofErr w:type="gramEnd"/>
      <w:r>
        <w:rPr>
          <w:b w:val="0"/>
          <w:bCs w:val="0"/>
          <w:sz w:val="24"/>
        </w:rPr>
        <w:t xml:space="preserve"> of credit to neglected sectors and creating new vistas in banking.</w:t>
      </w:r>
    </w:p>
    <w:p w:rsidR="00FB2EA4" w:rsidRDefault="00FB2EA4" w:rsidP="00DE4BA4">
      <w:pPr>
        <w:pStyle w:val="Title"/>
        <w:ind w:left="1440"/>
        <w:jc w:val="left"/>
        <w:rPr>
          <w:b w:val="0"/>
          <w:bCs w:val="0"/>
          <w:sz w:val="24"/>
        </w:rPr>
      </w:pPr>
    </w:p>
    <w:p w:rsidR="00FB2EA4" w:rsidRPr="003A51ED" w:rsidRDefault="00FB2EA4" w:rsidP="00DE4BA4">
      <w:pPr>
        <w:pStyle w:val="ListParagraph"/>
        <w:spacing w:after="0"/>
        <w:ind w:left="1440"/>
        <w:rPr>
          <w:b/>
        </w:rPr>
      </w:pPr>
    </w:p>
    <w:p w:rsidR="00A47776" w:rsidRPr="001F77A8" w:rsidRDefault="00A47776" w:rsidP="00DE4BA4">
      <w:pPr>
        <w:pStyle w:val="ListParagraph"/>
        <w:spacing w:after="0"/>
        <w:ind w:left="1440"/>
        <w:rPr>
          <w:b/>
          <w:u w:val="single"/>
        </w:rPr>
      </w:pPr>
      <w:r>
        <w:rPr>
          <w:b/>
        </w:rPr>
        <w:t>14</w:t>
      </w:r>
      <w:r w:rsidRPr="009F1063">
        <w:rPr>
          <w:b/>
        </w:rPr>
        <w:t>.3</w:t>
      </w:r>
      <w:r w:rsidRPr="009F1063">
        <w:rPr>
          <w:b/>
        </w:rPr>
        <w:tab/>
      </w:r>
      <w:proofErr w:type="gramStart"/>
      <w:r w:rsidRPr="001F77A8">
        <w:rPr>
          <w:b/>
          <w:u w:val="single"/>
        </w:rPr>
        <w:t>RBI .</w:t>
      </w:r>
      <w:proofErr w:type="gramEnd"/>
      <w:r w:rsidRPr="001F77A8">
        <w:rPr>
          <w:b/>
          <w:u w:val="single"/>
        </w:rPr>
        <w:t xml:space="preserve"> Functions, Development Role, Financial Regulation</w:t>
      </w:r>
    </w:p>
    <w:p w:rsidR="00FB2EA4" w:rsidRDefault="00FB2EA4" w:rsidP="00DE4BA4">
      <w:pPr>
        <w:pStyle w:val="ListParagraph"/>
        <w:spacing w:after="0"/>
        <w:ind w:left="1440"/>
        <w:rPr>
          <w:b/>
        </w:rPr>
      </w:pPr>
    </w:p>
    <w:p w:rsidR="00AC0FBB" w:rsidRDefault="00AC0FBB" w:rsidP="00DE4BA4">
      <w:pPr>
        <w:pStyle w:val="Title"/>
        <w:ind w:left="1440"/>
        <w:jc w:val="left"/>
        <w:rPr>
          <w:b w:val="0"/>
          <w:bCs w:val="0"/>
          <w:sz w:val="24"/>
        </w:rPr>
      </w:pPr>
    </w:p>
    <w:p w:rsidR="00AC0FBB" w:rsidRDefault="00AC0FBB" w:rsidP="00DE4BA4">
      <w:pPr>
        <w:pStyle w:val="Title"/>
        <w:ind w:left="1440"/>
        <w:jc w:val="left"/>
        <w:rPr>
          <w:b w:val="0"/>
          <w:bCs w:val="0"/>
          <w:sz w:val="24"/>
        </w:rPr>
      </w:pPr>
    </w:p>
    <w:p w:rsidR="00AC0FBB" w:rsidRDefault="00AC0FBB" w:rsidP="00DE4BA4">
      <w:pPr>
        <w:pStyle w:val="Title"/>
        <w:ind w:left="1440"/>
        <w:jc w:val="left"/>
        <w:rPr>
          <w:b w:val="0"/>
          <w:bCs w:val="0"/>
          <w:sz w:val="24"/>
        </w:rPr>
      </w:pPr>
    </w:p>
    <w:p w:rsidR="00AC0FBB" w:rsidRDefault="00AC0FBB" w:rsidP="00DE4BA4">
      <w:pPr>
        <w:pStyle w:val="Title"/>
        <w:ind w:left="1440"/>
        <w:jc w:val="left"/>
        <w:rPr>
          <w:sz w:val="24"/>
          <w:u w:val="single"/>
        </w:rPr>
      </w:pPr>
      <w:r>
        <w:rPr>
          <w:sz w:val="24"/>
          <w:u w:val="single"/>
        </w:rPr>
        <w:t>CENTRAL BANKS:</w:t>
      </w:r>
    </w:p>
    <w:p w:rsidR="00AC0FBB" w:rsidRDefault="00AC0FBB" w:rsidP="00DE4BA4">
      <w:pPr>
        <w:pStyle w:val="Title"/>
        <w:ind w:left="1440"/>
        <w:jc w:val="left"/>
        <w:rPr>
          <w:b w:val="0"/>
          <w:bCs w:val="0"/>
          <w:sz w:val="24"/>
        </w:rPr>
      </w:pPr>
      <w:r>
        <w:rPr>
          <w:b w:val="0"/>
          <w:bCs w:val="0"/>
          <w:sz w:val="24"/>
        </w:rPr>
        <w:tab/>
        <w:t xml:space="preserve">The central bank of the country is </w:t>
      </w:r>
      <w:proofErr w:type="gramStart"/>
      <w:r>
        <w:rPr>
          <w:b w:val="0"/>
          <w:bCs w:val="0"/>
          <w:sz w:val="24"/>
        </w:rPr>
        <w:t>an autonomous institutions</w:t>
      </w:r>
      <w:proofErr w:type="gramEnd"/>
      <w:r>
        <w:rPr>
          <w:b w:val="0"/>
          <w:bCs w:val="0"/>
          <w:sz w:val="24"/>
        </w:rPr>
        <w:t xml:space="preserve"> entrusted with powers of control and supervision.  It controls the monetary and banking system of the country.  The central bank of England called Bank of England was established in 1694.  It is known as the ‘mother of central banks’.  </w:t>
      </w:r>
    </w:p>
    <w:p w:rsidR="00AC0FBB" w:rsidRDefault="00AC0FBB" w:rsidP="00DE4BA4">
      <w:pPr>
        <w:pStyle w:val="Title"/>
        <w:ind w:left="1440"/>
        <w:jc w:val="left"/>
        <w:rPr>
          <w:b w:val="0"/>
          <w:bCs w:val="0"/>
          <w:sz w:val="24"/>
        </w:rPr>
      </w:pPr>
      <w:r>
        <w:rPr>
          <w:b w:val="0"/>
          <w:bCs w:val="0"/>
          <w:sz w:val="24"/>
        </w:rPr>
        <w:tab/>
        <w:t>Distinction between central banks and commercial banks are as follows:</w:t>
      </w:r>
    </w:p>
    <w:p w:rsidR="00AC0FBB" w:rsidRDefault="00AC0FBB" w:rsidP="00DE4BA4">
      <w:pPr>
        <w:pStyle w:val="Title"/>
        <w:ind w:left="1440"/>
        <w:jc w:val="left"/>
        <w:rPr>
          <w:b w:val="0"/>
          <w:bCs w:val="0"/>
          <w:sz w:val="24"/>
        </w:rPr>
      </w:pPr>
      <w:r>
        <w:rPr>
          <w:b w:val="0"/>
          <w:bCs w:val="0"/>
          <w:sz w:val="24"/>
        </w:rPr>
        <w:tab/>
        <w:t xml:space="preserve">The central bank is the apex institution of the monetary and banking system of the country.  A commercial bank is only a constituent unit of the banking system and a subordinate to the central bank.  While the central bank possesses the monopoly of note-issue, commercial banks do not have this right.  The central bank is not a profit making institution.  Its aim is to promote the general economic policy of the government, where as primary objective of </w:t>
      </w:r>
      <w:r>
        <w:rPr>
          <w:b w:val="0"/>
          <w:bCs w:val="0"/>
          <w:sz w:val="24"/>
        </w:rPr>
        <w:lastRenderedPageBreak/>
        <w:t>commercial banks is to earn profit for their shareholders.  The central bank maintains the foreign exchange reserves of the country.  The commercial banks only deal in foreign exchange under the direction of the central bank.  The central bank is an organ of the government and acts as its banker and the financial advisor, whereas commercial banks act as advisors and bankers to the general public only.</w:t>
      </w:r>
    </w:p>
    <w:p w:rsidR="00AC0FBB" w:rsidRDefault="00AC0FBB" w:rsidP="00DE4BA4">
      <w:pPr>
        <w:pStyle w:val="Title"/>
        <w:ind w:left="1440"/>
        <w:jc w:val="left"/>
        <w:rPr>
          <w:b w:val="0"/>
          <w:bCs w:val="0"/>
          <w:sz w:val="24"/>
        </w:rPr>
      </w:pPr>
      <w:r>
        <w:rPr>
          <w:b w:val="0"/>
          <w:bCs w:val="0"/>
          <w:sz w:val="24"/>
        </w:rPr>
        <w:tab/>
        <w:t xml:space="preserve">The main function functions </w:t>
      </w:r>
      <w:proofErr w:type="gramStart"/>
      <w:r>
        <w:rPr>
          <w:b w:val="0"/>
          <w:bCs w:val="0"/>
          <w:sz w:val="24"/>
        </w:rPr>
        <w:t>of a</w:t>
      </w:r>
      <w:proofErr w:type="gramEnd"/>
      <w:r>
        <w:rPr>
          <w:b w:val="0"/>
          <w:bCs w:val="0"/>
          <w:sz w:val="24"/>
        </w:rPr>
        <w:t xml:space="preserve"> central banks are common all over the world.  Generally all the central banks aim at achieving economic stability along with a high growth rate and a </w:t>
      </w:r>
      <w:proofErr w:type="spellStart"/>
      <w:r>
        <w:rPr>
          <w:b w:val="0"/>
          <w:bCs w:val="0"/>
          <w:sz w:val="24"/>
        </w:rPr>
        <w:t>favourable</w:t>
      </w:r>
      <w:proofErr w:type="spellEnd"/>
      <w:r>
        <w:rPr>
          <w:b w:val="0"/>
          <w:bCs w:val="0"/>
          <w:sz w:val="24"/>
        </w:rPr>
        <w:t xml:space="preserve"> external payment position through proper monetary management.  </w:t>
      </w:r>
    </w:p>
    <w:p w:rsidR="00AC0FBB" w:rsidRDefault="00AC0FBB" w:rsidP="00DE4BA4">
      <w:pPr>
        <w:pStyle w:val="Title"/>
        <w:ind w:left="1440" w:firstLine="720"/>
        <w:jc w:val="left"/>
        <w:rPr>
          <w:b w:val="0"/>
          <w:bCs w:val="0"/>
          <w:sz w:val="24"/>
        </w:rPr>
      </w:pPr>
      <w:r>
        <w:rPr>
          <w:b w:val="0"/>
          <w:bCs w:val="0"/>
          <w:sz w:val="24"/>
        </w:rPr>
        <w:t>The common functions of central banks are:</w:t>
      </w:r>
    </w:p>
    <w:p w:rsidR="00AC0FBB" w:rsidRDefault="00AC0FBB" w:rsidP="00DE4BA4">
      <w:pPr>
        <w:pStyle w:val="Title"/>
        <w:ind w:left="1440" w:firstLine="720"/>
        <w:jc w:val="left"/>
        <w:rPr>
          <w:b w:val="0"/>
          <w:bCs w:val="0"/>
          <w:sz w:val="24"/>
        </w:rPr>
      </w:pPr>
      <w:r>
        <w:rPr>
          <w:b w:val="0"/>
          <w:bCs w:val="0"/>
          <w:sz w:val="24"/>
        </w:rPr>
        <w:t xml:space="preserve">Regulator of currency: The issue of paper money is the most important function of a central bank.  The Reserve Bank of India is required to keep Rs.115 </w:t>
      </w:r>
      <w:proofErr w:type="spellStart"/>
      <w:r>
        <w:rPr>
          <w:b w:val="0"/>
          <w:bCs w:val="0"/>
          <w:sz w:val="24"/>
        </w:rPr>
        <w:t>crore</w:t>
      </w:r>
      <w:proofErr w:type="spellEnd"/>
      <w:r>
        <w:rPr>
          <w:b w:val="0"/>
          <w:bCs w:val="0"/>
          <w:sz w:val="24"/>
        </w:rPr>
        <w:t xml:space="preserve"> in gold and Rs.85 </w:t>
      </w:r>
      <w:proofErr w:type="spellStart"/>
      <w:r>
        <w:rPr>
          <w:b w:val="0"/>
          <w:bCs w:val="0"/>
          <w:sz w:val="24"/>
        </w:rPr>
        <w:t>crore</w:t>
      </w:r>
      <w:proofErr w:type="spellEnd"/>
      <w:r>
        <w:rPr>
          <w:b w:val="0"/>
          <w:bCs w:val="0"/>
          <w:sz w:val="24"/>
        </w:rPr>
        <w:t xml:space="preserve"> in foreign securities, but there is no limit to the issue of notes.</w:t>
      </w:r>
    </w:p>
    <w:p w:rsidR="00AC0FBB" w:rsidRDefault="00AC0FBB" w:rsidP="00DE4BA4">
      <w:pPr>
        <w:pStyle w:val="Title"/>
        <w:ind w:left="1440"/>
        <w:jc w:val="left"/>
        <w:rPr>
          <w:b w:val="0"/>
          <w:bCs w:val="0"/>
          <w:sz w:val="24"/>
        </w:rPr>
      </w:pPr>
      <w:r>
        <w:rPr>
          <w:b w:val="0"/>
          <w:bCs w:val="0"/>
          <w:sz w:val="24"/>
        </w:rPr>
        <w:tab/>
        <w:t>Banker, Agent and Adviser to the Government</w:t>
      </w:r>
    </w:p>
    <w:p w:rsidR="00AC0FBB" w:rsidRDefault="00AC0FBB" w:rsidP="00DE4BA4">
      <w:pPr>
        <w:pStyle w:val="Title"/>
        <w:ind w:left="1440" w:firstLine="720"/>
        <w:jc w:val="left"/>
        <w:rPr>
          <w:b w:val="0"/>
          <w:bCs w:val="0"/>
          <w:sz w:val="24"/>
        </w:rPr>
      </w:pPr>
      <w:r>
        <w:rPr>
          <w:b w:val="0"/>
          <w:bCs w:val="0"/>
          <w:sz w:val="24"/>
        </w:rPr>
        <w:t>Custodian of cash Reserves of commercial banks</w:t>
      </w:r>
    </w:p>
    <w:p w:rsidR="00AC0FBB" w:rsidRDefault="00AC0FBB" w:rsidP="00DE4BA4">
      <w:pPr>
        <w:pStyle w:val="Title"/>
        <w:ind w:left="1440" w:firstLine="720"/>
        <w:jc w:val="left"/>
        <w:rPr>
          <w:b w:val="0"/>
          <w:bCs w:val="0"/>
          <w:sz w:val="24"/>
        </w:rPr>
      </w:pPr>
      <w:r>
        <w:rPr>
          <w:b w:val="0"/>
          <w:bCs w:val="0"/>
          <w:sz w:val="24"/>
        </w:rPr>
        <w:t>Custodian and Management of Foreign Exchange reserves</w:t>
      </w:r>
    </w:p>
    <w:p w:rsidR="00AC0FBB" w:rsidRDefault="00AC0FBB" w:rsidP="00DE4BA4">
      <w:pPr>
        <w:pStyle w:val="Title"/>
        <w:ind w:left="1440" w:firstLine="720"/>
        <w:jc w:val="left"/>
        <w:rPr>
          <w:b w:val="0"/>
          <w:bCs w:val="0"/>
          <w:sz w:val="24"/>
        </w:rPr>
      </w:pPr>
      <w:proofErr w:type="gramStart"/>
      <w:r>
        <w:rPr>
          <w:b w:val="0"/>
          <w:bCs w:val="0"/>
          <w:sz w:val="24"/>
        </w:rPr>
        <w:t>Lender of the last resort to commercial banks, bill brokers and their financial institutions by giving accommodation in the form of re-discounts and collateral advances.</w:t>
      </w:r>
      <w:proofErr w:type="gramEnd"/>
    </w:p>
    <w:p w:rsidR="00AC0FBB" w:rsidRDefault="00AC0FBB" w:rsidP="00DE4BA4">
      <w:pPr>
        <w:pStyle w:val="Title"/>
        <w:ind w:left="1440" w:firstLine="720"/>
        <w:jc w:val="left"/>
        <w:rPr>
          <w:b w:val="0"/>
          <w:bCs w:val="0"/>
          <w:sz w:val="24"/>
        </w:rPr>
      </w:pPr>
      <w:r>
        <w:rPr>
          <w:b w:val="0"/>
          <w:bCs w:val="0"/>
          <w:sz w:val="24"/>
        </w:rPr>
        <w:t>Clearing function for other banks and mutual obligation are settled through the clearing system.</w:t>
      </w:r>
    </w:p>
    <w:p w:rsidR="00AC0FBB" w:rsidRDefault="00AC0FBB" w:rsidP="00DE4BA4">
      <w:pPr>
        <w:pStyle w:val="Title"/>
        <w:ind w:left="1440" w:firstLine="720"/>
        <w:jc w:val="left"/>
        <w:rPr>
          <w:b w:val="0"/>
          <w:bCs w:val="0"/>
          <w:sz w:val="24"/>
        </w:rPr>
      </w:pPr>
      <w:r>
        <w:rPr>
          <w:b w:val="0"/>
          <w:bCs w:val="0"/>
          <w:sz w:val="24"/>
        </w:rPr>
        <w:t xml:space="preserve"> Controller of credit:  The most important function of the central bank is to control the credit creation power of commercial banks in order to control inflationary and inflationary pressures within the economy.  For this purpose, the central bank adopts Quantitative methods and Qualitative (selective) methods.  Quantitative methods aim at controlling the cost and quantity of credit by adopting bank rate policy, open market operations, and variations in reserve ratios of commercial banks.  Qualitative methods control the use and direction of credit</w:t>
      </w:r>
      <w:proofErr w:type="gramStart"/>
      <w:r>
        <w:rPr>
          <w:b w:val="0"/>
          <w:bCs w:val="0"/>
          <w:sz w:val="24"/>
        </w:rPr>
        <w:t>/  It</w:t>
      </w:r>
      <w:proofErr w:type="gramEnd"/>
      <w:r>
        <w:rPr>
          <w:b w:val="0"/>
          <w:bCs w:val="0"/>
          <w:sz w:val="24"/>
        </w:rPr>
        <w:t xml:space="preserve"> involves regulation of margin requirements, regulation of consumer credit, rationing of credit, and direct action by the central bank, moral suasion and publicity..</w:t>
      </w:r>
    </w:p>
    <w:p w:rsidR="00AC0FBB" w:rsidRDefault="00AC0FBB" w:rsidP="00DE4BA4">
      <w:pPr>
        <w:pStyle w:val="Title"/>
        <w:ind w:left="1440" w:firstLine="720"/>
        <w:jc w:val="left"/>
        <w:rPr>
          <w:b w:val="0"/>
          <w:bCs w:val="0"/>
          <w:sz w:val="24"/>
        </w:rPr>
      </w:pPr>
      <w:r>
        <w:rPr>
          <w:b w:val="0"/>
          <w:bCs w:val="0"/>
          <w:sz w:val="24"/>
        </w:rPr>
        <w:t xml:space="preserve">Central banks study all problems relating to credit, fluctuations in price level, </w:t>
      </w:r>
      <w:proofErr w:type="gramStart"/>
      <w:r>
        <w:rPr>
          <w:b w:val="0"/>
          <w:bCs w:val="0"/>
          <w:sz w:val="24"/>
        </w:rPr>
        <w:t>fluctuations</w:t>
      </w:r>
      <w:proofErr w:type="gramEnd"/>
      <w:r>
        <w:rPr>
          <w:b w:val="0"/>
          <w:bCs w:val="0"/>
          <w:sz w:val="24"/>
        </w:rPr>
        <w:t xml:space="preserve"> in foreign exchange value.  It has to collect monetary and financial statistics, conduct research and provide information.  It has to look after the matters relating to IMF and the World Bank.  All together, the central bank is the financial and monetary guardian of the nation.</w:t>
      </w:r>
    </w:p>
    <w:p w:rsidR="00AC0FBB" w:rsidRDefault="00AC0FBB" w:rsidP="00DE4BA4">
      <w:pPr>
        <w:pStyle w:val="Title"/>
        <w:ind w:left="1440" w:firstLine="720"/>
        <w:jc w:val="left"/>
        <w:rPr>
          <w:b w:val="0"/>
          <w:bCs w:val="0"/>
          <w:sz w:val="24"/>
        </w:rPr>
      </w:pPr>
    </w:p>
    <w:p w:rsidR="00AC0FBB" w:rsidRDefault="00AC0FBB" w:rsidP="00DE4BA4">
      <w:pPr>
        <w:pStyle w:val="Title"/>
        <w:ind w:left="1440"/>
        <w:jc w:val="left"/>
        <w:rPr>
          <w:b w:val="0"/>
          <w:bCs w:val="0"/>
          <w:sz w:val="24"/>
        </w:rPr>
      </w:pPr>
    </w:p>
    <w:p w:rsidR="00FB2EA4" w:rsidRDefault="00FB2EA4" w:rsidP="00DE4BA4">
      <w:pPr>
        <w:pStyle w:val="ListParagraph"/>
        <w:spacing w:after="0"/>
        <w:ind w:left="1440"/>
        <w:rPr>
          <w:b/>
        </w:rPr>
      </w:pPr>
    </w:p>
    <w:p w:rsidR="00FB2EA4" w:rsidRDefault="00FB2EA4" w:rsidP="00DE4BA4">
      <w:pPr>
        <w:pStyle w:val="ListParagraph"/>
        <w:spacing w:after="0"/>
        <w:ind w:left="1440"/>
        <w:rPr>
          <w:b/>
        </w:rPr>
      </w:pPr>
    </w:p>
    <w:p w:rsidR="00A47776" w:rsidRDefault="00A47776" w:rsidP="00DE4BA4">
      <w:pPr>
        <w:pStyle w:val="ListParagraph"/>
        <w:spacing w:after="0"/>
        <w:ind w:left="1440"/>
        <w:rPr>
          <w:b/>
          <w:u w:val="single"/>
        </w:rPr>
      </w:pPr>
      <w:r>
        <w:rPr>
          <w:b/>
        </w:rPr>
        <w:t>14</w:t>
      </w:r>
      <w:r w:rsidRPr="009F1063">
        <w:rPr>
          <w:b/>
        </w:rPr>
        <w:t>.4</w:t>
      </w:r>
      <w:r w:rsidRPr="009F1063">
        <w:rPr>
          <w:b/>
        </w:rPr>
        <w:tab/>
      </w:r>
      <w:r w:rsidRPr="001F77A8">
        <w:rPr>
          <w:b/>
          <w:u w:val="single"/>
        </w:rPr>
        <w:t>BASEL ACCORD</w:t>
      </w:r>
    </w:p>
    <w:p w:rsidR="00200D2A" w:rsidRPr="00924630" w:rsidRDefault="00200D2A" w:rsidP="00DE4BA4">
      <w:pPr>
        <w:pStyle w:val="ListParagraph"/>
        <w:spacing w:after="0"/>
        <w:ind w:left="1440"/>
        <w:rPr>
          <w:rFonts w:cs="Arial"/>
          <w:color w:val="222222"/>
          <w:shd w:val="clear" w:color="auto" w:fill="FFFFFF"/>
        </w:rPr>
      </w:pPr>
      <w:r w:rsidRPr="00924630">
        <w:rPr>
          <w:rFonts w:cs="Arial"/>
          <w:color w:val="222222"/>
          <w:shd w:val="clear" w:color="auto" w:fill="FFFFFF"/>
        </w:rPr>
        <w:t>The</w:t>
      </w:r>
      <w:r w:rsidRPr="00924630">
        <w:rPr>
          <w:rStyle w:val="apple-converted-space"/>
          <w:rFonts w:cs="Arial"/>
          <w:color w:val="222222"/>
          <w:shd w:val="clear" w:color="auto" w:fill="FFFFFF"/>
        </w:rPr>
        <w:t> </w:t>
      </w:r>
      <w:r w:rsidRPr="00924630">
        <w:rPr>
          <w:rFonts w:cs="Arial"/>
          <w:bCs/>
          <w:color w:val="222222"/>
          <w:shd w:val="clear" w:color="auto" w:fill="FFFFFF"/>
        </w:rPr>
        <w:t>Basel Accords</w:t>
      </w:r>
      <w:r w:rsidRPr="00924630">
        <w:rPr>
          <w:rStyle w:val="apple-converted-space"/>
          <w:rFonts w:cs="Arial"/>
          <w:color w:val="222222"/>
          <w:shd w:val="clear" w:color="auto" w:fill="FFFFFF"/>
        </w:rPr>
        <w:t> </w:t>
      </w:r>
      <w:r w:rsidRPr="00924630">
        <w:rPr>
          <w:rFonts w:cs="Arial"/>
          <w:color w:val="222222"/>
          <w:shd w:val="clear" w:color="auto" w:fill="FFFFFF"/>
        </w:rPr>
        <w:t>are a set of banking regulation recommendations that the</w:t>
      </w:r>
      <w:r w:rsidRPr="00924630">
        <w:rPr>
          <w:rStyle w:val="apple-converted-space"/>
          <w:rFonts w:cs="Arial"/>
          <w:color w:val="222222"/>
          <w:shd w:val="clear" w:color="auto" w:fill="FFFFFF"/>
        </w:rPr>
        <w:t> </w:t>
      </w:r>
      <w:proofErr w:type="spellStart"/>
      <w:r w:rsidRPr="00924630">
        <w:rPr>
          <w:rFonts w:cs="Arial"/>
          <w:bCs/>
          <w:color w:val="222222"/>
          <w:shd w:val="clear" w:color="auto" w:fill="FFFFFF"/>
        </w:rPr>
        <w:t>Basel</w:t>
      </w:r>
      <w:r w:rsidRPr="00924630">
        <w:rPr>
          <w:rFonts w:cs="Arial"/>
          <w:color w:val="222222"/>
          <w:shd w:val="clear" w:color="auto" w:fill="FFFFFF"/>
        </w:rPr>
        <w:t>Committee</w:t>
      </w:r>
      <w:proofErr w:type="spellEnd"/>
      <w:r w:rsidRPr="00924630">
        <w:rPr>
          <w:rFonts w:cs="Arial"/>
          <w:color w:val="222222"/>
          <w:shd w:val="clear" w:color="auto" w:fill="FFFFFF"/>
        </w:rPr>
        <w:t xml:space="preserve"> on Banking Supervision (BCBS) created. The BCBC is a committee of </w:t>
      </w:r>
      <w:r w:rsidRPr="00924630">
        <w:rPr>
          <w:rFonts w:cs="Arial"/>
          <w:color w:val="222222"/>
          <w:shd w:val="clear" w:color="auto" w:fill="FFFFFF"/>
        </w:rPr>
        <w:lastRenderedPageBreak/>
        <w:t>banking supervisory authorities. ... In other words, the</w:t>
      </w:r>
      <w:r w:rsidRPr="00924630">
        <w:rPr>
          <w:rStyle w:val="apple-converted-space"/>
          <w:rFonts w:cs="Arial"/>
          <w:color w:val="222222"/>
          <w:shd w:val="clear" w:color="auto" w:fill="FFFFFF"/>
        </w:rPr>
        <w:t> </w:t>
      </w:r>
      <w:r w:rsidRPr="00924630">
        <w:rPr>
          <w:rFonts w:cs="Arial"/>
          <w:bCs/>
          <w:color w:val="222222"/>
          <w:shd w:val="clear" w:color="auto" w:fill="FFFFFF"/>
        </w:rPr>
        <w:t>Basel Accords</w:t>
      </w:r>
      <w:r w:rsidRPr="00924630">
        <w:rPr>
          <w:rStyle w:val="apple-converted-space"/>
          <w:rFonts w:cs="Arial"/>
          <w:color w:val="222222"/>
          <w:shd w:val="clear" w:color="auto" w:fill="FFFFFF"/>
        </w:rPr>
        <w:t> </w:t>
      </w:r>
      <w:r w:rsidRPr="00924630">
        <w:rPr>
          <w:rFonts w:cs="Arial"/>
          <w:color w:val="222222"/>
          <w:shd w:val="clear" w:color="auto" w:fill="FFFFFF"/>
        </w:rPr>
        <w:t>are a set of banking regulations created by the world's ten largest economies.</w:t>
      </w:r>
    </w:p>
    <w:p w:rsidR="00200D2A" w:rsidRPr="00924630" w:rsidRDefault="00200D2A" w:rsidP="00DE4BA4">
      <w:pPr>
        <w:pStyle w:val="ListParagraph"/>
        <w:spacing w:after="0"/>
        <w:ind w:left="1440"/>
        <w:rPr>
          <w:rFonts w:cs="Arial"/>
          <w:color w:val="222222"/>
          <w:shd w:val="clear" w:color="auto" w:fill="FFFFFF"/>
        </w:rPr>
      </w:pPr>
      <w:r w:rsidRPr="00924630">
        <w:rPr>
          <w:rFonts w:cs="Arial"/>
          <w:color w:val="222222"/>
          <w:shd w:val="clear" w:color="auto" w:fill="FFFFFF"/>
        </w:rPr>
        <w:t>The BCBS describes its original aim as the enhancement of "financial stability by improving supervisory knowhow and the quality of banking supervision worldwide." Later on, it turned its attention to monitoring and ensuring the capital adequacy of banks and the banking system.</w:t>
      </w:r>
    </w:p>
    <w:p w:rsidR="00200D2A" w:rsidRPr="00924630" w:rsidRDefault="00200D2A" w:rsidP="00DE4BA4">
      <w:pPr>
        <w:pStyle w:val="ListParagraph"/>
        <w:spacing w:after="0"/>
        <w:ind w:left="1440"/>
        <w:rPr>
          <w:rFonts w:cs="Arial"/>
          <w:color w:val="222222"/>
          <w:shd w:val="clear" w:color="auto" w:fill="FFFFFF"/>
        </w:rPr>
      </w:pPr>
      <w:r w:rsidRPr="00924630">
        <w:rPr>
          <w:rFonts w:cs="Arial"/>
          <w:bCs/>
          <w:color w:val="222222"/>
          <w:shd w:val="clear" w:color="auto" w:fill="FFFFFF"/>
        </w:rPr>
        <w:t>Basel III</w:t>
      </w:r>
      <w:r w:rsidRPr="00924630">
        <w:rPr>
          <w:rStyle w:val="apple-converted-space"/>
          <w:rFonts w:cs="Arial"/>
          <w:color w:val="222222"/>
          <w:shd w:val="clear" w:color="auto" w:fill="FFFFFF"/>
        </w:rPr>
        <w:t> </w:t>
      </w:r>
      <w:r w:rsidRPr="00924630">
        <w:rPr>
          <w:rFonts w:cs="Arial"/>
          <w:color w:val="222222"/>
          <w:shd w:val="clear" w:color="auto" w:fill="FFFFFF"/>
        </w:rPr>
        <w:t xml:space="preserve">is a set of international banking regulations developed by the Bank for International Settlements to promote stability in the international financial system. </w:t>
      </w:r>
      <w:proofErr w:type="spellStart"/>
      <w:r w:rsidRPr="00924630">
        <w:rPr>
          <w:rFonts w:cs="Arial"/>
          <w:color w:val="222222"/>
          <w:shd w:val="clear" w:color="auto" w:fill="FFFFFF"/>
        </w:rPr>
        <w:t>The</w:t>
      </w:r>
      <w:r w:rsidRPr="00924630">
        <w:rPr>
          <w:rFonts w:cs="Arial"/>
          <w:bCs/>
          <w:color w:val="222222"/>
          <w:shd w:val="clear" w:color="auto" w:fill="FFFFFF"/>
        </w:rPr>
        <w:t>Basel</w:t>
      </w:r>
      <w:proofErr w:type="spellEnd"/>
      <w:r w:rsidRPr="00924630">
        <w:rPr>
          <w:rFonts w:cs="Arial"/>
          <w:bCs/>
          <w:color w:val="222222"/>
          <w:shd w:val="clear" w:color="auto" w:fill="FFFFFF"/>
        </w:rPr>
        <w:t xml:space="preserve"> III</w:t>
      </w:r>
      <w:r w:rsidRPr="00924630">
        <w:rPr>
          <w:rStyle w:val="apple-converted-space"/>
          <w:rFonts w:cs="Arial"/>
          <w:color w:val="222222"/>
          <w:shd w:val="clear" w:color="auto" w:fill="FFFFFF"/>
        </w:rPr>
        <w:t> </w:t>
      </w:r>
      <w:r w:rsidRPr="00924630">
        <w:rPr>
          <w:rFonts w:cs="Arial"/>
          <w:color w:val="222222"/>
          <w:shd w:val="clear" w:color="auto" w:fill="FFFFFF"/>
        </w:rPr>
        <w:t>regulations are designed to reduce damage to the economy by banks that take on excess risk.</w:t>
      </w:r>
    </w:p>
    <w:p w:rsidR="00200D2A" w:rsidRPr="00924630" w:rsidRDefault="00200D2A" w:rsidP="00DE4BA4">
      <w:pPr>
        <w:pStyle w:val="ListParagraph"/>
        <w:spacing w:after="0"/>
        <w:ind w:left="1440"/>
        <w:rPr>
          <w:rFonts w:cs="Arial"/>
          <w:color w:val="222222"/>
          <w:shd w:val="clear" w:color="auto" w:fill="FFFFFF"/>
        </w:rPr>
      </w:pPr>
      <w:proofErr w:type="gramStart"/>
      <w:r w:rsidRPr="00924630">
        <w:rPr>
          <w:rFonts w:cs="Arial"/>
          <w:bCs/>
          <w:color w:val="222222"/>
          <w:shd w:val="clear" w:color="auto" w:fill="FFFFFF"/>
        </w:rPr>
        <w:t>Three Pillars of Basel III</w:t>
      </w:r>
      <w:r w:rsidRPr="00924630">
        <w:rPr>
          <w:rFonts w:cs="Arial"/>
          <w:color w:val="222222"/>
          <w:shd w:val="clear" w:color="auto" w:fill="FFFFFF"/>
        </w:rPr>
        <w:t>.</w:t>
      </w:r>
      <w:proofErr w:type="gramEnd"/>
      <w:r w:rsidRPr="00924630">
        <w:rPr>
          <w:rFonts w:cs="Arial"/>
          <w:color w:val="222222"/>
          <w:shd w:val="clear" w:color="auto" w:fill="FFFFFF"/>
        </w:rPr>
        <w:t xml:space="preserve"> The</w:t>
      </w:r>
      <w:r w:rsidRPr="00924630">
        <w:rPr>
          <w:rStyle w:val="apple-converted-space"/>
          <w:rFonts w:cs="Arial"/>
          <w:color w:val="222222"/>
          <w:shd w:val="clear" w:color="auto" w:fill="FFFFFF"/>
        </w:rPr>
        <w:t> </w:t>
      </w:r>
      <w:r w:rsidRPr="00924630">
        <w:rPr>
          <w:rFonts w:cs="Arial"/>
          <w:bCs/>
          <w:color w:val="222222"/>
          <w:shd w:val="clear" w:color="auto" w:fill="FFFFFF"/>
        </w:rPr>
        <w:t>Basel III</w:t>
      </w:r>
      <w:r w:rsidRPr="00924630">
        <w:rPr>
          <w:rStyle w:val="apple-converted-space"/>
          <w:rFonts w:cs="Arial"/>
          <w:color w:val="222222"/>
          <w:shd w:val="clear" w:color="auto" w:fill="FFFFFF"/>
        </w:rPr>
        <w:t> </w:t>
      </w:r>
      <w:r w:rsidRPr="00924630">
        <w:rPr>
          <w:rFonts w:cs="Arial"/>
          <w:color w:val="222222"/>
          <w:shd w:val="clear" w:color="auto" w:fill="FFFFFF"/>
        </w:rPr>
        <w:t>Guidelines are based upon</w:t>
      </w:r>
      <w:r w:rsidRPr="00924630">
        <w:rPr>
          <w:rStyle w:val="apple-converted-space"/>
          <w:rFonts w:cs="Arial"/>
          <w:color w:val="222222"/>
          <w:shd w:val="clear" w:color="auto" w:fill="FFFFFF"/>
        </w:rPr>
        <w:t> </w:t>
      </w:r>
      <w:r w:rsidRPr="00924630">
        <w:rPr>
          <w:rFonts w:cs="Arial"/>
          <w:bCs/>
          <w:color w:val="222222"/>
          <w:shd w:val="clear" w:color="auto" w:fill="FFFFFF"/>
        </w:rPr>
        <w:t>3</w:t>
      </w:r>
      <w:r w:rsidRPr="00924630">
        <w:rPr>
          <w:rStyle w:val="apple-converted-space"/>
          <w:rFonts w:cs="Arial"/>
          <w:color w:val="222222"/>
          <w:shd w:val="clear" w:color="auto" w:fill="FFFFFF"/>
        </w:rPr>
        <w:t> </w:t>
      </w:r>
      <w:r w:rsidRPr="00924630">
        <w:rPr>
          <w:rFonts w:cs="Arial"/>
          <w:color w:val="222222"/>
          <w:shd w:val="clear" w:color="auto" w:fill="FFFFFF"/>
        </w:rPr>
        <w:t>very important aspects which are called</w:t>
      </w:r>
      <w:r w:rsidRPr="00924630">
        <w:rPr>
          <w:rStyle w:val="apple-converted-space"/>
          <w:rFonts w:cs="Arial"/>
          <w:color w:val="222222"/>
          <w:shd w:val="clear" w:color="auto" w:fill="FFFFFF"/>
        </w:rPr>
        <w:t> </w:t>
      </w:r>
      <w:r w:rsidRPr="00924630">
        <w:rPr>
          <w:rFonts w:cs="Arial"/>
          <w:bCs/>
          <w:color w:val="222222"/>
          <w:shd w:val="clear" w:color="auto" w:fill="FFFFFF"/>
        </w:rPr>
        <w:t>3 pillars</w:t>
      </w:r>
      <w:r w:rsidRPr="00924630">
        <w:rPr>
          <w:rStyle w:val="apple-converted-space"/>
          <w:rFonts w:cs="Arial"/>
          <w:color w:val="222222"/>
          <w:shd w:val="clear" w:color="auto" w:fill="FFFFFF"/>
        </w:rPr>
        <w:t> </w:t>
      </w:r>
      <w:r w:rsidRPr="00924630">
        <w:rPr>
          <w:rFonts w:cs="Arial"/>
          <w:color w:val="222222"/>
          <w:shd w:val="clear" w:color="auto" w:fill="FFFFFF"/>
        </w:rPr>
        <w:t>of the</w:t>
      </w:r>
      <w:r w:rsidRPr="00924630">
        <w:rPr>
          <w:rStyle w:val="apple-converted-space"/>
          <w:rFonts w:cs="Arial"/>
          <w:color w:val="222222"/>
          <w:shd w:val="clear" w:color="auto" w:fill="FFFFFF"/>
        </w:rPr>
        <w:t> </w:t>
      </w:r>
      <w:r w:rsidRPr="00924630">
        <w:rPr>
          <w:rFonts w:cs="Arial"/>
          <w:bCs/>
          <w:color w:val="222222"/>
          <w:shd w:val="clear" w:color="auto" w:fill="FFFFFF"/>
        </w:rPr>
        <w:t>Basel</w:t>
      </w:r>
      <w:r w:rsidRPr="00924630">
        <w:rPr>
          <w:rStyle w:val="apple-converted-space"/>
          <w:rFonts w:cs="Arial"/>
          <w:color w:val="222222"/>
          <w:shd w:val="clear" w:color="auto" w:fill="FFFFFF"/>
        </w:rPr>
        <w:t> </w:t>
      </w:r>
      <w:r w:rsidRPr="00924630">
        <w:rPr>
          <w:rFonts w:cs="Arial"/>
          <w:color w:val="222222"/>
          <w:shd w:val="clear" w:color="auto" w:fill="FFFFFF"/>
        </w:rPr>
        <w:t>II. These</w:t>
      </w:r>
      <w:r w:rsidRPr="00924630">
        <w:rPr>
          <w:rStyle w:val="apple-converted-space"/>
          <w:rFonts w:cs="Arial"/>
          <w:color w:val="222222"/>
          <w:shd w:val="clear" w:color="auto" w:fill="FFFFFF"/>
        </w:rPr>
        <w:t> </w:t>
      </w:r>
      <w:r w:rsidRPr="00924630">
        <w:rPr>
          <w:rFonts w:cs="Arial"/>
          <w:bCs/>
          <w:color w:val="222222"/>
          <w:shd w:val="clear" w:color="auto" w:fill="FFFFFF"/>
        </w:rPr>
        <w:t>3 pillars</w:t>
      </w:r>
      <w:r w:rsidRPr="00924630">
        <w:rPr>
          <w:rStyle w:val="apple-converted-space"/>
          <w:rFonts w:cs="Arial"/>
          <w:color w:val="222222"/>
          <w:shd w:val="clear" w:color="auto" w:fill="FFFFFF"/>
        </w:rPr>
        <w:t> </w:t>
      </w:r>
      <w:r w:rsidRPr="00924630">
        <w:rPr>
          <w:rFonts w:cs="Arial"/>
          <w:color w:val="222222"/>
          <w:shd w:val="clear" w:color="auto" w:fill="FFFFFF"/>
        </w:rPr>
        <w:t>are Minimum Capital Requirement, Supervisory review Process and Market Discipline.</w:t>
      </w:r>
    </w:p>
    <w:p w:rsidR="00200D2A" w:rsidRPr="00924630" w:rsidRDefault="00200D2A" w:rsidP="00DE4BA4">
      <w:pPr>
        <w:pStyle w:val="ListParagraph"/>
        <w:spacing w:after="0"/>
        <w:ind w:left="1440"/>
        <w:rPr>
          <w:rFonts w:cs="Arial"/>
          <w:color w:val="222222"/>
          <w:shd w:val="clear" w:color="auto" w:fill="FFFFFF"/>
        </w:rPr>
      </w:pPr>
      <w:r w:rsidRPr="00924630">
        <w:rPr>
          <w:rFonts w:cs="Arial"/>
          <w:color w:val="222222"/>
          <w:shd w:val="clear" w:color="auto" w:fill="FFFFFF"/>
        </w:rPr>
        <w:t>The</w:t>
      </w:r>
      <w:r w:rsidRPr="00924630">
        <w:rPr>
          <w:rStyle w:val="apple-converted-space"/>
          <w:rFonts w:cs="Arial"/>
          <w:color w:val="222222"/>
          <w:shd w:val="clear" w:color="auto" w:fill="FFFFFF"/>
        </w:rPr>
        <w:t> </w:t>
      </w:r>
      <w:r w:rsidRPr="00924630">
        <w:rPr>
          <w:rFonts w:cs="Arial"/>
          <w:bCs/>
          <w:color w:val="222222"/>
          <w:shd w:val="clear" w:color="auto" w:fill="FFFFFF"/>
        </w:rPr>
        <w:t>BASEL III norms</w:t>
      </w:r>
      <w:r w:rsidRPr="00924630">
        <w:rPr>
          <w:rStyle w:val="apple-converted-space"/>
          <w:rFonts w:cs="Arial"/>
          <w:color w:val="222222"/>
          <w:shd w:val="clear" w:color="auto" w:fill="FFFFFF"/>
        </w:rPr>
        <w:t> </w:t>
      </w:r>
      <w:r w:rsidRPr="00924630">
        <w:rPr>
          <w:rFonts w:cs="Arial"/>
          <w:color w:val="222222"/>
          <w:shd w:val="clear" w:color="auto" w:fill="FFFFFF"/>
        </w:rPr>
        <w:t>also consider liquidity risks. When you are exposed to more risk, you</w:t>
      </w:r>
      <w:r w:rsidRPr="00924630">
        <w:rPr>
          <w:rStyle w:val="apple-converted-space"/>
          <w:rFonts w:cs="Arial"/>
          <w:color w:val="222222"/>
          <w:shd w:val="clear" w:color="auto" w:fill="FFFFFF"/>
        </w:rPr>
        <w:t> </w:t>
      </w:r>
      <w:r w:rsidRPr="00924630">
        <w:rPr>
          <w:rFonts w:cs="Arial"/>
          <w:bCs/>
          <w:color w:val="222222"/>
          <w:shd w:val="clear" w:color="auto" w:fill="FFFFFF"/>
        </w:rPr>
        <w:t>need</w:t>
      </w:r>
      <w:r w:rsidRPr="00924630">
        <w:rPr>
          <w:rStyle w:val="apple-converted-space"/>
          <w:rFonts w:cs="Arial"/>
          <w:color w:val="222222"/>
          <w:shd w:val="clear" w:color="auto" w:fill="FFFFFF"/>
        </w:rPr>
        <w:t> </w:t>
      </w:r>
      <w:r w:rsidRPr="00924630">
        <w:rPr>
          <w:rFonts w:cs="Arial"/>
          <w:color w:val="222222"/>
          <w:shd w:val="clear" w:color="auto" w:fill="FFFFFF"/>
        </w:rPr>
        <w:t>a larger safety buffer. The</w:t>
      </w:r>
      <w:r w:rsidRPr="00924630">
        <w:rPr>
          <w:rStyle w:val="apple-converted-space"/>
          <w:rFonts w:cs="Arial"/>
          <w:color w:val="222222"/>
          <w:shd w:val="clear" w:color="auto" w:fill="FFFFFF"/>
        </w:rPr>
        <w:t> </w:t>
      </w:r>
      <w:r w:rsidRPr="00924630">
        <w:rPr>
          <w:rFonts w:cs="Arial"/>
          <w:bCs/>
          <w:color w:val="222222"/>
          <w:shd w:val="clear" w:color="auto" w:fill="FFFFFF"/>
        </w:rPr>
        <w:t>BASEL III norms</w:t>
      </w:r>
      <w:r w:rsidRPr="00924630">
        <w:rPr>
          <w:rStyle w:val="apple-converted-space"/>
          <w:rFonts w:cs="Arial"/>
          <w:color w:val="222222"/>
          <w:shd w:val="clear" w:color="auto" w:fill="FFFFFF"/>
        </w:rPr>
        <w:t> </w:t>
      </w:r>
      <w:r w:rsidRPr="00924630">
        <w:rPr>
          <w:rFonts w:cs="Arial"/>
          <w:color w:val="222222"/>
          <w:shd w:val="clear" w:color="auto" w:fill="FFFFFF"/>
        </w:rPr>
        <w:t>account for more risk in the system than earlier. As a result, it increases banks' minimum capital requirements.</w:t>
      </w:r>
    </w:p>
    <w:p w:rsidR="00200D2A" w:rsidRPr="00924630" w:rsidRDefault="00BC67D4" w:rsidP="00DE4BA4">
      <w:pPr>
        <w:pStyle w:val="ListParagraph"/>
        <w:spacing w:after="0"/>
        <w:ind w:left="1440"/>
        <w:rPr>
          <w:rFonts w:cs="Arial"/>
          <w:color w:val="222222"/>
          <w:shd w:val="clear" w:color="auto" w:fill="FFFFFF"/>
        </w:rPr>
      </w:pPr>
      <w:r w:rsidRPr="00924630">
        <w:rPr>
          <w:rFonts w:cs="Arial"/>
          <w:bCs/>
          <w:color w:val="222222"/>
          <w:shd w:val="clear" w:color="auto" w:fill="FFFFFF"/>
        </w:rPr>
        <w:t>C</w:t>
      </w:r>
      <w:r w:rsidR="00200D2A" w:rsidRPr="00924630">
        <w:rPr>
          <w:rFonts w:cs="Arial"/>
          <w:bCs/>
          <w:color w:val="222222"/>
          <w:shd w:val="clear" w:color="auto" w:fill="FFFFFF"/>
        </w:rPr>
        <w:t>omparison</w:t>
      </w:r>
      <w:r w:rsidR="00200D2A" w:rsidRPr="00924630">
        <w:rPr>
          <w:rStyle w:val="apple-converted-space"/>
          <w:rFonts w:cs="Arial"/>
          <w:color w:val="222222"/>
          <w:shd w:val="clear" w:color="auto" w:fill="FFFFFF"/>
        </w:rPr>
        <w:t> </w:t>
      </w:r>
      <w:r w:rsidR="00200D2A" w:rsidRPr="00924630">
        <w:rPr>
          <w:rFonts w:cs="Arial"/>
          <w:color w:val="222222"/>
          <w:shd w:val="clear" w:color="auto" w:fill="FFFFFF"/>
        </w:rPr>
        <w:t>to</w:t>
      </w:r>
      <w:r w:rsidR="00200D2A" w:rsidRPr="00924630">
        <w:rPr>
          <w:rStyle w:val="apple-converted-space"/>
          <w:rFonts w:cs="Arial"/>
          <w:color w:val="222222"/>
          <w:shd w:val="clear" w:color="auto" w:fill="FFFFFF"/>
        </w:rPr>
        <w:t> </w:t>
      </w:r>
      <w:r w:rsidR="00200D2A" w:rsidRPr="00924630">
        <w:rPr>
          <w:rFonts w:cs="Arial"/>
          <w:bCs/>
          <w:color w:val="222222"/>
          <w:shd w:val="clear" w:color="auto" w:fill="FFFFFF"/>
        </w:rPr>
        <w:t>Basel II</w:t>
      </w:r>
      <w:r w:rsidR="00200D2A" w:rsidRPr="00924630">
        <w:rPr>
          <w:rFonts w:cs="Arial"/>
          <w:color w:val="222222"/>
          <w:shd w:val="clear" w:color="auto" w:fill="FFFFFF"/>
        </w:rPr>
        <w:t>,</w:t>
      </w:r>
      <w:r w:rsidR="00200D2A" w:rsidRPr="00924630">
        <w:rPr>
          <w:rStyle w:val="apple-converted-space"/>
          <w:rFonts w:cs="Arial"/>
          <w:color w:val="222222"/>
          <w:shd w:val="clear" w:color="auto" w:fill="FFFFFF"/>
        </w:rPr>
        <w:t> </w:t>
      </w:r>
      <w:r w:rsidR="00200D2A" w:rsidRPr="00924630">
        <w:rPr>
          <w:rFonts w:cs="Arial"/>
          <w:bCs/>
          <w:color w:val="222222"/>
          <w:shd w:val="clear" w:color="auto" w:fill="FFFFFF"/>
        </w:rPr>
        <w:t>Basel III</w:t>
      </w:r>
      <w:r w:rsidR="00200D2A" w:rsidRPr="00924630">
        <w:rPr>
          <w:rStyle w:val="apple-converted-space"/>
          <w:rFonts w:cs="Arial"/>
          <w:color w:val="222222"/>
          <w:shd w:val="clear" w:color="auto" w:fill="FFFFFF"/>
        </w:rPr>
        <w:t> </w:t>
      </w:r>
      <w:r w:rsidR="00200D2A" w:rsidRPr="00924630">
        <w:rPr>
          <w:rFonts w:cs="Arial"/>
          <w:color w:val="222222"/>
          <w:shd w:val="clear" w:color="auto" w:fill="FFFFFF"/>
        </w:rPr>
        <w:t>strengthened regulatory capital ratios, which are computed as a percent of risk-weighted assets. In particular,</w:t>
      </w:r>
      <w:r w:rsidR="00200D2A" w:rsidRPr="00924630">
        <w:rPr>
          <w:rStyle w:val="apple-converted-space"/>
          <w:rFonts w:cs="Arial"/>
          <w:color w:val="222222"/>
          <w:shd w:val="clear" w:color="auto" w:fill="FFFFFF"/>
        </w:rPr>
        <w:t> </w:t>
      </w:r>
      <w:r w:rsidR="00200D2A" w:rsidRPr="00924630">
        <w:rPr>
          <w:rFonts w:cs="Arial"/>
          <w:bCs/>
          <w:color w:val="222222"/>
          <w:shd w:val="clear" w:color="auto" w:fill="FFFFFF"/>
        </w:rPr>
        <w:t>Basel III</w:t>
      </w:r>
      <w:r w:rsidR="00200D2A" w:rsidRPr="00924630">
        <w:rPr>
          <w:rStyle w:val="apple-converted-space"/>
          <w:rFonts w:cs="Arial"/>
          <w:color w:val="222222"/>
          <w:shd w:val="clear" w:color="auto" w:fill="FFFFFF"/>
        </w:rPr>
        <w:t> </w:t>
      </w:r>
      <w:r w:rsidR="00200D2A" w:rsidRPr="00924630">
        <w:rPr>
          <w:rFonts w:cs="Arial"/>
          <w:color w:val="222222"/>
          <w:shd w:val="clear" w:color="auto" w:fill="FFFFFF"/>
        </w:rPr>
        <w:t>increased minimum Common Equity Tier 1 capital from 4% to 4.5%, and minimum Tier 1 capital from 4% to 6%</w:t>
      </w:r>
      <w:r w:rsidRPr="00924630">
        <w:rPr>
          <w:rFonts w:cs="Arial"/>
          <w:color w:val="222222"/>
          <w:shd w:val="clear" w:color="auto" w:fill="FFFFFF"/>
        </w:rPr>
        <w:t>.</w:t>
      </w:r>
    </w:p>
    <w:p w:rsidR="00200D2A" w:rsidRPr="00924630" w:rsidRDefault="00200D2A" w:rsidP="00DE4BA4">
      <w:pPr>
        <w:pStyle w:val="ListParagraph"/>
        <w:spacing w:after="0"/>
        <w:ind w:left="1440"/>
        <w:rPr>
          <w:u w:val="single"/>
        </w:rPr>
      </w:pPr>
    </w:p>
    <w:p w:rsidR="00AC0FBB" w:rsidRDefault="00AC0FBB" w:rsidP="00DE4BA4">
      <w:pPr>
        <w:pStyle w:val="ListParagraph"/>
        <w:spacing w:after="0"/>
        <w:ind w:left="1440"/>
        <w:rPr>
          <w:b/>
        </w:rPr>
      </w:pPr>
    </w:p>
    <w:p w:rsidR="00AC0FBB" w:rsidRDefault="00AC0FBB" w:rsidP="00DE4BA4">
      <w:pPr>
        <w:pStyle w:val="ListParagraph"/>
        <w:spacing w:after="0"/>
        <w:ind w:left="1440"/>
        <w:rPr>
          <w:b/>
        </w:rPr>
      </w:pPr>
    </w:p>
    <w:p w:rsidR="00A47776" w:rsidRDefault="00A47776" w:rsidP="00DE4BA4">
      <w:pPr>
        <w:pStyle w:val="ListParagraph"/>
        <w:spacing w:after="0"/>
        <w:ind w:left="1440"/>
        <w:rPr>
          <w:b/>
          <w:u w:val="single"/>
        </w:rPr>
      </w:pPr>
      <w:r>
        <w:rPr>
          <w:b/>
        </w:rPr>
        <w:t>14</w:t>
      </w:r>
      <w:r w:rsidRPr="009F1063">
        <w:rPr>
          <w:b/>
        </w:rPr>
        <w:t>.5</w:t>
      </w:r>
      <w:r w:rsidRPr="009F1063">
        <w:rPr>
          <w:b/>
        </w:rPr>
        <w:tab/>
      </w:r>
      <w:r w:rsidRPr="001F77A8">
        <w:rPr>
          <w:b/>
          <w:u w:val="single"/>
        </w:rPr>
        <w:t xml:space="preserve">Non-Performing Assets </w:t>
      </w:r>
    </w:p>
    <w:p w:rsidR="00397FC0" w:rsidRPr="009746C1" w:rsidRDefault="00397FC0" w:rsidP="00DE4BA4">
      <w:pPr>
        <w:pStyle w:val="ListParagraph"/>
        <w:spacing w:after="0"/>
        <w:ind w:left="1440"/>
        <w:rPr>
          <w:rFonts w:cs="Arial"/>
          <w:shd w:val="clear" w:color="auto" w:fill="FFFFFF"/>
        </w:rPr>
      </w:pPr>
      <w:r w:rsidRPr="009746C1">
        <w:rPr>
          <w:rFonts w:cs="Arial"/>
          <w:shd w:val="clear" w:color="auto" w:fill="FFFFFF"/>
        </w:rPr>
        <w:t>A</w:t>
      </w:r>
      <w:r w:rsidRPr="009746C1">
        <w:rPr>
          <w:rStyle w:val="apple-converted-space"/>
          <w:rFonts w:cs="Arial"/>
          <w:shd w:val="clear" w:color="auto" w:fill="FFFFFF"/>
        </w:rPr>
        <w:t> </w:t>
      </w:r>
      <w:r w:rsidRPr="009746C1">
        <w:rPr>
          <w:rFonts w:cs="Arial"/>
          <w:bCs/>
          <w:shd w:val="clear" w:color="auto" w:fill="FFFFFF"/>
        </w:rPr>
        <w:t>nonperforming asset</w:t>
      </w:r>
      <w:r w:rsidRPr="009746C1">
        <w:rPr>
          <w:rStyle w:val="apple-converted-space"/>
          <w:rFonts w:cs="Arial"/>
          <w:shd w:val="clear" w:color="auto" w:fill="FFFFFF"/>
        </w:rPr>
        <w:t> </w:t>
      </w:r>
      <w:r w:rsidRPr="009746C1">
        <w:rPr>
          <w:rFonts w:cs="Arial"/>
          <w:shd w:val="clear" w:color="auto" w:fill="FFFFFF"/>
        </w:rPr>
        <w:t>(</w:t>
      </w:r>
      <w:r w:rsidRPr="009746C1">
        <w:rPr>
          <w:rFonts w:cs="Arial"/>
          <w:bCs/>
          <w:shd w:val="clear" w:color="auto" w:fill="FFFFFF"/>
        </w:rPr>
        <w:t>NPA</w:t>
      </w:r>
      <w:r w:rsidRPr="009746C1">
        <w:rPr>
          <w:rFonts w:cs="Arial"/>
          <w:shd w:val="clear" w:color="auto" w:fill="FFFFFF"/>
        </w:rPr>
        <w:t>) refers to a classification for loans or advances that are in default or are in arrears on scheduled payments of principal or interest. In most cases, debt is classified as</w:t>
      </w:r>
      <w:r w:rsidRPr="009746C1">
        <w:rPr>
          <w:rStyle w:val="apple-converted-space"/>
          <w:rFonts w:cs="Arial"/>
          <w:shd w:val="clear" w:color="auto" w:fill="FFFFFF"/>
        </w:rPr>
        <w:t> </w:t>
      </w:r>
      <w:r w:rsidRPr="009746C1">
        <w:rPr>
          <w:rFonts w:cs="Arial"/>
          <w:bCs/>
          <w:shd w:val="clear" w:color="auto" w:fill="FFFFFF"/>
        </w:rPr>
        <w:t>nonperforming</w:t>
      </w:r>
      <w:r w:rsidRPr="009746C1">
        <w:rPr>
          <w:rStyle w:val="apple-converted-space"/>
          <w:rFonts w:cs="Arial"/>
          <w:shd w:val="clear" w:color="auto" w:fill="FFFFFF"/>
        </w:rPr>
        <w:t> </w:t>
      </w:r>
      <w:r w:rsidRPr="009746C1">
        <w:rPr>
          <w:rFonts w:cs="Arial"/>
          <w:shd w:val="clear" w:color="auto" w:fill="FFFFFF"/>
        </w:rPr>
        <w:t>when loan payments have not been made for a period of 90 days.</w:t>
      </w:r>
    </w:p>
    <w:p w:rsidR="00397FC0" w:rsidRPr="009746C1" w:rsidRDefault="00397FC0" w:rsidP="00DE4BA4">
      <w:pPr>
        <w:pStyle w:val="ListParagraph"/>
        <w:spacing w:after="0"/>
        <w:ind w:left="1440"/>
        <w:rPr>
          <w:rFonts w:cs="Arial"/>
          <w:shd w:val="clear" w:color="auto" w:fill="FFFFFF"/>
        </w:rPr>
      </w:pPr>
      <w:r w:rsidRPr="009746C1">
        <w:rPr>
          <w:rFonts w:cs="Arial"/>
          <w:shd w:val="clear" w:color="auto" w:fill="FFFFFF"/>
        </w:rPr>
        <w:t>The most important implication of the</w:t>
      </w:r>
      <w:r w:rsidRPr="009746C1">
        <w:rPr>
          <w:rStyle w:val="apple-converted-space"/>
          <w:rFonts w:cs="Arial"/>
          <w:shd w:val="clear" w:color="auto" w:fill="FFFFFF"/>
        </w:rPr>
        <w:t> </w:t>
      </w:r>
      <w:r w:rsidRPr="009746C1">
        <w:rPr>
          <w:rFonts w:cs="Arial"/>
          <w:bCs/>
          <w:shd w:val="clear" w:color="auto" w:fill="FFFFFF"/>
        </w:rPr>
        <w:t>NPA</w:t>
      </w:r>
      <w:r w:rsidRPr="009746C1">
        <w:rPr>
          <w:rStyle w:val="apple-converted-space"/>
          <w:rFonts w:cs="Arial"/>
          <w:shd w:val="clear" w:color="auto" w:fill="FFFFFF"/>
        </w:rPr>
        <w:t> </w:t>
      </w:r>
      <w:r w:rsidRPr="009746C1">
        <w:rPr>
          <w:rFonts w:cs="Arial"/>
          <w:shd w:val="clear" w:color="auto" w:fill="FFFFFF"/>
        </w:rPr>
        <w:t>is that a bank can neither credit the income nor debit to loss, unless either recovered or identified as loss.</w:t>
      </w:r>
      <w:r w:rsidRPr="009746C1">
        <w:rPr>
          <w:rStyle w:val="apple-converted-space"/>
          <w:rFonts w:cs="Arial"/>
          <w:shd w:val="clear" w:color="auto" w:fill="FFFFFF"/>
        </w:rPr>
        <w:t> </w:t>
      </w:r>
      <w:r w:rsidRPr="009746C1">
        <w:rPr>
          <w:rFonts w:cs="Arial"/>
          <w:bCs/>
          <w:shd w:val="clear" w:color="auto" w:fill="FFFFFF"/>
        </w:rPr>
        <w:t>If</w:t>
      </w:r>
      <w:r w:rsidRPr="009746C1">
        <w:rPr>
          <w:rStyle w:val="apple-converted-space"/>
          <w:rFonts w:cs="Arial"/>
          <w:shd w:val="clear" w:color="auto" w:fill="FFFFFF"/>
        </w:rPr>
        <w:t> </w:t>
      </w:r>
      <w:r w:rsidRPr="009746C1">
        <w:rPr>
          <w:rFonts w:cs="Arial"/>
          <w:shd w:val="clear" w:color="auto" w:fill="FFFFFF"/>
        </w:rPr>
        <w:t xml:space="preserve">a borrower has </w:t>
      </w:r>
      <w:proofErr w:type="spellStart"/>
      <w:r w:rsidRPr="009746C1">
        <w:rPr>
          <w:rFonts w:cs="Arial"/>
          <w:shd w:val="clear" w:color="auto" w:fill="FFFFFF"/>
        </w:rPr>
        <w:t>multiple</w:t>
      </w:r>
      <w:r w:rsidRPr="009746C1">
        <w:rPr>
          <w:rFonts w:cs="Arial"/>
          <w:bCs/>
          <w:shd w:val="clear" w:color="auto" w:fill="FFFFFF"/>
        </w:rPr>
        <w:t>accounts</w:t>
      </w:r>
      <w:proofErr w:type="spellEnd"/>
      <w:r w:rsidRPr="009746C1">
        <w:rPr>
          <w:rFonts w:cs="Arial"/>
          <w:shd w:val="clear" w:color="auto" w:fill="FFFFFF"/>
        </w:rPr>
        <w:t>, all</w:t>
      </w:r>
      <w:r w:rsidRPr="009746C1">
        <w:rPr>
          <w:rStyle w:val="apple-converted-space"/>
          <w:rFonts w:cs="Arial"/>
          <w:shd w:val="clear" w:color="auto" w:fill="FFFFFF"/>
        </w:rPr>
        <w:t> </w:t>
      </w:r>
      <w:r w:rsidRPr="009746C1">
        <w:rPr>
          <w:rFonts w:cs="Arial"/>
          <w:bCs/>
          <w:shd w:val="clear" w:color="auto" w:fill="FFFFFF"/>
        </w:rPr>
        <w:t>accounts</w:t>
      </w:r>
      <w:r w:rsidRPr="009746C1">
        <w:rPr>
          <w:rStyle w:val="apple-converted-space"/>
          <w:rFonts w:cs="Arial"/>
          <w:shd w:val="clear" w:color="auto" w:fill="FFFFFF"/>
        </w:rPr>
        <w:t> </w:t>
      </w:r>
      <w:r w:rsidRPr="009746C1">
        <w:rPr>
          <w:rFonts w:cs="Arial"/>
          <w:shd w:val="clear" w:color="auto" w:fill="FFFFFF"/>
        </w:rPr>
        <w:t>would be considered</w:t>
      </w:r>
      <w:r w:rsidRPr="009746C1">
        <w:rPr>
          <w:rStyle w:val="apple-converted-space"/>
          <w:rFonts w:cs="Arial"/>
          <w:shd w:val="clear" w:color="auto" w:fill="FFFFFF"/>
        </w:rPr>
        <w:t> </w:t>
      </w:r>
      <w:r w:rsidRPr="009746C1">
        <w:rPr>
          <w:rFonts w:cs="Arial"/>
          <w:bCs/>
          <w:shd w:val="clear" w:color="auto" w:fill="FFFFFF"/>
        </w:rPr>
        <w:t>NPA if</w:t>
      </w:r>
      <w:r w:rsidRPr="009746C1">
        <w:rPr>
          <w:rStyle w:val="apple-converted-space"/>
          <w:rFonts w:cs="Arial"/>
          <w:shd w:val="clear" w:color="auto" w:fill="FFFFFF"/>
        </w:rPr>
        <w:t> </w:t>
      </w:r>
      <w:r w:rsidRPr="009746C1">
        <w:rPr>
          <w:rFonts w:cs="Arial"/>
          <w:shd w:val="clear" w:color="auto" w:fill="FFFFFF"/>
        </w:rPr>
        <w:t>one</w:t>
      </w:r>
      <w:r w:rsidRPr="009746C1">
        <w:rPr>
          <w:rStyle w:val="apple-converted-space"/>
          <w:rFonts w:cs="Arial"/>
          <w:shd w:val="clear" w:color="auto" w:fill="FFFFFF"/>
        </w:rPr>
        <w:t> </w:t>
      </w:r>
      <w:r w:rsidRPr="009746C1">
        <w:rPr>
          <w:rFonts w:cs="Arial"/>
          <w:bCs/>
          <w:shd w:val="clear" w:color="auto" w:fill="FFFFFF"/>
        </w:rPr>
        <w:t>account becomes NPA</w:t>
      </w:r>
      <w:r w:rsidRPr="009746C1">
        <w:rPr>
          <w:rFonts w:cs="Arial"/>
          <w:shd w:val="clear" w:color="auto" w:fill="FFFFFF"/>
        </w:rPr>
        <w:t>. The</w:t>
      </w:r>
      <w:r w:rsidRPr="009746C1">
        <w:rPr>
          <w:rStyle w:val="apple-converted-space"/>
          <w:rFonts w:cs="Arial"/>
          <w:shd w:val="clear" w:color="auto" w:fill="FFFFFF"/>
        </w:rPr>
        <w:t> </w:t>
      </w:r>
      <w:r w:rsidRPr="009746C1">
        <w:rPr>
          <w:rFonts w:cs="Arial"/>
          <w:bCs/>
          <w:shd w:val="clear" w:color="auto" w:fill="FFFFFF"/>
        </w:rPr>
        <w:t>NPA</w:t>
      </w:r>
      <w:r w:rsidRPr="009746C1">
        <w:rPr>
          <w:rStyle w:val="apple-converted-space"/>
          <w:rFonts w:cs="Arial"/>
          <w:shd w:val="clear" w:color="auto" w:fill="FFFFFF"/>
        </w:rPr>
        <w:t> </w:t>
      </w:r>
      <w:r w:rsidRPr="009746C1">
        <w:rPr>
          <w:rFonts w:cs="Arial"/>
          <w:shd w:val="clear" w:color="auto" w:fill="FFFFFF"/>
        </w:rPr>
        <w:t>may be Gross</w:t>
      </w:r>
      <w:r w:rsidRPr="009746C1">
        <w:rPr>
          <w:rStyle w:val="apple-converted-space"/>
          <w:rFonts w:cs="Arial"/>
          <w:shd w:val="clear" w:color="auto" w:fill="FFFFFF"/>
        </w:rPr>
        <w:t> </w:t>
      </w:r>
      <w:r w:rsidRPr="009746C1">
        <w:rPr>
          <w:rFonts w:cs="Arial"/>
          <w:bCs/>
          <w:shd w:val="clear" w:color="auto" w:fill="FFFFFF"/>
        </w:rPr>
        <w:t>NPA</w:t>
      </w:r>
      <w:r w:rsidRPr="009746C1">
        <w:rPr>
          <w:rStyle w:val="apple-converted-space"/>
          <w:rFonts w:cs="Arial"/>
          <w:shd w:val="clear" w:color="auto" w:fill="FFFFFF"/>
        </w:rPr>
        <w:t> </w:t>
      </w:r>
      <w:r w:rsidRPr="009746C1">
        <w:rPr>
          <w:rFonts w:cs="Arial"/>
          <w:shd w:val="clear" w:color="auto" w:fill="FFFFFF"/>
        </w:rPr>
        <w:t>or Net</w:t>
      </w:r>
      <w:r w:rsidRPr="009746C1">
        <w:rPr>
          <w:rStyle w:val="apple-converted-space"/>
          <w:rFonts w:cs="Arial"/>
          <w:shd w:val="clear" w:color="auto" w:fill="FFFFFF"/>
        </w:rPr>
        <w:t> </w:t>
      </w:r>
      <w:r w:rsidRPr="009746C1">
        <w:rPr>
          <w:rFonts w:cs="Arial"/>
          <w:bCs/>
          <w:shd w:val="clear" w:color="auto" w:fill="FFFFFF"/>
        </w:rPr>
        <w:t>NPA</w:t>
      </w:r>
      <w:r w:rsidRPr="009746C1">
        <w:rPr>
          <w:rFonts w:cs="Arial"/>
          <w:shd w:val="clear" w:color="auto" w:fill="FFFFFF"/>
        </w:rPr>
        <w:t>.</w:t>
      </w:r>
    </w:p>
    <w:p w:rsidR="00397FC0" w:rsidRPr="009746C1" w:rsidRDefault="00397FC0" w:rsidP="00DE4BA4">
      <w:pPr>
        <w:pStyle w:val="ListParagraph"/>
        <w:spacing w:after="0"/>
        <w:ind w:left="1440"/>
        <w:rPr>
          <w:rFonts w:cs="Arial"/>
          <w:shd w:val="clear" w:color="auto" w:fill="FFFFFF"/>
        </w:rPr>
      </w:pPr>
      <w:r w:rsidRPr="009746C1">
        <w:rPr>
          <w:rFonts w:cs="Arial"/>
          <w:shd w:val="clear" w:color="auto" w:fill="FFFFFF"/>
        </w:rPr>
        <w:t>A</w:t>
      </w:r>
      <w:r w:rsidRPr="009746C1">
        <w:rPr>
          <w:rStyle w:val="apple-converted-space"/>
          <w:rFonts w:cs="Arial"/>
          <w:shd w:val="clear" w:color="auto" w:fill="FFFFFF"/>
        </w:rPr>
        <w:t> </w:t>
      </w:r>
      <w:r w:rsidRPr="009746C1">
        <w:rPr>
          <w:rFonts w:cs="Arial"/>
          <w:bCs/>
          <w:shd w:val="clear" w:color="auto" w:fill="FFFFFF"/>
        </w:rPr>
        <w:t>Non</w:t>
      </w:r>
      <w:r w:rsidRPr="009746C1">
        <w:rPr>
          <w:rFonts w:cs="Arial"/>
          <w:shd w:val="clear" w:color="auto" w:fill="FFFFFF"/>
        </w:rPr>
        <w:t>-</w:t>
      </w:r>
      <w:r w:rsidRPr="009746C1">
        <w:rPr>
          <w:rFonts w:cs="Arial"/>
          <w:bCs/>
          <w:shd w:val="clear" w:color="auto" w:fill="FFFFFF"/>
        </w:rPr>
        <w:t>performing asset</w:t>
      </w:r>
      <w:r w:rsidRPr="009746C1">
        <w:rPr>
          <w:rStyle w:val="apple-converted-space"/>
          <w:rFonts w:cs="Arial"/>
          <w:shd w:val="clear" w:color="auto" w:fill="FFFFFF"/>
        </w:rPr>
        <w:t> </w:t>
      </w:r>
      <w:r w:rsidRPr="009746C1">
        <w:rPr>
          <w:rFonts w:cs="Arial"/>
          <w:shd w:val="clear" w:color="auto" w:fill="FFFFFF"/>
        </w:rPr>
        <w:t>(</w:t>
      </w:r>
      <w:r w:rsidRPr="009746C1">
        <w:rPr>
          <w:rFonts w:cs="Arial"/>
          <w:bCs/>
          <w:shd w:val="clear" w:color="auto" w:fill="FFFFFF"/>
        </w:rPr>
        <w:t>NPA</w:t>
      </w:r>
      <w:r w:rsidRPr="009746C1">
        <w:rPr>
          <w:rFonts w:cs="Arial"/>
          <w:shd w:val="clear" w:color="auto" w:fill="FFFFFF"/>
        </w:rPr>
        <w:t>) is defined as a credit facility in respect of which the interest and/or installment of principal has remained 'past due' for a specified period of time. In simple terms, an</w:t>
      </w:r>
      <w:r w:rsidRPr="009746C1">
        <w:rPr>
          <w:rStyle w:val="apple-converted-space"/>
          <w:rFonts w:cs="Arial"/>
          <w:shd w:val="clear" w:color="auto" w:fill="FFFFFF"/>
        </w:rPr>
        <w:t> </w:t>
      </w:r>
      <w:r w:rsidRPr="009746C1">
        <w:rPr>
          <w:rFonts w:cs="Arial"/>
          <w:bCs/>
          <w:shd w:val="clear" w:color="auto" w:fill="FFFFFF"/>
        </w:rPr>
        <w:t>asset</w:t>
      </w:r>
      <w:r w:rsidRPr="009746C1">
        <w:rPr>
          <w:rStyle w:val="apple-converted-space"/>
          <w:rFonts w:cs="Arial"/>
          <w:shd w:val="clear" w:color="auto" w:fill="FFFFFF"/>
        </w:rPr>
        <w:t> </w:t>
      </w:r>
      <w:r w:rsidRPr="009746C1">
        <w:rPr>
          <w:rFonts w:cs="Arial"/>
          <w:shd w:val="clear" w:color="auto" w:fill="FFFFFF"/>
        </w:rPr>
        <w:t>is tagged as</w:t>
      </w:r>
      <w:r w:rsidRPr="009746C1">
        <w:rPr>
          <w:rStyle w:val="apple-converted-space"/>
          <w:rFonts w:cs="Arial"/>
          <w:shd w:val="clear" w:color="auto" w:fill="FFFFFF"/>
        </w:rPr>
        <w:t> </w:t>
      </w:r>
      <w:proofErr w:type="gramStart"/>
      <w:r w:rsidRPr="009746C1">
        <w:rPr>
          <w:rFonts w:cs="Arial"/>
          <w:bCs/>
          <w:shd w:val="clear" w:color="auto" w:fill="FFFFFF"/>
        </w:rPr>
        <w:t>non</w:t>
      </w:r>
      <w:proofErr w:type="gramEnd"/>
      <w:r w:rsidRPr="009746C1">
        <w:rPr>
          <w:rFonts w:cs="Arial"/>
          <w:bCs/>
          <w:shd w:val="clear" w:color="auto" w:fill="FFFFFF"/>
        </w:rPr>
        <w:t xml:space="preserve"> performing</w:t>
      </w:r>
      <w:r w:rsidRPr="009746C1">
        <w:rPr>
          <w:rStyle w:val="apple-converted-space"/>
          <w:rFonts w:cs="Arial"/>
          <w:shd w:val="clear" w:color="auto" w:fill="FFFFFF"/>
        </w:rPr>
        <w:t> </w:t>
      </w:r>
      <w:r w:rsidRPr="009746C1">
        <w:rPr>
          <w:rFonts w:cs="Arial"/>
          <w:shd w:val="clear" w:color="auto" w:fill="FFFFFF"/>
        </w:rPr>
        <w:t>when it ceases to generate income for the lender.</w:t>
      </w:r>
    </w:p>
    <w:p w:rsidR="00397FC0" w:rsidRDefault="00397FC0" w:rsidP="00DE4BA4">
      <w:pPr>
        <w:pStyle w:val="ListParagraph"/>
        <w:spacing w:after="0"/>
        <w:ind w:left="1440"/>
        <w:rPr>
          <w:b/>
          <w:u w:val="single"/>
        </w:rPr>
      </w:pPr>
      <w:r w:rsidRPr="009746C1">
        <w:rPr>
          <w:rStyle w:val="e24kjd"/>
          <w:rFonts w:cs="Arial"/>
          <w:shd w:val="clear" w:color="auto" w:fill="FFFFFF"/>
        </w:rPr>
        <w:t>There is no</w:t>
      </w:r>
      <w:r w:rsidRPr="009746C1">
        <w:rPr>
          <w:rStyle w:val="apple-converted-space"/>
          <w:rFonts w:cs="Arial"/>
          <w:shd w:val="clear" w:color="auto" w:fill="FFFFFF"/>
        </w:rPr>
        <w:t> </w:t>
      </w:r>
      <w:r w:rsidRPr="009746C1">
        <w:rPr>
          <w:rStyle w:val="e24kjd"/>
          <w:rFonts w:cs="Arial"/>
          <w:bCs/>
          <w:shd w:val="clear" w:color="auto" w:fill="FFFFFF"/>
        </w:rPr>
        <w:t>difference between</w:t>
      </w:r>
      <w:r w:rsidRPr="009746C1">
        <w:rPr>
          <w:rStyle w:val="apple-converted-space"/>
          <w:rFonts w:cs="Arial"/>
          <w:shd w:val="clear" w:color="auto" w:fill="FFFFFF"/>
        </w:rPr>
        <w:t> </w:t>
      </w:r>
      <w:r w:rsidRPr="009746C1">
        <w:rPr>
          <w:rStyle w:val="e24kjd"/>
          <w:rFonts w:cs="Arial"/>
          <w:shd w:val="clear" w:color="auto" w:fill="FFFFFF"/>
        </w:rPr>
        <w:t>a bad loan and an</w:t>
      </w:r>
      <w:r w:rsidRPr="009746C1">
        <w:rPr>
          <w:rStyle w:val="apple-converted-space"/>
          <w:rFonts w:cs="Arial"/>
          <w:shd w:val="clear" w:color="auto" w:fill="FFFFFF"/>
        </w:rPr>
        <w:t> </w:t>
      </w:r>
      <w:r w:rsidRPr="009746C1">
        <w:rPr>
          <w:rStyle w:val="e24kjd"/>
          <w:rFonts w:cs="Arial"/>
          <w:bCs/>
          <w:shd w:val="clear" w:color="auto" w:fill="FFFFFF"/>
        </w:rPr>
        <w:t>NPA</w:t>
      </w:r>
      <w:r w:rsidRPr="009746C1">
        <w:rPr>
          <w:rStyle w:val="e24kjd"/>
          <w:rFonts w:cs="Arial"/>
          <w:shd w:val="clear" w:color="auto" w:fill="FFFFFF"/>
        </w:rPr>
        <w:t>! ... An</w:t>
      </w:r>
      <w:r w:rsidRPr="009746C1">
        <w:rPr>
          <w:rStyle w:val="apple-converted-space"/>
          <w:rFonts w:cs="Arial"/>
          <w:shd w:val="clear" w:color="auto" w:fill="FFFFFF"/>
        </w:rPr>
        <w:t> </w:t>
      </w:r>
      <w:proofErr w:type="gramStart"/>
      <w:r w:rsidRPr="009746C1">
        <w:rPr>
          <w:rStyle w:val="e24kjd"/>
          <w:rFonts w:cs="Arial"/>
          <w:bCs/>
          <w:shd w:val="clear" w:color="auto" w:fill="FFFFFF"/>
        </w:rPr>
        <w:t>NPA</w:t>
      </w:r>
      <w:r w:rsidRPr="009746C1">
        <w:rPr>
          <w:rStyle w:val="e24kjd"/>
          <w:rFonts w:cs="Arial"/>
          <w:shd w:val="clear" w:color="auto" w:fill="FFFFFF"/>
        </w:rPr>
        <w:t>,</w:t>
      </w:r>
      <w:proofErr w:type="gramEnd"/>
      <w:r w:rsidRPr="009746C1">
        <w:rPr>
          <w:rStyle w:val="e24kjd"/>
          <w:rFonts w:cs="Arial"/>
          <w:shd w:val="clear" w:color="auto" w:fill="FFFFFF"/>
        </w:rPr>
        <w:t xml:space="preserve"> or Non Performing Asset is a loan on which NO payments have been made, either on the principal sum or the interest, for 90+ </w:t>
      </w:r>
      <w:proofErr w:type="spellStart"/>
      <w:r w:rsidRPr="009746C1">
        <w:rPr>
          <w:rStyle w:val="e24kjd"/>
          <w:rFonts w:cs="Arial"/>
          <w:shd w:val="clear" w:color="auto" w:fill="FFFFFF"/>
        </w:rPr>
        <w:t>days</w:t>
      </w:r>
      <w:r>
        <w:rPr>
          <w:rStyle w:val="e24kjd"/>
          <w:rFonts w:ascii="Arial" w:hAnsi="Arial" w:cs="Arial"/>
          <w:color w:val="222222"/>
          <w:sz w:val="15"/>
          <w:szCs w:val="15"/>
          <w:shd w:val="clear" w:color="auto" w:fill="FFFFFF"/>
        </w:rPr>
        <w:t>.</w:t>
      </w:r>
      <w:r>
        <w:rPr>
          <w:rStyle w:val="kx21rb"/>
          <w:rFonts w:ascii="Tunga" w:hAnsi="Tunga" w:cs="Tunga"/>
          <w:color w:val="777777"/>
          <w:sz w:val="11"/>
          <w:szCs w:val="11"/>
          <w:shd w:val="clear" w:color="auto" w:fill="FFFFFF"/>
        </w:rPr>
        <w:t>ಡಿ</w:t>
      </w:r>
      <w:proofErr w:type="spellEnd"/>
    </w:p>
    <w:p w:rsidR="00397FC0" w:rsidRPr="001F77A8" w:rsidRDefault="00397FC0" w:rsidP="00DE4BA4">
      <w:pPr>
        <w:pStyle w:val="ListParagraph"/>
        <w:spacing w:after="0"/>
        <w:ind w:left="1440"/>
        <w:rPr>
          <w:b/>
          <w:u w:val="single"/>
        </w:rPr>
      </w:pPr>
    </w:p>
    <w:p w:rsidR="00A47776" w:rsidRPr="001F77A8" w:rsidRDefault="00A47776" w:rsidP="00DE4BA4">
      <w:pPr>
        <w:pStyle w:val="ListParagraph"/>
        <w:spacing w:after="0"/>
        <w:ind w:left="1440"/>
        <w:rPr>
          <w:b/>
          <w:u w:val="single"/>
        </w:rPr>
      </w:pPr>
      <w:r>
        <w:rPr>
          <w:b/>
        </w:rPr>
        <w:t>14</w:t>
      </w:r>
      <w:r w:rsidRPr="009F1063">
        <w:rPr>
          <w:b/>
        </w:rPr>
        <w:t>.6</w:t>
      </w:r>
      <w:r w:rsidRPr="009F1063">
        <w:rPr>
          <w:b/>
        </w:rPr>
        <w:tab/>
      </w:r>
      <w:r w:rsidRPr="001F77A8">
        <w:rPr>
          <w:b/>
          <w:u w:val="single"/>
        </w:rPr>
        <w:t>Important Committee of Banking Reform</w:t>
      </w:r>
    </w:p>
    <w:p w:rsidR="00446E45" w:rsidRDefault="00446E45" w:rsidP="00DE4BA4">
      <w:pPr>
        <w:pStyle w:val="ListParagraph"/>
        <w:spacing w:after="0"/>
        <w:ind w:left="1440"/>
        <w:rPr>
          <w:b/>
        </w:rPr>
      </w:pPr>
      <w:proofErr w:type="spellStart"/>
      <w:r w:rsidRPr="00446E45">
        <w:rPr>
          <w:b/>
        </w:rPr>
        <w:t>Narasimham</w:t>
      </w:r>
      <w:proofErr w:type="spellEnd"/>
      <w:r w:rsidRPr="00446E45">
        <w:rPr>
          <w:b/>
        </w:rPr>
        <w:t xml:space="preserve"> </w:t>
      </w:r>
      <w:proofErr w:type="gramStart"/>
      <w:r w:rsidRPr="00446E45">
        <w:rPr>
          <w:b/>
        </w:rPr>
        <w:t xml:space="preserve">Committee </w:t>
      </w:r>
      <w:r>
        <w:rPr>
          <w:b/>
        </w:rPr>
        <w:t>:</w:t>
      </w:r>
      <w:proofErr w:type="gramEnd"/>
    </w:p>
    <w:p w:rsidR="00643AC3" w:rsidRDefault="00446E45" w:rsidP="00DE4BA4">
      <w:pPr>
        <w:pStyle w:val="ListParagraph"/>
        <w:spacing w:after="0"/>
        <w:ind w:left="1440"/>
        <w:rPr>
          <w:b/>
        </w:rPr>
      </w:pPr>
      <w:r>
        <w:rPr>
          <w:b/>
        </w:rPr>
        <w:lastRenderedPageBreak/>
        <w:t>T</w:t>
      </w:r>
      <w:r w:rsidRPr="00446E45">
        <w:rPr>
          <w:b/>
        </w:rPr>
        <w:t xml:space="preserve">he recommendations of </w:t>
      </w:r>
      <w:proofErr w:type="spellStart"/>
      <w:r w:rsidRPr="00446E45">
        <w:rPr>
          <w:b/>
        </w:rPr>
        <w:t>Narasimham</w:t>
      </w:r>
      <w:proofErr w:type="spellEnd"/>
      <w:r w:rsidRPr="00446E45">
        <w:rPr>
          <w:b/>
        </w:rPr>
        <w:t xml:space="preserve"> Committee regarding the banking sector in India</w:t>
      </w:r>
    </w:p>
    <w:p w:rsidR="00057EA6" w:rsidRPr="00D83839" w:rsidRDefault="00D83839" w:rsidP="00DE4BA4">
      <w:pPr>
        <w:pStyle w:val="ListParagraph"/>
        <w:numPr>
          <w:ilvl w:val="0"/>
          <w:numId w:val="71"/>
        </w:numPr>
        <w:spacing w:after="0"/>
        <w:ind w:left="1440"/>
        <w:rPr>
          <w:b/>
        </w:rPr>
      </w:pPr>
      <w:r w:rsidRPr="00D83839">
        <w:rPr>
          <w:b/>
        </w:rPr>
        <w:t>Capital Account Convertibility (CAC)</w:t>
      </w:r>
      <w:r>
        <w:rPr>
          <w:b/>
        </w:rPr>
        <w:t xml:space="preserve">: </w:t>
      </w:r>
      <w:r w:rsidR="00E13E78" w:rsidRPr="00D83839">
        <w:rPr>
          <w:b/>
        </w:rPr>
        <w:t xml:space="preserve">The committee has made out a strong case for a stronger banking system in the country especially in the contest of Capital Account Convertibility (CAC) which would involve large inflows and consequent complications for exchange rate management and domestic liquidity.  For this purpose the committee has recommended the merge of strong banks </w:t>
      </w:r>
    </w:p>
    <w:p w:rsidR="00643AC3" w:rsidRDefault="00D83839" w:rsidP="00DE4BA4">
      <w:pPr>
        <w:pStyle w:val="ListParagraph"/>
        <w:spacing w:after="0"/>
        <w:ind w:left="1440"/>
        <w:rPr>
          <w:b/>
        </w:rPr>
      </w:pPr>
      <w:r w:rsidRPr="00D83839">
        <w:rPr>
          <w:b/>
        </w:rPr>
        <w:t>Assets Quality</w:t>
      </w:r>
      <w:r>
        <w:rPr>
          <w:b/>
        </w:rPr>
        <w:t>:</w:t>
      </w:r>
    </w:p>
    <w:p w:rsidR="00057EA6" w:rsidRPr="00D83839" w:rsidRDefault="00E13E78" w:rsidP="00DE4BA4">
      <w:pPr>
        <w:pStyle w:val="ListParagraph"/>
        <w:numPr>
          <w:ilvl w:val="0"/>
          <w:numId w:val="72"/>
        </w:numPr>
        <w:ind w:left="1440"/>
        <w:rPr>
          <w:b/>
        </w:rPr>
      </w:pPr>
      <w:proofErr w:type="gramStart"/>
      <w:r w:rsidRPr="00D83839">
        <w:rPr>
          <w:b/>
        </w:rPr>
        <w:t>Which will have a multiplier effect on industry.</w:t>
      </w:r>
      <w:proofErr w:type="gramEnd"/>
      <w:r w:rsidRPr="00D83839">
        <w:rPr>
          <w:b/>
        </w:rPr>
        <w:t xml:space="preserve">  The committee has however, cautioned the merger of strong and weak banks, as this may have a negative impact on the assets quality of the stronger impact on the assets quality of the stronger bank.  It has also supported that two or three large Indian banks be given international or global character.</w:t>
      </w:r>
    </w:p>
    <w:p w:rsidR="00057EA6" w:rsidRPr="00D83839" w:rsidRDefault="00D83839" w:rsidP="00DE4BA4">
      <w:pPr>
        <w:pStyle w:val="ListParagraph"/>
        <w:numPr>
          <w:ilvl w:val="0"/>
          <w:numId w:val="73"/>
        </w:numPr>
        <w:spacing w:after="0"/>
        <w:ind w:left="1440"/>
        <w:rPr>
          <w:b/>
        </w:rPr>
      </w:pPr>
      <w:r w:rsidRPr="00D83839">
        <w:rPr>
          <w:b/>
        </w:rPr>
        <w:t>Small Local Banks</w:t>
      </w:r>
      <w:r>
        <w:rPr>
          <w:b/>
        </w:rPr>
        <w:t xml:space="preserve">: </w:t>
      </w:r>
      <w:r w:rsidR="00E13E78" w:rsidRPr="00D83839">
        <w:rPr>
          <w:b/>
        </w:rPr>
        <w:t>The setting up of small local banks which would be confined to states or cluster of districts in order to serve local trade, small industry, and agriculture.</w:t>
      </w:r>
    </w:p>
    <w:p w:rsidR="00D83839" w:rsidRDefault="00D83839" w:rsidP="00DE4BA4">
      <w:pPr>
        <w:pStyle w:val="ListParagraph"/>
        <w:spacing w:after="0"/>
        <w:ind w:left="1440"/>
        <w:rPr>
          <w:b/>
        </w:rPr>
      </w:pPr>
      <w:r w:rsidRPr="00D83839">
        <w:rPr>
          <w:b/>
        </w:rPr>
        <w:t>Assets Reconstruction Fund (ARF)</w:t>
      </w:r>
      <w:r>
        <w:rPr>
          <w:b/>
        </w:rPr>
        <w:t>:</w:t>
      </w:r>
    </w:p>
    <w:p w:rsidR="00057EA6" w:rsidRPr="00D83839" w:rsidRDefault="00E13E78" w:rsidP="00DE4BA4">
      <w:pPr>
        <w:pStyle w:val="ListParagraph"/>
        <w:numPr>
          <w:ilvl w:val="0"/>
          <w:numId w:val="74"/>
        </w:numPr>
        <w:ind w:left="1440"/>
        <w:rPr>
          <w:b/>
        </w:rPr>
      </w:pPr>
      <w:r w:rsidRPr="00D83839">
        <w:rPr>
          <w:b/>
        </w:rPr>
        <w:t xml:space="preserve">Higher capital adequacy requirements for banks and the setting up of an Assets Reconstruction Fund (ARF) to take over the bad debts of the banks. </w:t>
      </w:r>
    </w:p>
    <w:p w:rsidR="00D83839" w:rsidRDefault="00D83839" w:rsidP="00DE4BA4">
      <w:pPr>
        <w:pStyle w:val="ListParagraph"/>
        <w:spacing w:after="0"/>
        <w:ind w:left="1440"/>
        <w:rPr>
          <w:b/>
        </w:rPr>
      </w:pPr>
      <w:r w:rsidRPr="00D83839">
        <w:rPr>
          <w:b/>
        </w:rPr>
        <w:t>Board for Financial Supervision</w:t>
      </w:r>
      <w:r>
        <w:rPr>
          <w:b/>
        </w:rPr>
        <w:t>:</w:t>
      </w:r>
    </w:p>
    <w:p w:rsidR="00057EA6" w:rsidRPr="00D83839" w:rsidRDefault="00E13E78" w:rsidP="00DE4BA4">
      <w:pPr>
        <w:pStyle w:val="ListParagraph"/>
        <w:numPr>
          <w:ilvl w:val="0"/>
          <w:numId w:val="75"/>
        </w:numPr>
        <w:ind w:left="1440"/>
        <w:rPr>
          <w:b/>
        </w:rPr>
      </w:pPr>
      <w:r w:rsidRPr="00D83839">
        <w:rPr>
          <w:b/>
        </w:rPr>
        <w:t xml:space="preserve">The committee has considered the issue of autonomous status of the Board for Financial Supervision of RBI and the need to segregate regulatory and supervisory function of RBI. It expressed the need for RBI to maintain in an </w:t>
      </w:r>
      <w:proofErr w:type="spellStart"/>
      <w:r w:rsidRPr="00D83839">
        <w:rPr>
          <w:b/>
        </w:rPr>
        <w:t>arms</w:t>
      </w:r>
      <w:proofErr w:type="spellEnd"/>
      <w:r w:rsidRPr="00D83839">
        <w:rPr>
          <w:b/>
        </w:rPr>
        <w:t xml:space="preserve"> length form those being regulated and hints at the need for withdrawing RBI nominee for bank boards.</w:t>
      </w:r>
    </w:p>
    <w:p w:rsidR="00057EA6" w:rsidRPr="00D83839" w:rsidRDefault="00D83839" w:rsidP="00DE4BA4">
      <w:pPr>
        <w:pStyle w:val="ListParagraph"/>
        <w:numPr>
          <w:ilvl w:val="0"/>
          <w:numId w:val="76"/>
        </w:numPr>
        <w:spacing w:after="0"/>
        <w:ind w:left="1440"/>
        <w:rPr>
          <w:b/>
        </w:rPr>
      </w:pPr>
      <w:r w:rsidRPr="00D83839">
        <w:rPr>
          <w:b/>
        </w:rPr>
        <w:t>Amend the provisions of RBI Act</w:t>
      </w:r>
      <w:r>
        <w:rPr>
          <w:b/>
        </w:rPr>
        <w:t>:</w:t>
      </w:r>
      <w:r w:rsidRPr="00D83839">
        <w:rPr>
          <w:rFonts w:ascii="Calibri" w:eastAsia="+mn-ea" w:hAnsi="Calibri" w:cs="+mn-cs"/>
          <w:color w:val="000000"/>
          <w:kern w:val="24"/>
          <w:sz w:val="56"/>
          <w:szCs w:val="56"/>
        </w:rPr>
        <w:t xml:space="preserve"> </w:t>
      </w:r>
      <w:r w:rsidR="00E13E78" w:rsidRPr="00D83839">
        <w:rPr>
          <w:b/>
        </w:rPr>
        <w:t>The committee has suggested the urgent need to review and amend the provisions of RBI Act, Banking Regulation Act, Bank of India Act, etc.  So, as to bring them in line with the current need of the banking sector.</w:t>
      </w:r>
    </w:p>
    <w:p w:rsidR="00D83839" w:rsidRPr="00D83839" w:rsidRDefault="00D83839" w:rsidP="00DE4BA4">
      <w:pPr>
        <w:pStyle w:val="ListParagraph"/>
        <w:ind w:left="1440"/>
        <w:rPr>
          <w:b/>
        </w:rPr>
      </w:pPr>
      <w:r w:rsidRPr="00D83839">
        <w:rPr>
          <w:b/>
        </w:rPr>
        <w:t xml:space="preserve">         </w:t>
      </w:r>
      <w:proofErr w:type="gramStart"/>
      <w:r w:rsidRPr="00D83839">
        <w:rPr>
          <w:b/>
        </w:rPr>
        <w:t>other</w:t>
      </w:r>
      <w:proofErr w:type="gramEnd"/>
      <w:r w:rsidRPr="00D83839">
        <w:rPr>
          <w:b/>
        </w:rPr>
        <w:t xml:space="preserve"> recommendations relate to the need for </w:t>
      </w:r>
      <w:proofErr w:type="spellStart"/>
      <w:r w:rsidRPr="00D83839">
        <w:rPr>
          <w:b/>
        </w:rPr>
        <w:t>conputerisation</w:t>
      </w:r>
      <w:proofErr w:type="spellEnd"/>
      <w:r w:rsidRPr="00D83839">
        <w:rPr>
          <w:b/>
        </w:rPr>
        <w:t xml:space="preserve"> and </w:t>
      </w:r>
      <w:proofErr w:type="spellStart"/>
      <w:r w:rsidRPr="00D83839">
        <w:rPr>
          <w:b/>
        </w:rPr>
        <w:t>depoliticising</w:t>
      </w:r>
      <w:proofErr w:type="spellEnd"/>
      <w:r w:rsidRPr="00D83839">
        <w:rPr>
          <w:b/>
        </w:rPr>
        <w:t xml:space="preserve"> bank board, review of </w:t>
      </w:r>
      <w:proofErr w:type="spellStart"/>
      <w:r w:rsidRPr="00D83839">
        <w:rPr>
          <w:b/>
        </w:rPr>
        <w:t>recruiment</w:t>
      </w:r>
      <w:proofErr w:type="spellEnd"/>
      <w:r w:rsidRPr="00D83839">
        <w:rPr>
          <w:b/>
        </w:rPr>
        <w:t xml:space="preserve"> procedures, training and </w:t>
      </w:r>
      <w:proofErr w:type="spellStart"/>
      <w:r w:rsidRPr="00D83839">
        <w:rPr>
          <w:b/>
        </w:rPr>
        <w:t>rumunerations</w:t>
      </w:r>
      <w:proofErr w:type="spellEnd"/>
      <w:r w:rsidRPr="00D83839">
        <w:rPr>
          <w:b/>
        </w:rPr>
        <w:t xml:space="preserve"> policies. </w:t>
      </w:r>
    </w:p>
    <w:p w:rsidR="00D83839" w:rsidRDefault="00D83839" w:rsidP="00DE4BA4">
      <w:pPr>
        <w:pStyle w:val="ListParagraph"/>
        <w:spacing w:after="0"/>
        <w:ind w:left="1440"/>
        <w:rPr>
          <w:b/>
        </w:rPr>
      </w:pPr>
    </w:p>
    <w:p w:rsidR="00A47776" w:rsidRDefault="00A47776" w:rsidP="00DE4BA4">
      <w:pPr>
        <w:pStyle w:val="ListParagraph"/>
        <w:spacing w:after="0"/>
        <w:ind w:left="1440"/>
        <w:rPr>
          <w:b/>
          <w:u w:val="single"/>
        </w:rPr>
      </w:pPr>
      <w:r>
        <w:rPr>
          <w:b/>
        </w:rPr>
        <w:t>14</w:t>
      </w:r>
      <w:r w:rsidRPr="009F1063">
        <w:rPr>
          <w:b/>
        </w:rPr>
        <w:t>.7</w:t>
      </w:r>
      <w:r w:rsidRPr="009F1063">
        <w:rPr>
          <w:b/>
        </w:rPr>
        <w:tab/>
      </w:r>
      <w:proofErr w:type="spellStart"/>
      <w:r w:rsidRPr="001F77A8">
        <w:rPr>
          <w:b/>
          <w:u w:val="single"/>
        </w:rPr>
        <w:t>Urjit</w:t>
      </w:r>
      <w:proofErr w:type="spellEnd"/>
      <w:r w:rsidRPr="001F77A8">
        <w:rPr>
          <w:b/>
          <w:u w:val="single"/>
        </w:rPr>
        <w:t xml:space="preserve"> Patel, </w:t>
      </w:r>
      <w:proofErr w:type="spellStart"/>
      <w:r w:rsidRPr="001F77A8">
        <w:rPr>
          <w:b/>
          <w:u w:val="single"/>
        </w:rPr>
        <w:t>Nachike</w:t>
      </w:r>
      <w:proofErr w:type="spellEnd"/>
      <w:r w:rsidRPr="001F77A8">
        <w:rPr>
          <w:b/>
          <w:u w:val="single"/>
        </w:rPr>
        <w:t xml:space="preserve"> </w:t>
      </w:r>
      <w:proofErr w:type="spellStart"/>
      <w:proofErr w:type="gramStart"/>
      <w:r w:rsidRPr="001F77A8">
        <w:rPr>
          <w:b/>
          <w:u w:val="single"/>
        </w:rPr>
        <w:t>Mor</w:t>
      </w:r>
      <w:proofErr w:type="spellEnd"/>
      <w:proofErr w:type="gramEnd"/>
      <w:r w:rsidRPr="001F77A8">
        <w:rPr>
          <w:b/>
          <w:u w:val="single"/>
        </w:rPr>
        <w:t xml:space="preserve">, </w:t>
      </w:r>
      <w:proofErr w:type="spellStart"/>
      <w:r w:rsidRPr="001F77A8">
        <w:rPr>
          <w:b/>
          <w:u w:val="single"/>
        </w:rPr>
        <w:t>Damodaran</w:t>
      </w:r>
      <w:proofErr w:type="spellEnd"/>
      <w:r w:rsidRPr="001F77A8">
        <w:rPr>
          <w:b/>
          <w:u w:val="single"/>
        </w:rPr>
        <w:t xml:space="preserve"> </w:t>
      </w:r>
      <w:r w:rsidRPr="001F77A8">
        <w:rPr>
          <w:b/>
          <w:u w:val="single"/>
        </w:rPr>
        <w:tab/>
      </w:r>
    </w:p>
    <w:p w:rsidR="00057EA6" w:rsidRPr="00D83839" w:rsidRDefault="00D83839" w:rsidP="00DE4BA4">
      <w:pPr>
        <w:pStyle w:val="ListParagraph"/>
        <w:numPr>
          <w:ilvl w:val="0"/>
          <w:numId w:val="77"/>
        </w:numPr>
        <w:spacing w:after="0"/>
        <w:ind w:left="1440"/>
        <w:rPr>
          <w:b/>
        </w:rPr>
      </w:pPr>
      <w:proofErr w:type="spellStart"/>
      <w:r w:rsidRPr="00D83839">
        <w:rPr>
          <w:b/>
          <w:u w:val="single"/>
        </w:rPr>
        <w:t>Urjit</w:t>
      </w:r>
      <w:proofErr w:type="spellEnd"/>
      <w:r w:rsidRPr="00D83839">
        <w:rPr>
          <w:b/>
          <w:u w:val="single"/>
        </w:rPr>
        <w:t xml:space="preserve"> Patel Panel</w:t>
      </w:r>
      <w:r>
        <w:rPr>
          <w:b/>
          <w:u w:val="single"/>
        </w:rPr>
        <w:t>:</w:t>
      </w:r>
      <w:r w:rsidRPr="00D83839">
        <w:rPr>
          <w:rFonts w:ascii="open_sans" w:eastAsia="+mn-ea" w:hAnsi="open_sans" w:cs="+mn-cs"/>
          <w:color w:val="333333"/>
          <w:kern w:val="24"/>
          <w:sz w:val="64"/>
          <w:szCs w:val="64"/>
        </w:rPr>
        <w:t xml:space="preserve"> </w:t>
      </w:r>
      <w:r w:rsidR="00E13E78" w:rsidRPr="00D83839">
        <w:rPr>
          <w:b/>
        </w:rPr>
        <w:t xml:space="preserve">The report recommends that RBI adopt a new CPI as the anchor for policy. It says that inflation target must be set at 4 percent plus or minus 2 percent and the inflation aim must be set in a frame of a two year horizon. </w:t>
      </w:r>
    </w:p>
    <w:p w:rsidR="00057EA6" w:rsidRPr="00E8410F" w:rsidRDefault="00E13E78" w:rsidP="00DE4BA4">
      <w:pPr>
        <w:pStyle w:val="ListParagraph"/>
        <w:numPr>
          <w:ilvl w:val="0"/>
          <w:numId w:val="77"/>
        </w:numPr>
        <w:ind w:left="1440"/>
        <w:rPr>
          <w:b/>
        </w:rPr>
      </w:pPr>
      <w:r w:rsidRPr="00E8410F">
        <w:rPr>
          <w:b/>
        </w:rPr>
        <w:t>It sees the need to reduce CPI inflation to 6 percent in 24 months. The panel also suggests that the government must bring down the fiscal gap down to 3 percent by FY17. Further, among other things, it says that administered setting of prices, wages and interest rate should be moved and everything should be market determined</w:t>
      </w:r>
      <w:r w:rsidRPr="00E8410F">
        <w:rPr>
          <w:b/>
          <w:i/>
          <w:iCs/>
        </w:rPr>
        <w:t>.</w:t>
      </w:r>
    </w:p>
    <w:p w:rsidR="00057EA6" w:rsidRPr="00E8410F" w:rsidRDefault="00E13E78" w:rsidP="00DE4BA4">
      <w:pPr>
        <w:pStyle w:val="ListParagraph"/>
        <w:numPr>
          <w:ilvl w:val="0"/>
          <w:numId w:val="77"/>
        </w:numPr>
        <w:ind w:left="1440"/>
        <w:rPr>
          <w:b/>
        </w:rPr>
      </w:pPr>
      <w:r w:rsidRPr="00E8410F">
        <w:rPr>
          <w:b/>
        </w:rPr>
        <w:t xml:space="preserve">The report has no reference to core inflation and this makes </w:t>
      </w:r>
      <w:proofErr w:type="spellStart"/>
      <w:r w:rsidRPr="00E8410F">
        <w:rPr>
          <w:b/>
        </w:rPr>
        <w:t>Chakraborty</w:t>
      </w:r>
      <w:proofErr w:type="spellEnd"/>
      <w:r w:rsidRPr="00E8410F">
        <w:rPr>
          <w:b/>
        </w:rPr>
        <w:t xml:space="preserve"> believe that there is no chance of a rate cut anytime soon. Especially also since the RBI has been saying that the steps taken in the past monetary policy works with two-three quarters lag, which makes it possible that a disinflation process is on with negative output gap. </w:t>
      </w:r>
      <w:r w:rsidRPr="00E8410F">
        <w:rPr>
          <w:b/>
        </w:rPr>
        <w:lastRenderedPageBreak/>
        <w:t>This can lead to the consumer price index (CPI) headline heading towards the 8 percent mark</w:t>
      </w:r>
      <w:r w:rsidRPr="00E8410F">
        <w:rPr>
          <w:b/>
          <w:i/>
          <w:iCs/>
        </w:rPr>
        <w:t>.</w:t>
      </w:r>
    </w:p>
    <w:p w:rsidR="00D83839" w:rsidRDefault="00E8410F" w:rsidP="00DE4BA4">
      <w:pPr>
        <w:pStyle w:val="ListParagraph"/>
        <w:spacing w:after="0"/>
        <w:ind w:left="1440"/>
        <w:rPr>
          <w:b/>
        </w:rPr>
      </w:pPr>
      <w:proofErr w:type="spellStart"/>
      <w:r>
        <w:rPr>
          <w:b/>
          <w:u w:val="single"/>
        </w:rPr>
        <w:t>Nachike</w:t>
      </w:r>
      <w:proofErr w:type="spellEnd"/>
      <w:r>
        <w:rPr>
          <w:b/>
          <w:u w:val="single"/>
        </w:rPr>
        <w:t xml:space="preserve"> </w:t>
      </w:r>
      <w:proofErr w:type="spellStart"/>
      <w:proofErr w:type="gramStart"/>
      <w:r>
        <w:rPr>
          <w:b/>
          <w:u w:val="single"/>
        </w:rPr>
        <w:t>Mor</w:t>
      </w:r>
      <w:proofErr w:type="spellEnd"/>
      <w:proofErr w:type="gramEnd"/>
      <w:r>
        <w:rPr>
          <w:b/>
          <w:u w:val="single"/>
        </w:rPr>
        <w:t xml:space="preserve">: </w:t>
      </w:r>
      <w:r w:rsidRPr="00E8410F">
        <w:rPr>
          <w:b/>
        </w:rPr>
        <w:t xml:space="preserve"> The Committee on co</w:t>
      </w:r>
      <w:r>
        <w:rPr>
          <w:b/>
        </w:rPr>
        <w:t xml:space="preserve">mprehensive Financial Service for Small Business and Low Income Households.  It recommended bank account for all.  </w:t>
      </w:r>
      <w:proofErr w:type="spellStart"/>
      <w:r>
        <w:rPr>
          <w:b/>
        </w:rPr>
        <w:t>Emphasise</w:t>
      </w:r>
      <w:proofErr w:type="spellEnd"/>
      <w:r>
        <w:rPr>
          <w:b/>
        </w:rPr>
        <w:t xml:space="preserve"> better access to insurance and risk management products.  The panel recommends that al financial institutions should have a broad approved suitability policy appropriate for their circumstances.</w:t>
      </w:r>
    </w:p>
    <w:p w:rsidR="00E8410F" w:rsidRPr="00E8410F" w:rsidRDefault="00E8410F" w:rsidP="00DE4BA4">
      <w:pPr>
        <w:pStyle w:val="ListParagraph"/>
        <w:spacing w:after="0"/>
        <w:ind w:left="1440"/>
        <w:rPr>
          <w:b/>
        </w:rPr>
      </w:pPr>
      <w:proofErr w:type="spellStart"/>
      <w:r>
        <w:rPr>
          <w:b/>
          <w:u w:val="single"/>
        </w:rPr>
        <w:t>Damodaran</w:t>
      </w:r>
      <w:proofErr w:type="spellEnd"/>
      <w:r>
        <w:rPr>
          <w:b/>
          <w:u w:val="single"/>
        </w:rPr>
        <w:t xml:space="preserve"> Committee on Reforms in Banking Services:  </w:t>
      </w:r>
      <w:r>
        <w:rPr>
          <w:b/>
        </w:rPr>
        <w:t xml:space="preserve">  It recommended </w:t>
      </w:r>
      <w:proofErr w:type="spellStart"/>
      <w:r>
        <w:rPr>
          <w:b/>
        </w:rPr>
        <w:t>tat</w:t>
      </w:r>
      <w:proofErr w:type="spellEnd"/>
      <w:r>
        <w:rPr>
          <w:b/>
        </w:rPr>
        <w:t xml:space="preserve"> banks should offer no frill saving accounts with certain basic facilities such as </w:t>
      </w:r>
      <w:proofErr w:type="spellStart"/>
      <w:r>
        <w:rPr>
          <w:b/>
        </w:rPr>
        <w:t>cheque</w:t>
      </w:r>
      <w:proofErr w:type="spellEnd"/>
      <w:r>
        <w:rPr>
          <w:b/>
        </w:rPr>
        <w:t xml:space="preserve"> book and ATM card without prescribing any minimum balance.  </w:t>
      </w:r>
      <w:proofErr w:type="spellStart"/>
      <w:r>
        <w:rPr>
          <w:b/>
        </w:rPr>
        <w:t>Popularise</w:t>
      </w:r>
      <w:proofErr w:type="spellEnd"/>
      <w:r>
        <w:rPr>
          <w:b/>
        </w:rPr>
        <w:t xml:space="preserve"> electronic payment.  Banks should </w:t>
      </w:r>
      <w:proofErr w:type="spellStart"/>
      <w:r>
        <w:rPr>
          <w:b/>
        </w:rPr>
        <w:t>alow</w:t>
      </w:r>
      <w:proofErr w:type="spellEnd"/>
      <w:r>
        <w:rPr>
          <w:b/>
        </w:rPr>
        <w:t xml:space="preserve"> home loan borrowers to switch from fixed to floating rate and vice-versa.</w:t>
      </w:r>
    </w:p>
    <w:p w:rsidR="00A47776" w:rsidRDefault="00A47776" w:rsidP="00DE4BA4">
      <w:pPr>
        <w:pStyle w:val="ListParagraph"/>
        <w:spacing w:after="0"/>
        <w:ind w:left="1440"/>
        <w:rPr>
          <w:b/>
          <w:u w:val="single"/>
        </w:rPr>
      </w:pPr>
    </w:p>
    <w:p w:rsidR="00A47776" w:rsidRDefault="00A47776" w:rsidP="00DE4BA4">
      <w:pPr>
        <w:pStyle w:val="ListParagraph"/>
        <w:spacing w:after="0"/>
        <w:ind w:left="1440"/>
        <w:rPr>
          <w:b/>
          <w:u w:val="single"/>
        </w:rPr>
      </w:pPr>
    </w:p>
    <w:p w:rsidR="00A47776" w:rsidRDefault="00A47776" w:rsidP="00DE4BA4">
      <w:pPr>
        <w:pStyle w:val="ListParagraph"/>
        <w:spacing w:after="0"/>
        <w:ind w:left="1440"/>
        <w:rPr>
          <w:b/>
          <w:u w:val="single"/>
        </w:rPr>
      </w:pPr>
    </w:p>
    <w:p w:rsidR="00A47776" w:rsidRDefault="00A47776" w:rsidP="00DE4BA4">
      <w:pPr>
        <w:pStyle w:val="ListParagraph"/>
        <w:spacing w:after="0"/>
        <w:ind w:left="1440"/>
        <w:jc w:val="center"/>
        <w:rPr>
          <w:b/>
          <w:u w:val="single"/>
        </w:rPr>
      </w:pPr>
      <w:r w:rsidRPr="001F77A8">
        <w:rPr>
          <w:b/>
          <w:u w:val="single"/>
        </w:rPr>
        <w:t>INFLATION</w:t>
      </w:r>
    </w:p>
    <w:p w:rsidR="00F42E15" w:rsidRDefault="00F42E15" w:rsidP="00DE4BA4">
      <w:pPr>
        <w:pStyle w:val="Subtitle"/>
        <w:ind w:left="1440"/>
        <w:rPr>
          <w:b w:val="0"/>
          <w:u w:val="none"/>
        </w:rPr>
      </w:pPr>
      <w:r>
        <w:rPr>
          <w:b w:val="0"/>
          <w:u w:val="none"/>
        </w:rPr>
        <w:t xml:space="preserve">According to </w:t>
      </w:r>
      <w:proofErr w:type="spellStart"/>
      <w:r>
        <w:rPr>
          <w:b w:val="0"/>
          <w:u w:val="none"/>
        </w:rPr>
        <w:t>Crowther</w:t>
      </w:r>
      <w:proofErr w:type="spellEnd"/>
      <w:r>
        <w:rPr>
          <w:b w:val="0"/>
          <w:u w:val="none"/>
        </w:rPr>
        <w:t xml:space="preserve">, “Inflation is a state in which the </w:t>
      </w:r>
      <w:proofErr w:type="spellStart"/>
      <w:r>
        <w:rPr>
          <w:b w:val="0"/>
          <w:u w:val="none"/>
        </w:rPr>
        <w:t>vale</w:t>
      </w:r>
      <w:proofErr w:type="spellEnd"/>
      <w:r>
        <w:rPr>
          <w:b w:val="0"/>
          <w:u w:val="none"/>
        </w:rPr>
        <w:t xml:space="preserve"> of money is falling, i.e. Prices are rising”.</w:t>
      </w:r>
    </w:p>
    <w:p w:rsidR="00F42E15" w:rsidRDefault="00F42E15" w:rsidP="00DE4BA4">
      <w:pPr>
        <w:pStyle w:val="Subtitle"/>
        <w:ind w:left="1440"/>
        <w:rPr>
          <w:b w:val="0"/>
          <w:u w:val="none"/>
        </w:rPr>
      </w:pPr>
      <w:r>
        <w:rPr>
          <w:b w:val="0"/>
          <w:u w:val="none"/>
        </w:rPr>
        <w:tab/>
      </w:r>
      <w:proofErr w:type="gramStart"/>
      <w:r>
        <w:rPr>
          <w:b w:val="0"/>
          <w:u w:val="none"/>
        </w:rPr>
        <w:t>According to Shapiro, “a persistent and appreciable rise in the general level of prices”.</w:t>
      </w:r>
      <w:proofErr w:type="gramEnd"/>
    </w:p>
    <w:p w:rsidR="00F42E15" w:rsidRDefault="00F42E15" w:rsidP="00DE4BA4">
      <w:pPr>
        <w:pStyle w:val="Subtitle"/>
        <w:ind w:left="1440"/>
        <w:rPr>
          <w:b w:val="0"/>
          <w:u w:val="none"/>
        </w:rPr>
      </w:pPr>
      <w:r>
        <w:rPr>
          <w:b w:val="0"/>
          <w:u w:val="none"/>
        </w:rPr>
        <w:tab/>
        <w:t>Harry Johnson state, “inflation is the steady and consistent increase in price level.”</w:t>
      </w:r>
    </w:p>
    <w:p w:rsidR="00F42E15" w:rsidRDefault="00F42E15" w:rsidP="00DE4BA4">
      <w:pPr>
        <w:pStyle w:val="Subtitle"/>
        <w:ind w:left="1440"/>
        <w:rPr>
          <w:b w:val="0"/>
          <w:u w:val="none"/>
        </w:rPr>
      </w:pPr>
      <w:r>
        <w:rPr>
          <w:b w:val="0"/>
          <w:u w:val="none"/>
        </w:rPr>
        <w:tab/>
        <w:t xml:space="preserve">Inflation may occur without increase in price level is called as </w:t>
      </w:r>
      <w:proofErr w:type="gramStart"/>
      <w:r>
        <w:rPr>
          <w:b w:val="0"/>
          <w:u w:val="none"/>
        </w:rPr>
        <w:t>Repressed</w:t>
      </w:r>
      <w:proofErr w:type="gramEnd"/>
      <w:r>
        <w:rPr>
          <w:b w:val="0"/>
          <w:u w:val="none"/>
        </w:rPr>
        <w:t xml:space="preserve"> inflation    It occurs during war.</w:t>
      </w:r>
    </w:p>
    <w:p w:rsidR="00F42E15" w:rsidRDefault="00F42E15" w:rsidP="00DE4BA4">
      <w:pPr>
        <w:pStyle w:val="ListParagraph"/>
        <w:spacing w:after="0"/>
        <w:ind w:left="1440"/>
        <w:rPr>
          <w:b/>
          <w:u w:val="single"/>
        </w:rPr>
      </w:pPr>
    </w:p>
    <w:p w:rsidR="00F42E15" w:rsidRPr="009D2E21" w:rsidRDefault="00A47776" w:rsidP="00DE4BA4">
      <w:pPr>
        <w:pStyle w:val="ListParagraph"/>
        <w:numPr>
          <w:ilvl w:val="1"/>
          <w:numId w:val="34"/>
        </w:numPr>
        <w:spacing w:after="0"/>
        <w:ind w:left="1440"/>
        <w:rPr>
          <w:b/>
        </w:rPr>
      </w:pPr>
      <w:r w:rsidRPr="003040E5">
        <w:rPr>
          <w:b/>
        </w:rPr>
        <w:t xml:space="preserve">     </w:t>
      </w:r>
      <w:r w:rsidR="001572C2" w:rsidRPr="009D2E21">
        <w:rPr>
          <w:b/>
        </w:rPr>
        <w:t>TYPES OF INFLATION:</w:t>
      </w:r>
    </w:p>
    <w:p w:rsidR="00AC306A" w:rsidRDefault="00AC306A" w:rsidP="00DE4BA4">
      <w:pPr>
        <w:pStyle w:val="Subtitle"/>
        <w:ind w:left="1440"/>
        <w:rPr>
          <w:b w:val="0"/>
          <w:u w:val="none"/>
        </w:rPr>
      </w:pPr>
      <w:proofErr w:type="spellStart"/>
      <w:r>
        <w:rPr>
          <w:b w:val="0"/>
          <w:u w:val="none"/>
        </w:rPr>
        <w:t>Disflation</w:t>
      </w:r>
      <w:proofErr w:type="spellEnd"/>
      <w:r>
        <w:rPr>
          <w:b w:val="0"/>
          <w:u w:val="none"/>
        </w:rPr>
        <w:t xml:space="preserve"> is the volatile and prone to inflationary spikes lower rate of inflation.</w:t>
      </w:r>
    </w:p>
    <w:p w:rsidR="00AC306A" w:rsidRDefault="00AC306A" w:rsidP="00DE4BA4">
      <w:pPr>
        <w:pStyle w:val="Subtitle"/>
        <w:ind w:left="1440"/>
        <w:rPr>
          <w:b w:val="0"/>
          <w:u w:val="none"/>
        </w:rPr>
      </w:pPr>
      <w:r>
        <w:rPr>
          <w:b w:val="0"/>
          <w:u w:val="none"/>
        </w:rPr>
        <w:t xml:space="preserve">Stagflation is the economic condition where economic growth is very slow and </w:t>
      </w:r>
      <w:proofErr w:type="gramStart"/>
      <w:r>
        <w:rPr>
          <w:b w:val="0"/>
          <w:u w:val="none"/>
        </w:rPr>
        <w:t>price are</w:t>
      </w:r>
      <w:proofErr w:type="gramEnd"/>
      <w:r>
        <w:rPr>
          <w:b w:val="0"/>
          <w:u w:val="none"/>
        </w:rPr>
        <w:t xml:space="preserve"> rising.</w:t>
      </w:r>
    </w:p>
    <w:p w:rsidR="00AC306A" w:rsidRDefault="00AC306A" w:rsidP="00DE4BA4">
      <w:pPr>
        <w:pStyle w:val="Subtitle"/>
        <w:ind w:left="1440"/>
        <w:rPr>
          <w:b w:val="0"/>
          <w:u w:val="none"/>
        </w:rPr>
      </w:pPr>
      <w:r>
        <w:rPr>
          <w:b w:val="0"/>
          <w:u w:val="none"/>
        </w:rPr>
        <w:t>Core Inflation is the inflation rate that excludes temporary</w:t>
      </w:r>
    </w:p>
    <w:p w:rsidR="00AC306A" w:rsidRDefault="00AC306A" w:rsidP="00DE4BA4">
      <w:pPr>
        <w:pStyle w:val="Subtitle"/>
        <w:ind w:left="1440"/>
        <w:rPr>
          <w:b w:val="0"/>
          <w:u w:val="none"/>
        </w:rPr>
      </w:pPr>
      <w:r>
        <w:rPr>
          <w:b w:val="0"/>
          <w:u w:val="none"/>
        </w:rPr>
        <w:t>Headline Inflation refers to inflation including commodities such as food and energy prices tend to move volatile and prone to inflationary spikes.</w:t>
      </w:r>
    </w:p>
    <w:p w:rsidR="00AC306A" w:rsidRDefault="00AC306A" w:rsidP="00DE4BA4">
      <w:pPr>
        <w:pStyle w:val="Subtitle"/>
        <w:ind w:left="1440"/>
        <w:rPr>
          <w:b w:val="0"/>
          <w:u w:val="none"/>
        </w:rPr>
      </w:pPr>
      <w:r>
        <w:rPr>
          <w:b w:val="0"/>
          <w:u w:val="none"/>
        </w:rPr>
        <w:tab/>
      </w:r>
      <w:proofErr w:type="spellStart"/>
      <w:r>
        <w:rPr>
          <w:b w:val="0"/>
          <w:u w:val="none"/>
        </w:rPr>
        <w:t>Skewflation</w:t>
      </w:r>
      <w:proofErr w:type="spellEnd"/>
      <w:r>
        <w:rPr>
          <w:b w:val="0"/>
          <w:u w:val="none"/>
        </w:rPr>
        <w:t xml:space="preserve"> refers to a situation where some price of the products move very </w:t>
      </w:r>
      <w:proofErr w:type="spellStart"/>
      <w:r>
        <w:rPr>
          <w:b w:val="0"/>
          <w:u w:val="none"/>
        </w:rPr>
        <w:t>fastly</w:t>
      </w:r>
      <w:proofErr w:type="spellEnd"/>
      <w:r>
        <w:rPr>
          <w:b w:val="0"/>
          <w:u w:val="none"/>
        </w:rPr>
        <w:t xml:space="preserve"> when many price of the products move slowly or even decreasing.</w:t>
      </w:r>
    </w:p>
    <w:p w:rsidR="00AC306A" w:rsidRDefault="00AC306A" w:rsidP="00DE4BA4">
      <w:pPr>
        <w:pStyle w:val="Subtitle"/>
        <w:ind w:left="1440"/>
        <w:rPr>
          <w:b w:val="0"/>
          <w:u w:val="none"/>
        </w:rPr>
      </w:pPr>
      <w:r>
        <w:rPr>
          <w:b w:val="0"/>
          <w:u w:val="none"/>
        </w:rPr>
        <w:t>Creeping inflation is a slow and on predictable lines.</w:t>
      </w:r>
    </w:p>
    <w:p w:rsidR="00AC306A" w:rsidRDefault="00AC306A" w:rsidP="00DE4BA4">
      <w:pPr>
        <w:pStyle w:val="Subtitle"/>
        <w:ind w:left="1440"/>
        <w:rPr>
          <w:b w:val="0"/>
          <w:u w:val="none"/>
        </w:rPr>
      </w:pPr>
      <w:r>
        <w:rPr>
          <w:b w:val="0"/>
          <w:u w:val="none"/>
        </w:rPr>
        <w:t>Galloping Inflation means very high increase in prices.</w:t>
      </w:r>
    </w:p>
    <w:p w:rsidR="00AC306A" w:rsidRDefault="00AC306A" w:rsidP="00DE4BA4">
      <w:pPr>
        <w:pStyle w:val="Subtitle"/>
        <w:ind w:left="1440"/>
        <w:rPr>
          <w:b w:val="0"/>
          <w:u w:val="none"/>
        </w:rPr>
      </w:pPr>
      <w:r>
        <w:rPr>
          <w:b w:val="0"/>
          <w:u w:val="none"/>
        </w:rPr>
        <w:t xml:space="preserve">Hyper inflation means very high increase in price in very short </w:t>
      </w:r>
      <w:proofErr w:type="gramStart"/>
      <w:r>
        <w:rPr>
          <w:b w:val="0"/>
          <w:u w:val="none"/>
        </w:rPr>
        <w:t>span  of</w:t>
      </w:r>
      <w:proofErr w:type="gramEnd"/>
      <w:r>
        <w:rPr>
          <w:b w:val="0"/>
          <w:u w:val="none"/>
        </w:rPr>
        <w:t xml:space="preserve"> time.</w:t>
      </w:r>
    </w:p>
    <w:p w:rsidR="00AC306A" w:rsidRDefault="00AC306A" w:rsidP="00DE4BA4">
      <w:pPr>
        <w:pStyle w:val="Subtitle"/>
        <w:ind w:left="1440"/>
        <w:rPr>
          <w:b w:val="0"/>
          <w:u w:val="none"/>
        </w:rPr>
      </w:pPr>
      <w:proofErr w:type="spellStart"/>
      <w:r>
        <w:rPr>
          <w:b w:val="0"/>
          <w:u w:val="none"/>
        </w:rPr>
        <w:t>Reflation</w:t>
      </w:r>
      <w:proofErr w:type="spellEnd"/>
      <w:r>
        <w:rPr>
          <w:b w:val="0"/>
          <w:u w:val="none"/>
        </w:rPr>
        <w:t xml:space="preserve">: Higher rate of increase in price due to the high circulation of money or reduction in taxes to stimulate growth.  </w:t>
      </w:r>
    </w:p>
    <w:p w:rsidR="00A47776" w:rsidRDefault="00A47776" w:rsidP="00DE4BA4">
      <w:pPr>
        <w:pStyle w:val="ListParagraph"/>
        <w:numPr>
          <w:ilvl w:val="1"/>
          <w:numId w:val="34"/>
        </w:numPr>
        <w:spacing w:after="0"/>
        <w:ind w:left="1440"/>
        <w:rPr>
          <w:b/>
          <w:u w:val="single"/>
        </w:rPr>
      </w:pPr>
      <w:r w:rsidRPr="00FB3E8B">
        <w:rPr>
          <w:b/>
        </w:rPr>
        <w:t xml:space="preserve">       </w:t>
      </w:r>
      <w:r w:rsidRPr="00FB3E8B">
        <w:rPr>
          <w:b/>
          <w:u w:val="single"/>
        </w:rPr>
        <w:t>Causes</w:t>
      </w:r>
      <w:r w:rsidR="00AC306A">
        <w:rPr>
          <w:b/>
          <w:u w:val="single"/>
        </w:rPr>
        <w:t>:</w:t>
      </w:r>
    </w:p>
    <w:p w:rsidR="001572C2" w:rsidRDefault="001572C2" w:rsidP="00DE4BA4">
      <w:pPr>
        <w:pStyle w:val="Subtitle"/>
        <w:ind w:left="1440"/>
        <w:rPr>
          <w:b w:val="0"/>
        </w:rPr>
      </w:pPr>
    </w:p>
    <w:p w:rsidR="001572C2" w:rsidRPr="003040E5" w:rsidRDefault="001572C2" w:rsidP="00DE4BA4">
      <w:pPr>
        <w:pStyle w:val="Subtitle"/>
        <w:ind w:left="1440"/>
        <w:rPr>
          <w:rFonts w:asciiTheme="minorHAnsi" w:hAnsiTheme="minorHAnsi"/>
          <w:b w:val="0"/>
          <w:sz w:val="22"/>
          <w:szCs w:val="22"/>
        </w:rPr>
      </w:pPr>
      <w:r w:rsidRPr="003040E5">
        <w:rPr>
          <w:rFonts w:asciiTheme="minorHAnsi" w:hAnsiTheme="minorHAnsi"/>
          <w:b w:val="0"/>
          <w:sz w:val="22"/>
          <w:szCs w:val="22"/>
        </w:rPr>
        <w:t>DEMAND PULL INFLATION</w:t>
      </w:r>
    </w:p>
    <w:p w:rsidR="001572C2" w:rsidRPr="003040E5" w:rsidRDefault="001572C2" w:rsidP="00DE4BA4">
      <w:pPr>
        <w:pStyle w:val="Subtitle"/>
        <w:ind w:left="1440"/>
        <w:rPr>
          <w:rFonts w:asciiTheme="minorHAnsi" w:hAnsiTheme="minorHAnsi"/>
          <w:b w:val="0"/>
          <w:sz w:val="22"/>
          <w:szCs w:val="22"/>
          <w:u w:val="none"/>
        </w:rPr>
      </w:pPr>
      <w:r w:rsidRPr="003040E5">
        <w:rPr>
          <w:rFonts w:asciiTheme="minorHAnsi" w:hAnsiTheme="minorHAnsi"/>
          <w:b w:val="0"/>
          <w:sz w:val="22"/>
          <w:szCs w:val="22"/>
          <w:u w:val="none"/>
        </w:rPr>
        <w:tab/>
      </w:r>
    </w:p>
    <w:p w:rsidR="001572C2" w:rsidRPr="003040E5" w:rsidRDefault="001572C2" w:rsidP="00DE4BA4">
      <w:pPr>
        <w:pStyle w:val="Subtitle"/>
        <w:ind w:left="1440" w:firstLine="720"/>
        <w:rPr>
          <w:rFonts w:asciiTheme="minorHAnsi" w:hAnsiTheme="minorHAnsi"/>
          <w:b w:val="0"/>
          <w:sz w:val="22"/>
          <w:szCs w:val="22"/>
          <w:u w:val="none"/>
        </w:rPr>
      </w:pPr>
      <w:r w:rsidRPr="003040E5">
        <w:rPr>
          <w:rFonts w:asciiTheme="minorHAnsi" w:hAnsiTheme="minorHAnsi"/>
          <w:b w:val="0"/>
          <w:sz w:val="22"/>
          <w:szCs w:val="22"/>
          <w:u w:val="none"/>
        </w:rPr>
        <w:t xml:space="preserve">Too many money chase too few </w:t>
      </w:r>
      <w:proofErr w:type="gramStart"/>
      <w:r w:rsidRPr="003040E5">
        <w:rPr>
          <w:rFonts w:asciiTheme="minorHAnsi" w:hAnsiTheme="minorHAnsi"/>
          <w:b w:val="0"/>
          <w:sz w:val="22"/>
          <w:szCs w:val="22"/>
          <w:u w:val="none"/>
        </w:rPr>
        <w:t>goods  is</w:t>
      </w:r>
      <w:proofErr w:type="gramEnd"/>
      <w:r w:rsidRPr="003040E5">
        <w:rPr>
          <w:rFonts w:asciiTheme="minorHAnsi" w:hAnsiTheme="minorHAnsi"/>
          <w:b w:val="0"/>
          <w:sz w:val="22"/>
          <w:szCs w:val="22"/>
          <w:u w:val="none"/>
        </w:rPr>
        <w:t xml:space="preserve"> called inflation.</w:t>
      </w:r>
    </w:p>
    <w:p w:rsidR="001572C2" w:rsidRPr="003040E5" w:rsidRDefault="001572C2" w:rsidP="00DE4BA4">
      <w:pPr>
        <w:pStyle w:val="Subtitle"/>
        <w:ind w:left="1440"/>
        <w:rPr>
          <w:rFonts w:asciiTheme="minorHAnsi" w:hAnsiTheme="minorHAnsi"/>
          <w:b w:val="0"/>
          <w:sz w:val="22"/>
          <w:szCs w:val="22"/>
          <w:u w:val="none"/>
        </w:rPr>
      </w:pPr>
      <w:r w:rsidRPr="003040E5">
        <w:rPr>
          <w:rFonts w:asciiTheme="minorHAnsi" w:hAnsiTheme="minorHAnsi"/>
          <w:b w:val="0"/>
          <w:sz w:val="22"/>
          <w:szCs w:val="22"/>
          <w:u w:val="none"/>
        </w:rPr>
        <w:lastRenderedPageBreak/>
        <w:tab/>
      </w:r>
    </w:p>
    <w:p w:rsidR="001572C2" w:rsidRPr="003040E5" w:rsidRDefault="001572C2" w:rsidP="00DE4BA4">
      <w:pPr>
        <w:pStyle w:val="Subtitle"/>
        <w:numPr>
          <w:ilvl w:val="0"/>
          <w:numId w:val="79"/>
        </w:numPr>
        <w:rPr>
          <w:rFonts w:asciiTheme="minorHAnsi" w:hAnsiTheme="minorHAnsi"/>
          <w:b w:val="0"/>
          <w:sz w:val="22"/>
          <w:szCs w:val="22"/>
        </w:rPr>
      </w:pPr>
      <w:r w:rsidRPr="003040E5">
        <w:rPr>
          <w:rFonts w:asciiTheme="minorHAnsi" w:hAnsiTheme="minorHAnsi"/>
          <w:b w:val="0"/>
          <w:sz w:val="22"/>
          <w:szCs w:val="22"/>
        </w:rPr>
        <w:t>Creeping Inflation</w:t>
      </w:r>
    </w:p>
    <w:p w:rsidR="001572C2" w:rsidRPr="003040E5" w:rsidRDefault="001572C2" w:rsidP="00DE4BA4">
      <w:pPr>
        <w:pStyle w:val="Subtitle"/>
        <w:ind w:left="1440"/>
        <w:rPr>
          <w:rFonts w:asciiTheme="minorHAnsi" w:hAnsiTheme="minorHAnsi"/>
          <w:b w:val="0"/>
          <w:sz w:val="22"/>
          <w:szCs w:val="22"/>
          <w:u w:val="none"/>
        </w:rPr>
      </w:pPr>
      <w:r w:rsidRPr="003040E5">
        <w:rPr>
          <w:rFonts w:asciiTheme="minorHAnsi" w:hAnsiTheme="minorHAnsi"/>
          <w:b w:val="0"/>
          <w:sz w:val="22"/>
          <w:szCs w:val="22"/>
          <w:u w:val="none"/>
        </w:rPr>
        <w:t xml:space="preserve">Since the end of </w:t>
      </w:r>
      <w:proofErr w:type="gramStart"/>
      <w:r w:rsidRPr="003040E5">
        <w:rPr>
          <w:rFonts w:asciiTheme="minorHAnsi" w:hAnsiTheme="minorHAnsi"/>
          <w:b w:val="0"/>
          <w:sz w:val="22"/>
          <w:szCs w:val="22"/>
          <w:u w:val="none"/>
        </w:rPr>
        <w:t>world war</w:t>
      </w:r>
      <w:proofErr w:type="gramEnd"/>
      <w:r w:rsidRPr="003040E5">
        <w:rPr>
          <w:rFonts w:asciiTheme="minorHAnsi" w:hAnsiTheme="minorHAnsi"/>
          <w:b w:val="0"/>
          <w:sz w:val="22"/>
          <w:szCs w:val="22"/>
          <w:u w:val="none"/>
        </w:rPr>
        <w:t xml:space="preserve"> II i.e. since 1945, there has been tendency for prices and wages to push one another upwards.</w:t>
      </w:r>
    </w:p>
    <w:p w:rsidR="001572C2" w:rsidRPr="003040E5" w:rsidRDefault="001572C2" w:rsidP="00DE4BA4">
      <w:pPr>
        <w:pStyle w:val="Subtitle"/>
        <w:ind w:left="1440"/>
        <w:rPr>
          <w:rFonts w:asciiTheme="minorHAnsi" w:hAnsiTheme="minorHAnsi"/>
          <w:b w:val="0"/>
          <w:sz w:val="22"/>
          <w:szCs w:val="22"/>
          <w:u w:val="none"/>
        </w:rPr>
      </w:pPr>
      <w:r w:rsidRPr="003040E5">
        <w:rPr>
          <w:rFonts w:asciiTheme="minorHAnsi" w:hAnsiTheme="minorHAnsi"/>
          <w:b w:val="0"/>
          <w:sz w:val="22"/>
          <w:szCs w:val="22"/>
          <w:u w:val="none"/>
        </w:rPr>
        <w:tab/>
        <w:t>(b)</w:t>
      </w:r>
      <w:r w:rsidRPr="003040E5">
        <w:rPr>
          <w:rFonts w:asciiTheme="minorHAnsi" w:hAnsiTheme="minorHAnsi"/>
          <w:b w:val="0"/>
          <w:sz w:val="22"/>
          <w:szCs w:val="22"/>
          <w:u w:val="none"/>
        </w:rPr>
        <w:tab/>
      </w:r>
      <w:r w:rsidRPr="003040E5">
        <w:rPr>
          <w:rFonts w:asciiTheme="minorHAnsi" w:hAnsiTheme="minorHAnsi"/>
          <w:b w:val="0"/>
          <w:sz w:val="22"/>
          <w:szCs w:val="22"/>
        </w:rPr>
        <w:t>Runaway or Galloping or Hyper-inflation</w:t>
      </w:r>
      <w:r w:rsidRPr="003040E5">
        <w:rPr>
          <w:rFonts w:asciiTheme="minorHAnsi" w:hAnsiTheme="minorHAnsi"/>
          <w:b w:val="0"/>
          <w:sz w:val="22"/>
          <w:szCs w:val="22"/>
          <w:u w:val="none"/>
        </w:rPr>
        <w:t xml:space="preserve"> Price rise to the great extent at a high speed on each and every day.  For example, it was experienced in Germany after World War I and in Hungary and China after World War II.</w:t>
      </w:r>
    </w:p>
    <w:p w:rsidR="001572C2" w:rsidRPr="003040E5" w:rsidRDefault="001572C2" w:rsidP="00DE4BA4">
      <w:pPr>
        <w:pStyle w:val="Subtitle"/>
        <w:ind w:left="1440"/>
        <w:rPr>
          <w:rFonts w:asciiTheme="minorHAnsi" w:hAnsiTheme="minorHAnsi"/>
          <w:b w:val="0"/>
          <w:sz w:val="22"/>
          <w:szCs w:val="22"/>
        </w:rPr>
      </w:pPr>
    </w:p>
    <w:p w:rsidR="001572C2" w:rsidRPr="003040E5" w:rsidRDefault="001572C2" w:rsidP="00DE4BA4">
      <w:pPr>
        <w:pStyle w:val="Subtitle"/>
        <w:ind w:left="1440"/>
        <w:rPr>
          <w:rFonts w:asciiTheme="minorHAnsi" w:hAnsiTheme="minorHAnsi"/>
          <w:b w:val="0"/>
          <w:sz w:val="22"/>
          <w:szCs w:val="22"/>
        </w:rPr>
      </w:pPr>
      <w:r w:rsidRPr="003040E5">
        <w:rPr>
          <w:rFonts w:asciiTheme="minorHAnsi" w:hAnsiTheme="minorHAnsi"/>
          <w:b w:val="0"/>
          <w:sz w:val="22"/>
          <w:szCs w:val="22"/>
        </w:rPr>
        <w:t>COST PUSH INFLATION</w:t>
      </w:r>
    </w:p>
    <w:p w:rsidR="001572C2" w:rsidRPr="003040E5" w:rsidRDefault="001572C2" w:rsidP="00DE4BA4">
      <w:pPr>
        <w:pStyle w:val="Subtitle"/>
        <w:numPr>
          <w:ilvl w:val="0"/>
          <w:numId w:val="80"/>
        </w:numPr>
        <w:rPr>
          <w:rFonts w:asciiTheme="minorHAnsi" w:hAnsiTheme="minorHAnsi"/>
          <w:b w:val="0"/>
          <w:sz w:val="22"/>
          <w:szCs w:val="22"/>
          <w:u w:val="none"/>
        </w:rPr>
      </w:pPr>
      <w:r w:rsidRPr="003040E5">
        <w:rPr>
          <w:rFonts w:asciiTheme="minorHAnsi" w:hAnsiTheme="minorHAnsi"/>
          <w:b w:val="0"/>
          <w:sz w:val="22"/>
          <w:szCs w:val="22"/>
        </w:rPr>
        <w:t xml:space="preserve">Rising cost of production </w:t>
      </w:r>
      <w:r w:rsidRPr="003040E5">
        <w:rPr>
          <w:rFonts w:asciiTheme="minorHAnsi" w:hAnsiTheme="minorHAnsi"/>
          <w:b w:val="0"/>
          <w:sz w:val="22"/>
          <w:szCs w:val="22"/>
          <w:u w:val="none"/>
        </w:rPr>
        <w:t xml:space="preserve">– Cost-push </w:t>
      </w:r>
      <w:proofErr w:type="gramStart"/>
      <w:r w:rsidRPr="003040E5">
        <w:rPr>
          <w:rFonts w:asciiTheme="minorHAnsi" w:hAnsiTheme="minorHAnsi"/>
          <w:b w:val="0"/>
          <w:sz w:val="22"/>
          <w:szCs w:val="22"/>
          <w:u w:val="none"/>
        </w:rPr>
        <w:t>inflation  induced</w:t>
      </w:r>
      <w:proofErr w:type="gramEnd"/>
      <w:r w:rsidRPr="003040E5">
        <w:rPr>
          <w:rFonts w:asciiTheme="minorHAnsi" w:hAnsiTheme="minorHAnsi"/>
          <w:b w:val="0"/>
          <w:sz w:val="22"/>
          <w:szCs w:val="22"/>
          <w:u w:val="none"/>
        </w:rPr>
        <w:t xml:space="preserve"> by rising costs, including wages, so that rising wages and other costs push up prices.</w:t>
      </w:r>
    </w:p>
    <w:p w:rsidR="001572C2" w:rsidRPr="003040E5" w:rsidRDefault="001572C2" w:rsidP="00DE4BA4">
      <w:pPr>
        <w:pStyle w:val="Subtitle"/>
        <w:ind w:left="1440"/>
        <w:rPr>
          <w:rFonts w:asciiTheme="minorHAnsi" w:hAnsiTheme="minorHAnsi"/>
          <w:b w:val="0"/>
          <w:sz w:val="22"/>
          <w:szCs w:val="22"/>
          <w:u w:val="none"/>
        </w:rPr>
      </w:pPr>
      <w:r w:rsidRPr="003040E5">
        <w:rPr>
          <w:rFonts w:asciiTheme="minorHAnsi" w:hAnsiTheme="minorHAnsi"/>
          <w:b w:val="0"/>
          <w:sz w:val="22"/>
          <w:szCs w:val="22"/>
          <w:u w:val="none"/>
        </w:rPr>
        <w:t>(b)</w:t>
      </w:r>
      <w:r w:rsidRPr="003040E5">
        <w:rPr>
          <w:rFonts w:asciiTheme="minorHAnsi" w:hAnsiTheme="minorHAnsi"/>
          <w:b w:val="0"/>
          <w:sz w:val="22"/>
          <w:szCs w:val="22"/>
          <w:u w:val="none"/>
        </w:rPr>
        <w:tab/>
      </w:r>
      <w:r w:rsidRPr="003040E5">
        <w:rPr>
          <w:rFonts w:asciiTheme="minorHAnsi" w:hAnsiTheme="minorHAnsi"/>
          <w:b w:val="0"/>
          <w:sz w:val="22"/>
          <w:szCs w:val="22"/>
        </w:rPr>
        <w:t>Bottleneck inflation</w:t>
      </w:r>
      <w:r w:rsidRPr="003040E5">
        <w:rPr>
          <w:rFonts w:asciiTheme="minorHAnsi" w:hAnsiTheme="minorHAnsi"/>
          <w:b w:val="0"/>
          <w:sz w:val="22"/>
          <w:szCs w:val="22"/>
          <w:u w:val="none"/>
        </w:rPr>
        <w:tab/>
      </w:r>
      <w:proofErr w:type="gramStart"/>
      <w:r w:rsidRPr="003040E5">
        <w:rPr>
          <w:rFonts w:asciiTheme="minorHAnsi" w:hAnsiTheme="minorHAnsi"/>
          <w:b w:val="0"/>
          <w:sz w:val="22"/>
          <w:szCs w:val="22"/>
          <w:u w:val="none"/>
        </w:rPr>
        <w:t>This</w:t>
      </w:r>
      <w:proofErr w:type="gramEnd"/>
      <w:r w:rsidRPr="003040E5">
        <w:rPr>
          <w:rFonts w:asciiTheme="minorHAnsi" w:hAnsiTheme="minorHAnsi"/>
          <w:b w:val="0"/>
          <w:sz w:val="22"/>
          <w:szCs w:val="22"/>
          <w:u w:val="none"/>
        </w:rPr>
        <w:t xml:space="preserve"> refers to inflation that results from shortages, imbalances and rising marginal costs as full employment output is approached.</w:t>
      </w:r>
    </w:p>
    <w:p w:rsidR="001572C2" w:rsidRPr="003040E5" w:rsidRDefault="001572C2" w:rsidP="00DE4BA4">
      <w:pPr>
        <w:pStyle w:val="Subtitle"/>
        <w:ind w:left="1440"/>
        <w:rPr>
          <w:rFonts w:asciiTheme="minorHAnsi" w:hAnsiTheme="minorHAnsi"/>
          <w:b w:val="0"/>
          <w:sz w:val="22"/>
          <w:szCs w:val="22"/>
          <w:u w:val="none"/>
        </w:rPr>
      </w:pPr>
    </w:p>
    <w:p w:rsidR="001572C2" w:rsidRPr="003040E5" w:rsidRDefault="001572C2" w:rsidP="00DE4BA4">
      <w:pPr>
        <w:pStyle w:val="Subtitle"/>
        <w:ind w:left="1440"/>
        <w:rPr>
          <w:rFonts w:asciiTheme="minorHAnsi" w:hAnsiTheme="minorHAnsi"/>
          <w:b w:val="0"/>
          <w:sz w:val="22"/>
          <w:szCs w:val="22"/>
          <w:u w:val="none"/>
        </w:rPr>
      </w:pPr>
      <w:r w:rsidRPr="003040E5">
        <w:rPr>
          <w:rFonts w:asciiTheme="minorHAnsi" w:hAnsiTheme="minorHAnsi"/>
          <w:b w:val="0"/>
          <w:sz w:val="22"/>
          <w:szCs w:val="22"/>
        </w:rPr>
        <w:t>PROFIT-PUSH INFLATION</w:t>
      </w:r>
    </w:p>
    <w:p w:rsidR="001572C2" w:rsidRPr="003040E5" w:rsidRDefault="001572C2" w:rsidP="00DE4BA4">
      <w:pPr>
        <w:pStyle w:val="Subtitle"/>
        <w:ind w:left="1440"/>
        <w:rPr>
          <w:rFonts w:asciiTheme="minorHAnsi" w:hAnsiTheme="minorHAnsi"/>
          <w:b w:val="0"/>
          <w:sz w:val="22"/>
          <w:szCs w:val="22"/>
          <w:u w:val="none"/>
        </w:rPr>
      </w:pPr>
    </w:p>
    <w:p w:rsidR="001572C2" w:rsidRPr="003040E5" w:rsidRDefault="001572C2" w:rsidP="00DE4BA4">
      <w:pPr>
        <w:pStyle w:val="Subtitle"/>
        <w:ind w:left="1440"/>
        <w:rPr>
          <w:rFonts w:asciiTheme="minorHAnsi" w:hAnsiTheme="minorHAnsi"/>
          <w:b w:val="0"/>
          <w:sz w:val="22"/>
          <w:szCs w:val="22"/>
          <w:u w:val="none"/>
        </w:rPr>
      </w:pPr>
      <w:r w:rsidRPr="003040E5">
        <w:rPr>
          <w:rFonts w:asciiTheme="minorHAnsi" w:hAnsiTheme="minorHAnsi"/>
          <w:b w:val="0"/>
          <w:sz w:val="22"/>
          <w:szCs w:val="22"/>
          <w:u w:val="none"/>
        </w:rPr>
        <w:tab/>
        <w:t xml:space="preserve">Just as trade union manage to push up wages, </w:t>
      </w:r>
      <w:proofErr w:type="spellStart"/>
      <w:r w:rsidRPr="003040E5">
        <w:rPr>
          <w:rFonts w:asciiTheme="minorHAnsi" w:hAnsiTheme="minorHAnsi"/>
          <w:b w:val="0"/>
          <w:sz w:val="22"/>
          <w:szCs w:val="22"/>
          <w:u w:val="none"/>
        </w:rPr>
        <w:t>oligopolists</w:t>
      </w:r>
      <w:proofErr w:type="spellEnd"/>
      <w:r w:rsidRPr="003040E5">
        <w:rPr>
          <w:rFonts w:asciiTheme="minorHAnsi" w:hAnsiTheme="minorHAnsi"/>
          <w:b w:val="0"/>
          <w:sz w:val="22"/>
          <w:szCs w:val="22"/>
          <w:u w:val="none"/>
        </w:rPr>
        <w:t xml:space="preserve"> and monopolists will raise prices more than enough to cover increase in costs with the aim of making monopoly profits.</w:t>
      </w:r>
    </w:p>
    <w:p w:rsidR="001572C2" w:rsidRPr="003040E5" w:rsidRDefault="001572C2" w:rsidP="00DE4BA4">
      <w:pPr>
        <w:pStyle w:val="Subtitle"/>
        <w:numPr>
          <w:ilvl w:val="0"/>
          <w:numId w:val="78"/>
        </w:numPr>
        <w:rPr>
          <w:rFonts w:asciiTheme="minorHAnsi" w:hAnsiTheme="minorHAnsi"/>
          <w:b w:val="0"/>
          <w:sz w:val="22"/>
          <w:szCs w:val="22"/>
          <w:u w:val="none"/>
        </w:rPr>
      </w:pPr>
      <w:proofErr w:type="gramStart"/>
      <w:r w:rsidRPr="003040E5">
        <w:rPr>
          <w:rFonts w:asciiTheme="minorHAnsi" w:hAnsiTheme="minorHAnsi"/>
          <w:b w:val="0"/>
          <w:sz w:val="22"/>
          <w:szCs w:val="22"/>
          <w:u w:val="none"/>
        </w:rPr>
        <w:t>wages</w:t>
      </w:r>
      <w:proofErr w:type="gramEnd"/>
      <w:r w:rsidRPr="003040E5">
        <w:rPr>
          <w:rFonts w:asciiTheme="minorHAnsi" w:hAnsiTheme="minorHAnsi"/>
          <w:b w:val="0"/>
          <w:sz w:val="22"/>
          <w:szCs w:val="22"/>
          <w:u w:val="none"/>
        </w:rPr>
        <w:t xml:space="preserve"> increases cost  Inflation increase wages.  This is inflationary spiral.</w:t>
      </w:r>
    </w:p>
    <w:p w:rsidR="001572C2" w:rsidRPr="003040E5" w:rsidRDefault="001572C2" w:rsidP="00DE4BA4">
      <w:pPr>
        <w:pStyle w:val="Subtitle"/>
        <w:numPr>
          <w:ilvl w:val="0"/>
          <w:numId w:val="78"/>
        </w:numPr>
        <w:rPr>
          <w:rFonts w:asciiTheme="minorHAnsi" w:hAnsiTheme="minorHAnsi"/>
          <w:b w:val="0"/>
          <w:sz w:val="22"/>
          <w:szCs w:val="22"/>
        </w:rPr>
      </w:pPr>
      <w:r w:rsidRPr="003040E5">
        <w:rPr>
          <w:rFonts w:asciiTheme="minorHAnsi" w:hAnsiTheme="minorHAnsi"/>
          <w:b w:val="0"/>
          <w:sz w:val="22"/>
          <w:szCs w:val="22"/>
          <w:u w:val="none"/>
        </w:rPr>
        <w:t>The inflation took place in 1923 in Germany destroyed her economic system.</w:t>
      </w:r>
    </w:p>
    <w:p w:rsidR="00AC306A" w:rsidRDefault="00AC306A" w:rsidP="00DE4BA4">
      <w:pPr>
        <w:pStyle w:val="ListParagraph"/>
        <w:spacing w:after="0"/>
        <w:ind w:left="1440"/>
        <w:rPr>
          <w:b/>
          <w:u w:val="single"/>
        </w:rPr>
      </w:pPr>
    </w:p>
    <w:p w:rsidR="00F42E15" w:rsidRPr="00F42E15" w:rsidRDefault="00F42E15" w:rsidP="00DE4BA4">
      <w:pPr>
        <w:spacing w:after="0"/>
        <w:ind w:left="1440"/>
        <w:rPr>
          <w:b/>
          <w:u w:val="single"/>
        </w:rPr>
      </w:pPr>
    </w:p>
    <w:p w:rsidR="00A47776" w:rsidRDefault="00A47776" w:rsidP="00DE4BA4">
      <w:pPr>
        <w:pStyle w:val="ListParagraph"/>
        <w:numPr>
          <w:ilvl w:val="1"/>
          <w:numId w:val="34"/>
        </w:numPr>
        <w:spacing w:after="0"/>
        <w:ind w:left="1440"/>
        <w:rPr>
          <w:b/>
          <w:u w:val="single"/>
        </w:rPr>
      </w:pPr>
      <w:r w:rsidRPr="00FB3E8B">
        <w:rPr>
          <w:b/>
          <w:u w:val="single"/>
        </w:rPr>
        <w:t>Measuring Inflation</w:t>
      </w:r>
    </w:p>
    <w:p w:rsidR="001572C2" w:rsidRDefault="001572C2" w:rsidP="00DE4BA4">
      <w:pPr>
        <w:spacing w:after="0"/>
        <w:ind w:left="1440"/>
        <w:rPr>
          <w:b/>
        </w:rPr>
      </w:pPr>
      <w:r>
        <w:rPr>
          <w:b/>
          <w:u w:val="single"/>
        </w:rPr>
        <w:t xml:space="preserve">Wholesale Price Index: </w:t>
      </w:r>
      <w:r>
        <w:rPr>
          <w:b/>
        </w:rPr>
        <w:t xml:space="preserve"> It is before retail level.  It contains a basket of three categories of 676 goods.  Services are included in WPI.</w:t>
      </w:r>
    </w:p>
    <w:p w:rsidR="00F42E15" w:rsidRPr="001572C2" w:rsidRDefault="001572C2" w:rsidP="00DE4BA4">
      <w:pPr>
        <w:spacing w:after="0"/>
        <w:ind w:left="1440"/>
        <w:rPr>
          <w:b/>
        </w:rPr>
      </w:pPr>
      <w:r>
        <w:rPr>
          <w:b/>
          <w:u w:val="single"/>
        </w:rPr>
        <w:t xml:space="preserve">Consumer Price Index:  </w:t>
      </w:r>
      <w:r>
        <w:rPr>
          <w:b/>
        </w:rPr>
        <w:t xml:space="preserve">It measures changes in prices of goods from the perspective of the consumers.  There are many types as CPI (Urban) and CPI (Rural).  </w:t>
      </w:r>
    </w:p>
    <w:p w:rsidR="00A47776" w:rsidRDefault="00A47776" w:rsidP="00DE4BA4">
      <w:pPr>
        <w:pStyle w:val="ListParagraph"/>
        <w:numPr>
          <w:ilvl w:val="1"/>
          <w:numId w:val="34"/>
        </w:numPr>
        <w:spacing w:after="0"/>
        <w:ind w:left="1440"/>
        <w:rPr>
          <w:b/>
          <w:u w:val="single"/>
        </w:rPr>
      </w:pPr>
      <w:r w:rsidRPr="00FB3E8B">
        <w:rPr>
          <w:b/>
          <w:u w:val="single"/>
        </w:rPr>
        <w:t>Effects</w:t>
      </w:r>
    </w:p>
    <w:p w:rsidR="007D0C01" w:rsidRDefault="007D0C01" w:rsidP="00DE4BA4">
      <w:pPr>
        <w:spacing w:after="0"/>
        <w:ind w:left="1440"/>
        <w:rPr>
          <w:b/>
        </w:rPr>
      </w:pPr>
      <w:r w:rsidRPr="007D0C01">
        <w:rPr>
          <w:b/>
        </w:rPr>
        <w:t>Inflation</w:t>
      </w:r>
      <w:r>
        <w:rPr>
          <w:b/>
        </w:rPr>
        <w:t xml:space="preserve"> </w:t>
      </w:r>
      <w:proofErr w:type="gramStart"/>
      <w:r>
        <w:rPr>
          <w:b/>
        </w:rPr>
        <w:t>effects</w:t>
      </w:r>
      <w:proofErr w:type="gramEnd"/>
      <w:r>
        <w:rPr>
          <w:b/>
        </w:rPr>
        <w:t xml:space="preserve"> different people in different way.  </w:t>
      </w:r>
    </w:p>
    <w:p w:rsidR="007D0C01" w:rsidRDefault="007D0C01" w:rsidP="00DE4BA4">
      <w:pPr>
        <w:spacing w:after="0"/>
        <w:ind w:left="1440"/>
        <w:rPr>
          <w:b/>
        </w:rPr>
      </w:pPr>
      <w:r>
        <w:rPr>
          <w:b/>
        </w:rPr>
        <w:t xml:space="preserve">Business community gains by inflation.  </w:t>
      </w:r>
    </w:p>
    <w:p w:rsidR="007D0C01" w:rsidRDefault="007D0C01" w:rsidP="00DE4BA4">
      <w:pPr>
        <w:spacing w:after="0"/>
        <w:ind w:left="1440"/>
        <w:rPr>
          <w:b/>
        </w:rPr>
      </w:pPr>
      <w:r>
        <w:rPr>
          <w:b/>
        </w:rPr>
        <w:t xml:space="preserve">Fixed income group people will loss due to inflation. </w:t>
      </w:r>
    </w:p>
    <w:p w:rsidR="007D0C01" w:rsidRDefault="007D0C01" w:rsidP="00DE4BA4">
      <w:pPr>
        <w:spacing w:after="0"/>
        <w:ind w:left="1440"/>
        <w:rPr>
          <w:b/>
        </w:rPr>
      </w:pPr>
      <w:r>
        <w:rPr>
          <w:b/>
        </w:rPr>
        <w:t xml:space="preserve"> </w:t>
      </w:r>
      <w:proofErr w:type="gramStart"/>
      <w:r>
        <w:rPr>
          <w:b/>
        </w:rPr>
        <w:t>Investor of fixed interest losses and investor of equity gains due to inflation.</w:t>
      </w:r>
      <w:proofErr w:type="gramEnd"/>
      <w:r>
        <w:rPr>
          <w:b/>
        </w:rPr>
        <w:t xml:space="preserve">   </w:t>
      </w:r>
    </w:p>
    <w:p w:rsidR="007D0C01" w:rsidRDefault="007D0C01" w:rsidP="00DE4BA4">
      <w:pPr>
        <w:spacing w:after="0"/>
        <w:ind w:left="1440"/>
        <w:rPr>
          <w:b/>
        </w:rPr>
      </w:pPr>
      <w:proofErr w:type="gramStart"/>
      <w:r>
        <w:rPr>
          <w:b/>
        </w:rPr>
        <w:t>Loan giver losses due to inflation.</w:t>
      </w:r>
      <w:proofErr w:type="gramEnd"/>
      <w:r>
        <w:rPr>
          <w:b/>
        </w:rPr>
        <w:t xml:space="preserve">  </w:t>
      </w:r>
    </w:p>
    <w:p w:rsidR="007D0C01" w:rsidRPr="007D0C01" w:rsidRDefault="007D0C01" w:rsidP="00DE4BA4">
      <w:pPr>
        <w:spacing w:after="0"/>
        <w:ind w:left="1440"/>
        <w:rPr>
          <w:b/>
        </w:rPr>
      </w:pPr>
      <w:r>
        <w:rPr>
          <w:b/>
        </w:rPr>
        <w:t>Borrower will gain due to inflation.</w:t>
      </w:r>
    </w:p>
    <w:p w:rsidR="00A47776" w:rsidRDefault="00A47776" w:rsidP="00DE4BA4">
      <w:pPr>
        <w:pStyle w:val="ListParagraph"/>
        <w:numPr>
          <w:ilvl w:val="1"/>
          <w:numId w:val="34"/>
        </w:numPr>
        <w:spacing w:after="0"/>
        <w:ind w:left="1440"/>
        <w:rPr>
          <w:b/>
          <w:u w:val="single"/>
        </w:rPr>
      </w:pPr>
      <w:r w:rsidRPr="00FB3E8B">
        <w:rPr>
          <w:b/>
          <w:u w:val="single"/>
        </w:rPr>
        <w:t>Measures to Control Inflation</w:t>
      </w:r>
    </w:p>
    <w:p w:rsidR="00F42E15" w:rsidRDefault="007D0C01" w:rsidP="00DE4BA4">
      <w:pPr>
        <w:spacing w:after="0"/>
        <w:ind w:left="1440"/>
        <w:rPr>
          <w:b/>
        </w:rPr>
      </w:pPr>
      <w:r>
        <w:rPr>
          <w:b/>
        </w:rPr>
        <w:t>Reduce money circulation.</w:t>
      </w:r>
    </w:p>
    <w:p w:rsidR="007D0C01" w:rsidRDefault="007D0C01" w:rsidP="00DE4BA4">
      <w:pPr>
        <w:spacing w:after="0"/>
        <w:ind w:left="1440"/>
        <w:rPr>
          <w:b/>
        </w:rPr>
      </w:pPr>
      <w:proofErr w:type="spellStart"/>
      <w:proofErr w:type="gramStart"/>
      <w:r>
        <w:rPr>
          <w:b/>
        </w:rPr>
        <w:t>Demonetisation</w:t>
      </w:r>
      <w:proofErr w:type="spellEnd"/>
      <w:r>
        <w:rPr>
          <w:b/>
        </w:rPr>
        <w:t xml:space="preserve"> of currency.</w:t>
      </w:r>
      <w:proofErr w:type="gramEnd"/>
    </w:p>
    <w:p w:rsidR="007D0C01" w:rsidRDefault="007D0C01" w:rsidP="00DE4BA4">
      <w:pPr>
        <w:spacing w:after="0"/>
        <w:ind w:left="1440"/>
        <w:rPr>
          <w:b/>
        </w:rPr>
      </w:pPr>
      <w:r>
        <w:rPr>
          <w:b/>
        </w:rPr>
        <w:t>Reduce Government expenditure.</w:t>
      </w:r>
    </w:p>
    <w:p w:rsidR="007D0C01" w:rsidRDefault="007D0C01" w:rsidP="00DE4BA4">
      <w:pPr>
        <w:spacing w:after="0"/>
        <w:ind w:left="1440"/>
        <w:rPr>
          <w:b/>
        </w:rPr>
      </w:pPr>
      <w:r>
        <w:rPr>
          <w:b/>
        </w:rPr>
        <w:t>Increase in taxes.</w:t>
      </w:r>
    </w:p>
    <w:p w:rsidR="007D0C01" w:rsidRDefault="007D0C01" w:rsidP="00DE4BA4">
      <w:pPr>
        <w:spacing w:after="0"/>
        <w:ind w:left="1440"/>
        <w:rPr>
          <w:b/>
        </w:rPr>
      </w:pPr>
      <w:r>
        <w:rPr>
          <w:b/>
        </w:rPr>
        <w:t>Increase savings.</w:t>
      </w:r>
    </w:p>
    <w:p w:rsidR="007D0C01" w:rsidRDefault="007D0C01" w:rsidP="00DE4BA4">
      <w:pPr>
        <w:spacing w:after="0"/>
        <w:ind w:left="1440"/>
        <w:rPr>
          <w:b/>
        </w:rPr>
      </w:pPr>
      <w:r>
        <w:rPr>
          <w:b/>
        </w:rPr>
        <w:t>Avoid deficit budget.</w:t>
      </w:r>
    </w:p>
    <w:p w:rsidR="007D0C01" w:rsidRDefault="007D0C01" w:rsidP="00DE4BA4">
      <w:pPr>
        <w:spacing w:after="0"/>
        <w:ind w:left="1440"/>
        <w:rPr>
          <w:b/>
        </w:rPr>
      </w:pPr>
      <w:r>
        <w:rPr>
          <w:b/>
        </w:rPr>
        <w:t>Postpone the Government payment till the control of inflation.</w:t>
      </w:r>
    </w:p>
    <w:p w:rsidR="007D0C01" w:rsidRDefault="007D0C01" w:rsidP="00DE4BA4">
      <w:pPr>
        <w:spacing w:after="0"/>
        <w:ind w:left="1440"/>
        <w:rPr>
          <w:b/>
        </w:rPr>
      </w:pPr>
      <w:r>
        <w:rPr>
          <w:b/>
        </w:rPr>
        <w:t>Increase the production.</w:t>
      </w:r>
    </w:p>
    <w:p w:rsidR="007D0C01" w:rsidRDefault="007D0C01" w:rsidP="00DE4BA4">
      <w:pPr>
        <w:spacing w:after="0"/>
        <w:ind w:left="1440"/>
        <w:rPr>
          <w:b/>
        </w:rPr>
      </w:pPr>
      <w:proofErr w:type="spellStart"/>
      <w:r>
        <w:rPr>
          <w:b/>
        </w:rPr>
        <w:lastRenderedPageBreak/>
        <w:t>Rationalise</w:t>
      </w:r>
      <w:proofErr w:type="spellEnd"/>
      <w:r>
        <w:rPr>
          <w:b/>
        </w:rPr>
        <w:t xml:space="preserve"> the scare product.</w:t>
      </w:r>
    </w:p>
    <w:p w:rsidR="007D0C01" w:rsidRDefault="007D0C01" w:rsidP="00DE4BA4">
      <w:pPr>
        <w:spacing w:after="0"/>
        <w:ind w:left="1440"/>
        <w:rPr>
          <w:b/>
        </w:rPr>
      </w:pPr>
      <w:r>
        <w:rPr>
          <w:b/>
        </w:rPr>
        <w:t>Improve technology to reduce cost.</w:t>
      </w:r>
    </w:p>
    <w:p w:rsidR="007D0C01" w:rsidRPr="007D0C01" w:rsidRDefault="007D0C01" w:rsidP="00DE4BA4">
      <w:pPr>
        <w:spacing w:after="0"/>
        <w:ind w:left="1440"/>
        <w:rPr>
          <w:b/>
        </w:rPr>
      </w:pPr>
    </w:p>
    <w:p w:rsidR="00F42E15" w:rsidRDefault="00F42E15" w:rsidP="00DE4BA4">
      <w:pPr>
        <w:pStyle w:val="Subtitle"/>
        <w:ind w:left="1440"/>
        <w:rPr>
          <w:b w:val="0"/>
        </w:rPr>
      </w:pPr>
    </w:p>
    <w:p w:rsidR="00F42E15" w:rsidRDefault="00F42E15" w:rsidP="00DE4BA4">
      <w:pPr>
        <w:pStyle w:val="Subtitle"/>
        <w:numPr>
          <w:ilvl w:val="0"/>
          <w:numId w:val="81"/>
        </w:numPr>
        <w:rPr>
          <w:b w:val="0"/>
          <w:u w:val="none"/>
        </w:rPr>
      </w:pPr>
      <w:proofErr w:type="gramStart"/>
      <w:r>
        <w:rPr>
          <w:b w:val="0"/>
          <w:u w:val="none"/>
        </w:rPr>
        <w:t>Increased taxation.</w:t>
      </w:r>
      <w:proofErr w:type="gramEnd"/>
    </w:p>
    <w:p w:rsidR="00F42E15" w:rsidRDefault="00F42E15" w:rsidP="00DE4BA4">
      <w:pPr>
        <w:pStyle w:val="Subtitle"/>
        <w:numPr>
          <w:ilvl w:val="0"/>
          <w:numId w:val="81"/>
        </w:numPr>
        <w:rPr>
          <w:b w:val="0"/>
          <w:u w:val="none"/>
        </w:rPr>
      </w:pPr>
      <w:proofErr w:type="gramStart"/>
      <w:r>
        <w:rPr>
          <w:b w:val="0"/>
          <w:u w:val="none"/>
        </w:rPr>
        <w:t>By reducing Government expenditure on capital projects.</w:t>
      </w:r>
      <w:proofErr w:type="gramEnd"/>
      <w:r>
        <w:rPr>
          <w:b w:val="0"/>
          <w:u w:val="none"/>
        </w:rPr>
        <w:t xml:space="preserve">  In India, this measure has been suggested to check inflation.  Many capital projects proposed in or Third Five Year plan were either suspended or dropped, completely.</w:t>
      </w:r>
    </w:p>
    <w:p w:rsidR="00F42E15" w:rsidRDefault="00F42E15" w:rsidP="00DE4BA4">
      <w:pPr>
        <w:pStyle w:val="Subtitle"/>
        <w:numPr>
          <w:ilvl w:val="0"/>
          <w:numId w:val="81"/>
        </w:numPr>
        <w:rPr>
          <w:b w:val="0"/>
          <w:u w:val="none"/>
        </w:rPr>
      </w:pPr>
      <w:proofErr w:type="gramStart"/>
      <w:r>
        <w:rPr>
          <w:b w:val="0"/>
          <w:u w:val="none"/>
        </w:rPr>
        <w:t>Restrictions on imports.</w:t>
      </w:r>
      <w:proofErr w:type="gramEnd"/>
    </w:p>
    <w:p w:rsidR="00F42E15" w:rsidRDefault="00F42E15" w:rsidP="00DE4BA4">
      <w:pPr>
        <w:pStyle w:val="Subtitle"/>
        <w:numPr>
          <w:ilvl w:val="0"/>
          <w:numId w:val="81"/>
        </w:numPr>
        <w:rPr>
          <w:b w:val="0"/>
          <w:u w:val="none"/>
        </w:rPr>
      </w:pPr>
      <w:proofErr w:type="gramStart"/>
      <w:r>
        <w:rPr>
          <w:b w:val="0"/>
          <w:u w:val="none"/>
        </w:rPr>
        <w:t>Rationing.</w:t>
      </w:r>
      <w:proofErr w:type="gramEnd"/>
    </w:p>
    <w:p w:rsidR="00F42E15" w:rsidRDefault="00F42E15" w:rsidP="00DE4BA4">
      <w:pPr>
        <w:pStyle w:val="Subtitle"/>
        <w:numPr>
          <w:ilvl w:val="0"/>
          <w:numId w:val="81"/>
        </w:numPr>
        <w:rPr>
          <w:b w:val="0"/>
          <w:u w:val="none"/>
        </w:rPr>
      </w:pPr>
      <w:proofErr w:type="gramStart"/>
      <w:r>
        <w:rPr>
          <w:b w:val="0"/>
          <w:u w:val="none"/>
        </w:rPr>
        <w:t>Price control.</w:t>
      </w:r>
      <w:proofErr w:type="gramEnd"/>
    </w:p>
    <w:p w:rsidR="00F42E15" w:rsidRPr="00F42E15" w:rsidRDefault="00F42E15" w:rsidP="00DE4BA4">
      <w:pPr>
        <w:spacing w:after="0"/>
        <w:ind w:left="1440"/>
        <w:rPr>
          <w:b/>
          <w:u w:val="single"/>
        </w:rPr>
      </w:pPr>
    </w:p>
    <w:p w:rsidR="00F42E15" w:rsidRPr="00F42E15" w:rsidRDefault="00F42E15" w:rsidP="00DE4BA4">
      <w:pPr>
        <w:spacing w:after="0"/>
        <w:ind w:left="1440"/>
        <w:rPr>
          <w:b/>
          <w:u w:val="single"/>
        </w:rPr>
      </w:pPr>
    </w:p>
    <w:p w:rsidR="00A47776" w:rsidRPr="00FB3E8B" w:rsidRDefault="00A47776" w:rsidP="00DE4BA4">
      <w:pPr>
        <w:spacing w:after="0"/>
        <w:ind w:left="1440"/>
        <w:rPr>
          <w:b/>
          <w:u w:val="single"/>
        </w:rPr>
      </w:pPr>
      <w:r w:rsidRPr="00E1499F">
        <w:rPr>
          <w:b/>
        </w:rPr>
        <w:t>14.13</w:t>
      </w:r>
      <w:r w:rsidRPr="00E1499F">
        <w:rPr>
          <w:b/>
        </w:rPr>
        <w:tab/>
      </w:r>
      <w:r w:rsidRPr="00FB3E8B">
        <w:rPr>
          <w:b/>
          <w:u w:val="single"/>
        </w:rPr>
        <w:t xml:space="preserve">Inflation – Good or Bad </w:t>
      </w:r>
    </w:p>
    <w:p w:rsidR="00A47776" w:rsidRDefault="007D0C01" w:rsidP="00DE4BA4">
      <w:pPr>
        <w:pStyle w:val="ListParagraph"/>
        <w:spacing w:after="0"/>
        <w:ind w:left="1440"/>
        <w:rPr>
          <w:b/>
        </w:rPr>
      </w:pPr>
      <w:r>
        <w:rPr>
          <w:b/>
        </w:rPr>
        <w:tab/>
        <w:t>Moderate inflation is considered as good.</w:t>
      </w:r>
    </w:p>
    <w:p w:rsidR="007D0C01" w:rsidRDefault="007D0C01" w:rsidP="00DE4BA4">
      <w:pPr>
        <w:pStyle w:val="ListParagraph"/>
        <w:spacing w:after="0"/>
        <w:ind w:left="1440"/>
        <w:rPr>
          <w:b/>
        </w:rPr>
      </w:pPr>
      <w:r>
        <w:rPr>
          <w:b/>
        </w:rPr>
        <w:tab/>
      </w:r>
      <w:proofErr w:type="gramStart"/>
      <w:r>
        <w:rPr>
          <w:b/>
        </w:rPr>
        <w:t>Increase in prices encourage</w:t>
      </w:r>
      <w:proofErr w:type="gramEnd"/>
      <w:r>
        <w:rPr>
          <w:b/>
        </w:rPr>
        <w:t xml:space="preserve"> business people to produce more.</w:t>
      </w:r>
    </w:p>
    <w:p w:rsidR="007D0C01" w:rsidRDefault="007D0C01" w:rsidP="00DE4BA4">
      <w:pPr>
        <w:pStyle w:val="ListParagraph"/>
        <w:spacing w:after="0"/>
        <w:ind w:left="1440"/>
        <w:rPr>
          <w:b/>
        </w:rPr>
      </w:pPr>
      <w:r>
        <w:rPr>
          <w:b/>
        </w:rPr>
        <w:tab/>
        <w:t>It will increase the employment opportunity and increase consumption.</w:t>
      </w:r>
    </w:p>
    <w:p w:rsidR="00E13E78" w:rsidRDefault="00E13E78" w:rsidP="00DE4BA4">
      <w:pPr>
        <w:pStyle w:val="ListParagraph"/>
        <w:spacing w:after="0"/>
        <w:ind w:left="1440"/>
        <w:rPr>
          <w:b/>
        </w:rPr>
      </w:pPr>
      <w:r>
        <w:rPr>
          <w:b/>
        </w:rPr>
        <w:t xml:space="preserve">Increase in fiscal deficit increase the price level.  It is a kind of compulsory taxation by reducing consumption.   It will provide score for Government for welfare activities.  So such </w:t>
      </w:r>
      <w:proofErr w:type="gramStart"/>
      <w:r>
        <w:rPr>
          <w:b/>
        </w:rPr>
        <w:t>a</w:t>
      </w:r>
      <w:proofErr w:type="gramEnd"/>
      <w:r>
        <w:rPr>
          <w:b/>
        </w:rPr>
        <w:t xml:space="preserve"> inflation could be considered as good inflation.</w:t>
      </w:r>
    </w:p>
    <w:p w:rsidR="007D0C01" w:rsidRDefault="00DF1E9C" w:rsidP="00DE4BA4">
      <w:pPr>
        <w:pStyle w:val="ListParagraph"/>
        <w:spacing w:after="0"/>
        <w:ind w:left="1440"/>
        <w:rPr>
          <w:b/>
        </w:rPr>
      </w:pPr>
      <w:r>
        <w:rPr>
          <w:b/>
        </w:rPr>
        <w:t>If the increase in price is more than it will hurt the fixed income people, pensioners, money saving people.</w:t>
      </w:r>
      <w:r w:rsidR="007D0C01">
        <w:rPr>
          <w:b/>
        </w:rPr>
        <w:tab/>
      </w:r>
      <w:r>
        <w:rPr>
          <w:b/>
        </w:rPr>
        <w:t>In long run inflation affect growth also.</w:t>
      </w:r>
    </w:p>
    <w:p w:rsidR="00DF1E9C" w:rsidRDefault="00DF1E9C" w:rsidP="00DE4BA4">
      <w:pPr>
        <w:pStyle w:val="ListParagraph"/>
        <w:spacing w:after="0"/>
        <w:ind w:left="1440"/>
        <w:rPr>
          <w:b/>
        </w:rPr>
      </w:pPr>
      <w:r>
        <w:rPr>
          <w:b/>
        </w:rPr>
        <w:t>Therefore moderate increase in price is good.  Abnormal increase in price is bad.</w:t>
      </w:r>
    </w:p>
    <w:p w:rsidR="007D0C01" w:rsidRPr="00DE4BA4" w:rsidRDefault="007D0C01" w:rsidP="00DE4BA4">
      <w:pPr>
        <w:pStyle w:val="ListParagraph"/>
        <w:spacing w:after="0"/>
        <w:ind w:left="1440"/>
        <w:rPr>
          <w:b/>
        </w:rPr>
      </w:pPr>
    </w:p>
    <w:p w:rsidR="00F42E15" w:rsidRPr="00DE4BA4" w:rsidRDefault="00F42E15" w:rsidP="00DE4BA4">
      <w:pPr>
        <w:pStyle w:val="Subtitle"/>
        <w:ind w:left="1440"/>
        <w:rPr>
          <w:rFonts w:asciiTheme="minorHAnsi" w:hAnsiTheme="minorHAnsi"/>
          <w:b w:val="0"/>
          <w:sz w:val="22"/>
          <w:szCs w:val="22"/>
          <w:u w:val="none"/>
        </w:rPr>
      </w:pPr>
    </w:p>
    <w:p w:rsidR="00F42E15" w:rsidRPr="00DE4BA4" w:rsidRDefault="00F42E15" w:rsidP="00DE4BA4">
      <w:pPr>
        <w:pStyle w:val="Subtitle"/>
        <w:ind w:left="1440"/>
        <w:rPr>
          <w:rFonts w:asciiTheme="minorHAnsi" w:hAnsiTheme="minorHAnsi"/>
          <w:b w:val="0"/>
          <w:sz w:val="22"/>
          <w:szCs w:val="22"/>
        </w:rPr>
      </w:pPr>
      <w:r w:rsidRPr="00DE4BA4">
        <w:rPr>
          <w:rFonts w:asciiTheme="minorHAnsi" w:hAnsiTheme="minorHAnsi"/>
          <w:b w:val="0"/>
          <w:sz w:val="22"/>
          <w:szCs w:val="22"/>
        </w:rPr>
        <w:t>DEFLATION</w:t>
      </w:r>
    </w:p>
    <w:p w:rsidR="00F42E15" w:rsidRPr="00DE4BA4" w:rsidRDefault="00F42E15" w:rsidP="00DE4BA4">
      <w:pPr>
        <w:pStyle w:val="Subtitle"/>
        <w:ind w:left="1440"/>
        <w:rPr>
          <w:rFonts w:asciiTheme="minorHAnsi" w:hAnsiTheme="minorHAnsi"/>
          <w:b w:val="0"/>
          <w:sz w:val="22"/>
          <w:szCs w:val="22"/>
        </w:rPr>
      </w:pPr>
    </w:p>
    <w:p w:rsidR="00F42E15" w:rsidRPr="00DE4BA4" w:rsidRDefault="00F42E15" w:rsidP="00DE4BA4">
      <w:pPr>
        <w:pStyle w:val="Subtitle"/>
        <w:ind w:left="1440"/>
        <w:rPr>
          <w:rFonts w:asciiTheme="minorHAnsi" w:hAnsiTheme="minorHAnsi"/>
          <w:b w:val="0"/>
          <w:sz w:val="22"/>
          <w:szCs w:val="22"/>
          <w:u w:val="none"/>
        </w:rPr>
      </w:pPr>
      <w:proofErr w:type="spellStart"/>
      <w:r w:rsidRPr="00DE4BA4">
        <w:rPr>
          <w:rFonts w:asciiTheme="minorHAnsi" w:hAnsiTheme="minorHAnsi"/>
          <w:b w:val="0"/>
          <w:sz w:val="22"/>
          <w:szCs w:val="22"/>
          <w:u w:val="none"/>
        </w:rPr>
        <w:t>Crowther</w:t>
      </w:r>
      <w:proofErr w:type="spellEnd"/>
      <w:r w:rsidRPr="00DE4BA4">
        <w:rPr>
          <w:rFonts w:asciiTheme="minorHAnsi" w:hAnsiTheme="minorHAnsi"/>
          <w:b w:val="0"/>
          <w:sz w:val="22"/>
          <w:szCs w:val="22"/>
          <w:u w:val="none"/>
        </w:rPr>
        <w:t>, defines deflation as a “state in which the value of money is rising, i.e., prices are falling”.</w:t>
      </w:r>
    </w:p>
    <w:p w:rsidR="00F42E15" w:rsidRPr="00DE4BA4" w:rsidRDefault="00F42E15" w:rsidP="00DE4BA4">
      <w:pPr>
        <w:pStyle w:val="Subtitle"/>
        <w:ind w:left="1440"/>
        <w:rPr>
          <w:rFonts w:asciiTheme="minorHAnsi" w:hAnsiTheme="minorHAnsi"/>
          <w:b w:val="0"/>
          <w:sz w:val="22"/>
          <w:szCs w:val="22"/>
          <w:u w:val="none"/>
        </w:rPr>
      </w:pPr>
      <w:proofErr w:type="gramStart"/>
      <w:r w:rsidRPr="00DE4BA4">
        <w:rPr>
          <w:rFonts w:asciiTheme="minorHAnsi" w:hAnsiTheme="minorHAnsi"/>
          <w:b w:val="0"/>
          <w:sz w:val="22"/>
          <w:szCs w:val="22"/>
          <w:u w:val="none"/>
        </w:rPr>
        <w:t>deflation</w:t>
      </w:r>
      <w:proofErr w:type="gramEnd"/>
      <w:r w:rsidRPr="00DE4BA4">
        <w:rPr>
          <w:rFonts w:asciiTheme="minorHAnsi" w:hAnsiTheme="minorHAnsi"/>
          <w:b w:val="0"/>
          <w:sz w:val="22"/>
          <w:szCs w:val="22"/>
          <w:u w:val="none"/>
        </w:rPr>
        <w:t xml:space="preserve"> is opposite of inflation</w:t>
      </w:r>
    </w:p>
    <w:p w:rsidR="00F42E15" w:rsidRPr="00DE4BA4" w:rsidRDefault="00F42E15" w:rsidP="00DE4BA4">
      <w:pPr>
        <w:pStyle w:val="Subtitle"/>
        <w:ind w:left="1440"/>
        <w:rPr>
          <w:rFonts w:asciiTheme="minorHAnsi" w:hAnsiTheme="minorHAnsi"/>
          <w:b w:val="0"/>
          <w:sz w:val="22"/>
          <w:szCs w:val="22"/>
          <w:u w:val="none"/>
        </w:rPr>
      </w:pPr>
      <w:r w:rsidRPr="00DE4BA4">
        <w:rPr>
          <w:rFonts w:asciiTheme="minorHAnsi" w:hAnsiTheme="minorHAnsi"/>
          <w:b w:val="0"/>
          <w:sz w:val="22"/>
          <w:szCs w:val="22"/>
          <w:u w:val="none"/>
        </w:rPr>
        <w:t>During deflation, there will be bad trade and unemployment.</w:t>
      </w:r>
    </w:p>
    <w:p w:rsidR="00F42E15" w:rsidRPr="00DE4BA4" w:rsidRDefault="00F42E15" w:rsidP="00DE4BA4">
      <w:pPr>
        <w:pStyle w:val="Subtitle"/>
        <w:ind w:left="1440"/>
        <w:rPr>
          <w:rFonts w:asciiTheme="minorHAnsi" w:hAnsiTheme="minorHAnsi"/>
          <w:b w:val="0"/>
          <w:sz w:val="22"/>
          <w:szCs w:val="22"/>
          <w:u w:val="none"/>
        </w:rPr>
      </w:pPr>
      <w:r w:rsidRPr="00DE4BA4">
        <w:rPr>
          <w:rFonts w:asciiTheme="minorHAnsi" w:hAnsiTheme="minorHAnsi"/>
          <w:b w:val="0"/>
          <w:sz w:val="22"/>
          <w:szCs w:val="22"/>
          <w:u w:val="none"/>
        </w:rPr>
        <w:t>Inflation denotes the period in which there is a raise in employment and growth.</w:t>
      </w:r>
    </w:p>
    <w:p w:rsidR="00F42E15" w:rsidRPr="00DE4BA4" w:rsidRDefault="00F42E15" w:rsidP="00DE4BA4">
      <w:pPr>
        <w:pStyle w:val="Subtitle"/>
        <w:ind w:left="1440"/>
        <w:rPr>
          <w:rFonts w:asciiTheme="minorHAnsi" w:hAnsiTheme="minorHAnsi"/>
          <w:b w:val="0"/>
          <w:sz w:val="22"/>
          <w:szCs w:val="22"/>
          <w:u w:val="none"/>
        </w:rPr>
      </w:pPr>
      <w:r w:rsidRPr="00DE4BA4">
        <w:rPr>
          <w:rFonts w:asciiTheme="minorHAnsi" w:hAnsiTheme="minorHAnsi"/>
          <w:b w:val="0"/>
          <w:sz w:val="22"/>
          <w:szCs w:val="22"/>
          <w:u w:val="none"/>
        </w:rPr>
        <w:t>During deflation, since prices fall faster than costs, there will be heavy losses for producers and businessmen.</w:t>
      </w:r>
    </w:p>
    <w:p w:rsidR="00F42E15" w:rsidRPr="00DE4BA4" w:rsidRDefault="00F42E15" w:rsidP="00DE4BA4">
      <w:pPr>
        <w:pStyle w:val="Subtitle"/>
        <w:ind w:left="1440"/>
        <w:rPr>
          <w:rFonts w:asciiTheme="minorHAnsi" w:hAnsiTheme="minorHAnsi"/>
          <w:b w:val="0"/>
          <w:sz w:val="22"/>
          <w:szCs w:val="22"/>
          <w:u w:val="none"/>
        </w:rPr>
      </w:pPr>
      <w:r w:rsidRPr="00DE4BA4">
        <w:rPr>
          <w:rFonts w:asciiTheme="minorHAnsi" w:hAnsiTheme="minorHAnsi"/>
          <w:b w:val="0"/>
          <w:sz w:val="22"/>
          <w:szCs w:val="22"/>
          <w:u w:val="none"/>
        </w:rPr>
        <w:t>During inflation there will be abnormal profit.</w:t>
      </w:r>
    </w:p>
    <w:p w:rsidR="00F42E15" w:rsidRPr="00DE4BA4" w:rsidRDefault="00F42E15" w:rsidP="00DE4BA4">
      <w:pPr>
        <w:pStyle w:val="Subtitle"/>
        <w:ind w:left="1440"/>
        <w:rPr>
          <w:rFonts w:asciiTheme="minorHAnsi" w:hAnsiTheme="minorHAnsi"/>
          <w:b w:val="0"/>
          <w:sz w:val="22"/>
          <w:szCs w:val="22"/>
          <w:u w:val="none"/>
        </w:rPr>
      </w:pPr>
      <w:r w:rsidRPr="00DE4BA4">
        <w:rPr>
          <w:rFonts w:asciiTheme="minorHAnsi" w:hAnsiTheme="minorHAnsi"/>
          <w:b w:val="0"/>
          <w:sz w:val="22"/>
          <w:szCs w:val="22"/>
          <w:u w:val="none"/>
        </w:rPr>
        <w:t>During deflation there will abnormal loss.</w:t>
      </w:r>
    </w:p>
    <w:p w:rsidR="00A47776" w:rsidRPr="00DE4BA4" w:rsidRDefault="00A47776" w:rsidP="00DE4BA4">
      <w:pPr>
        <w:pStyle w:val="ListParagraph"/>
        <w:spacing w:after="0"/>
        <w:ind w:left="1440"/>
        <w:rPr>
          <w:b/>
          <w:u w:val="single"/>
        </w:rPr>
      </w:pPr>
    </w:p>
    <w:p w:rsidR="00E70597" w:rsidRDefault="00E70597" w:rsidP="00DE4BA4">
      <w:pPr>
        <w:spacing w:after="0"/>
        <w:ind w:left="1440"/>
        <w:rPr>
          <w:b/>
          <w:u w:val="single"/>
        </w:rPr>
      </w:pPr>
    </w:p>
    <w:p w:rsidR="00E70597" w:rsidRDefault="00E70597" w:rsidP="00DE4BA4">
      <w:pPr>
        <w:spacing w:after="0"/>
        <w:ind w:left="1440"/>
        <w:rPr>
          <w:b/>
          <w:u w:val="single"/>
        </w:rPr>
      </w:pPr>
    </w:p>
    <w:p w:rsidR="00E70597" w:rsidRDefault="00E70597" w:rsidP="00DE4BA4">
      <w:pPr>
        <w:spacing w:after="0"/>
        <w:ind w:left="1440"/>
        <w:rPr>
          <w:b/>
          <w:u w:val="single"/>
        </w:rPr>
      </w:pPr>
    </w:p>
    <w:p w:rsidR="00E70597" w:rsidRDefault="00E70597" w:rsidP="00DE4BA4">
      <w:pPr>
        <w:spacing w:after="0"/>
        <w:ind w:left="1440"/>
        <w:rPr>
          <w:b/>
          <w:u w:val="single"/>
        </w:rPr>
      </w:pPr>
    </w:p>
    <w:p w:rsidR="00E70597" w:rsidRDefault="00E70597" w:rsidP="00DE4BA4">
      <w:pPr>
        <w:spacing w:after="0"/>
        <w:ind w:left="1440"/>
        <w:rPr>
          <w:b/>
          <w:u w:val="single"/>
        </w:rPr>
      </w:pPr>
    </w:p>
    <w:p w:rsidR="00E70597" w:rsidRDefault="00E70597" w:rsidP="00A170CC">
      <w:pPr>
        <w:spacing w:after="0"/>
        <w:ind w:left="360"/>
        <w:rPr>
          <w:b/>
          <w:u w:val="single"/>
        </w:rPr>
      </w:pPr>
    </w:p>
    <w:p w:rsidR="00E70597" w:rsidRDefault="00E70597" w:rsidP="00A170CC">
      <w:pPr>
        <w:spacing w:after="0"/>
        <w:ind w:left="360"/>
        <w:rPr>
          <w:b/>
          <w:u w:val="single"/>
        </w:rPr>
      </w:pPr>
    </w:p>
    <w:p w:rsidR="00E70597" w:rsidRDefault="00E70597" w:rsidP="00A170CC">
      <w:pPr>
        <w:spacing w:after="0"/>
        <w:ind w:left="360"/>
        <w:rPr>
          <w:b/>
          <w:u w:val="single"/>
        </w:rPr>
      </w:pPr>
    </w:p>
    <w:p w:rsidR="00A47776" w:rsidRDefault="00A47776" w:rsidP="00A47776">
      <w:pPr>
        <w:pStyle w:val="ListParagraph"/>
        <w:spacing w:after="0"/>
        <w:jc w:val="center"/>
        <w:rPr>
          <w:b/>
          <w:u w:val="single"/>
        </w:rPr>
      </w:pPr>
      <w:r>
        <w:rPr>
          <w:b/>
          <w:u w:val="single"/>
        </w:rPr>
        <w:t>15</w:t>
      </w:r>
      <w:r w:rsidRPr="001F77A8">
        <w:rPr>
          <w:b/>
          <w:u w:val="single"/>
        </w:rPr>
        <w:t>. INDIAN MONEY MARKET AND CAPITAL MARKET</w:t>
      </w:r>
    </w:p>
    <w:p w:rsidR="00A47776" w:rsidRPr="001F77A8" w:rsidRDefault="00A47776" w:rsidP="00E13E78">
      <w:pPr>
        <w:pStyle w:val="ListParagraph"/>
        <w:numPr>
          <w:ilvl w:val="1"/>
          <w:numId w:val="38"/>
        </w:numPr>
        <w:spacing w:after="0"/>
        <w:rPr>
          <w:b/>
          <w:u w:val="single"/>
        </w:rPr>
      </w:pPr>
      <w:r w:rsidRPr="001F77A8">
        <w:rPr>
          <w:b/>
          <w:u w:val="single"/>
        </w:rPr>
        <w:t>Money market</w:t>
      </w:r>
    </w:p>
    <w:p w:rsidR="00A47776" w:rsidRPr="001F77A8" w:rsidRDefault="00A47776" w:rsidP="00E13E78">
      <w:pPr>
        <w:pStyle w:val="ListParagraph"/>
        <w:numPr>
          <w:ilvl w:val="1"/>
          <w:numId w:val="38"/>
        </w:numPr>
        <w:spacing w:after="0"/>
        <w:rPr>
          <w:b/>
          <w:u w:val="single"/>
        </w:rPr>
      </w:pPr>
      <w:r w:rsidRPr="001F77A8">
        <w:rPr>
          <w:b/>
          <w:u w:val="single"/>
        </w:rPr>
        <w:t>Components of Money Market</w:t>
      </w:r>
    </w:p>
    <w:p w:rsidR="00A47776" w:rsidRPr="001F77A8" w:rsidRDefault="00A47776" w:rsidP="00E13E78">
      <w:pPr>
        <w:pStyle w:val="ListParagraph"/>
        <w:numPr>
          <w:ilvl w:val="1"/>
          <w:numId w:val="38"/>
        </w:numPr>
        <w:spacing w:after="0"/>
        <w:rPr>
          <w:b/>
          <w:u w:val="single"/>
        </w:rPr>
      </w:pPr>
      <w:r w:rsidRPr="001F77A8">
        <w:rPr>
          <w:b/>
          <w:u w:val="single"/>
        </w:rPr>
        <w:t>Reforms of Strengthen the Indian the Indian Money Market</w:t>
      </w:r>
    </w:p>
    <w:p w:rsidR="00A47776" w:rsidRPr="001F77A8" w:rsidRDefault="00A47776" w:rsidP="00E13E78">
      <w:pPr>
        <w:pStyle w:val="ListParagraph"/>
        <w:numPr>
          <w:ilvl w:val="1"/>
          <w:numId w:val="38"/>
        </w:numPr>
        <w:spacing w:after="0"/>
        <w:rPr>
          <w:b/>
          <w:u w:val="single"/>
        </w:rPr>
      </w:pPr>
      <w:r w:rsidRPr="001F77A8">
        <w:rPr>
          <w:b/>
          <w:u w:val="single"/>
        </w:rPr>
        <w:t>Capital Market</w:t>
      </w:r>
    </w:p>
    <w:p w:rsidR="00A47776" w:rsidRPr="001F77A8" w:rsidRDefault="00A47776" w:rsidP="00E13E78">
      <w:pPr>
        <w:pStyle w:val="ListParagraph"/>
        <w:numPr>
          <w:ilvl w:val="1"/>
          <w:numId w:val="38"/>
        </w:numPr>
        <w:spacing w:after="0"/>
        <w:rPr>
          <w:b/>
          <w:u w:val="single"/>
        </w:rPr>
      </w:pPr>
      <w:r w:rsidRPr="001F77A8">
        <w:rPr>
          <w:b/>
          <w:u w:val="single"/>
        </w:rPr>
        <w:t>Types, Reforms</w:t>
      </w:r>
    </w:p>
    <w:p w:rsidR="00A47776" w:rsidRPr="001F77A8" w:rsidRDefault="00A47776" w:rsidP="00E13E78">
      <w:pPr>
        <w:pStyle w:val="ListParagraph"/>
        <w:numPr>
          <w:ilvl w:val="1"/>
          <w:numId w:val="38"/>
        </w:numPr>
        <w:spacing w:after="0"/>
        <w:rPr>
          <w:b/>
          <w:u w:val="single"/>
        </w:rPr>
      </w:pPr>
      <w:r w:rsidRPr="001F77A8">
        <w:rPr>
          <w:b/>
          <w:u w:val="single"/>
        </w:rPr>
        <w:t>Financial Intermediaries</w:t>
      </w:r>
    </w:p>
    <w:p w:rsidR="00A47776" w:rsidRPr="001F77A8" w:rsidRDefault="00A47776" w:rsidP="00E13E78">
      <w:pPr>
        <w:pStyle w:val="ListParagraph"/>
        <w:numPr>
          <w:ilvl w:val="1"/>
          <w:numId w:val="38"/>
        </w:numPr>
        <w:spacing w:after="0"/>
        <w:rPr>
          <w:b/>
          <w:u w:val="single"/>
        </w:rPr>
      </w:pPr>
      <w:r w:rsidRPr="001F77A8">
        <w:rPr>
          <w:b/>
          <w:u w:val="single"/>
        </w:rPr>
        <w:t>Stock market</w:t>
      </w:r>
    </w:p>
    <w:p w:rsidR="00A47776" w:rsidRPr="001F77A8" w:rsidRDefault="00A47776" w:rsidP="00E13E78">
      <w:pPr>
        <w:pStyle w:val="ListParagraph"/>
        <w:numPr>
          <w:ilvl w:val="1"/>
          <w:numId w:val="38"/>
        </w:numPr>
        <w:spacing w:after="0"/>
        <w:rPr>
          <w:b/>
          <w:u w:val="single"/>
        </w:rPr>
      </w:pPr>
      <w:r w:rsidRPr="001F77A8">
        <w:rPr>
          <w:b/>
          <w:u w:val="single"/>
        </w:rPr>
        <w:t>Major Stock Exchanges in India</w:t>
      </w:r>
    </w:p>
    <w:p w:rsidR="00A47776" w:rsidRPr="001F77A8" w:rsidRDefault="00A47776" w:rsidP="00E13E78">
      <w:pPr>
        <w:pStyle w:val="ListParagraph"/>
        <w:numPr>
          <w:ilvl w:val="1"/>
          <w:numId w:val="38"/>
        </w:numPr>
        <w:spacing w:after="0"/>
        <w:rPr>
          <w:b/>
          <w:u w:val="single"/>
        </w:rPr>
      </w:pPr>
      <w:r w:rsidRPr="001F77A8">
        <w:rPr>
          <w:b/>
          <w:u w:val="single"/>
        </w:rPr>
        <w:t>SEBI – Securities and Exchange Board of India</w:t>
      </w:r>
    </w:p>
    <w:p w:rsidR="00A47776" w:rsidRPr="001F77A8" w:rsidRDefault="00A47776" w:rsidP="00E13E78">
      <w:pPr>
        <w:pStyle w:val="ListParagraph"/>
        <w:numPr>
          <w:ilvl w:val="1"/>
          <w:numId w:val="38"/>
        </w:numPr>
        <w:spacing w:after="0"/>
        <w:rPr>
          <w:b/>
          <w:u w:val="single"/>
        </w:rPr>
      </w:pPr>
      <w:r w:rsidRPr="001F77A8">
        <w:rPr>
          <w:b/>
          <w:u w:val="single"/>
        </w:rPr>
        <w:t>P-Notes</w:t>
      </w:r>
    </w:p>
    <w:p w:rsidR="00A47776" w:rsidRPr="001F77A8" w:rsidRDefault="00A47776" w:rsidP="00E13E78">
      <w:pPr>
        <w:pStyle w:val="ListParagraph"/>
        <w:numPr>
          <w:ilvl w:val="1"/>
          <w:numId w:val="38"/>
        </w:numPr>
        <w:spacing w:after="0"/>
        <w:rPr>
          <w:b/>
          <w:u w:val="single"/>
        </w:rPr>
      </w:pPr>
      <w:r w:rsidRPr="001F77A8">
        <w:rPr>
          <w:b/>
          <w:u w:val="single"/>
        </w:rPr>
        <w:t xml:space="preserve">The Draft Indian Financial Code </w:t>
      </w:r>
    </w:p>
    <w:p w:rsidR="00F62AAC" w:rsidRDefault="00F62AAC" w:rsidP="00A170CC">
      <w:pPr>
        <w:pStyle w:val="ListParagraph"/>
        <w:spacing w:after="0"/>
        <w:rPr>
          <w:b/>
          <w:u w:val="single"/>
        </w:rPr>
      </w:pPr>
    </w:p>
    <w:p w:rsidR="00761588" w:rsidRDefault="00761588" w:rsidP="00A170CC">
      <w:pPr>
        <w:pStyle w:val="ListParagraph"/>
        <w:spacing w:after="0"/>
        <w:rPr>
          <w:b/>
          <w:u w:val="single"/>
        </w:rPr>
      </w:pPr>
    </w:p>
    <w:p w:rsidR="00066CC1" w:rsidRPr="00B96A08" w:rsidRDefault="00066CC1" w:rsidP="007C5509">
      <w:pPr>
        <w:pStyle w:val="ListParagraph"/>
        <w:rPr>
          <w:b/>
          <w:u w:val="single"/>
        </w:rPr>
      </w:pPr>
    </w:p>
    <w:p w:rsidR="00761588" w:rsidRDefault="00761588" w:rsidP="00A170CC">
      <w:pPr>
        <w:pStyle w:val="ListParagraph"/>
        <w:spacing w:after="0"/>
        <w:rPr>
          <w:b/>
          <w:u w:val="single"/>
        </w:rPr>
      </w:pPr>
    </w:p>
    <w:p w:rsidR="00761588" w:rsidRDefault="00761588" w:rsidP="00A170CC">
      <w:pPr>
        <w:pStyle w:val="ListParagraph"/>
        <w:spacing w:after="0"/>
        <w:rPr>
          <w:b/>
          <w:u w:val="single"/>
        </w:rPr>
      </w:pPr>
    </w:p>
    <w:p w:rsidR="00C075CC" w:rsidRDefault="00C075CC" w:rsidP="00A170CC">
      <w:pPr>
        <w:spacing w:after="0"/>
        <w:ind w:left="360"/>
        <w:rPr>
          <w:b/>
          <w:u w:val="single"/>
        </w:rPr>
      </w:pPr>
    </w:p>
    <w:p w:rsidR="00941ADD" w:rsidRDefault="00941ADD" w:rsidP="00A170CC">
      <w:pPr>
        <w:spacing w:after="0"/>
        <w:ind w:left="360"/>
        <w:rPr>
          <w:b/>
          <w:u w:val="single"/>
        </w:rPr>
      </w:pPr>
    </w:p>
    <w:p w:rsidR="00941ADD" w:rsidRPr="00941ADD" w:rsidRDefault="00941ADD" w:rsidP="00E13E78">
      <w:pPr>
        <w:pStyle w:val="ListParagraph"/>
        <w:numPr>
          <w:ilvl w:val="0"/>
          <w:numId w:val="42"/>
        </w:numPr>
        <w:spacing w:after="0"/>
        <w:jc w:val="center"/>
        <w:rPr>
          <w:b/>
          <w:u w:val="single"/>
        </w:rPr>
      </w:pPr>
      <w:r w:rsidRPr="00941ADD">
        <w:rPr>
          <w:b/>
          <w:u w:val="single"/>
        </w:rPr>
        <w:t>INVESTMENT MODELS</w:t>
      </w:r>
    </w:p>
    <w:p w:rsidR="000D0105" w:rsidRPr="00941ADD" w:rsidRDefault="00C075CC" w:rsidP="00A170CC">
      <w:pPr>
        <w:spacing w:after="0"/>
        <w:ind w:left="720"/>
        <w:rPr>
          <w:b/>
          <w:u w:val="single"/>
        </w:rPr>
      </w:pPr>
      <w:r w:rsidRPr="00BC2CB2">
        <w:rPr>
          <w:b/>
        </w:rPr>
        <w:t>1</w:t>
      </w:r>
      <w:r w:rsidR="00BC2CB2" w:rsidRPr="00BC2CB2">
        <w:rPr>
          <w:b/>
        </w:rPr>
        <w:t>6</w:t>
      </w:r>
      <w:r w:rsidRPr="00BC2CB2">
        <w:rPr>
          <w:b/>
        </w:rPr>
        <w:t>.1</w:t>
      </w:r>
      <w:r w:rsidRPr="00BC2CB2">
        <w:rPr>
          <w:b/>
        </w:rPr>
        <w:tab/>
      </w:r>
      <w:r w:rsidR="00227C67" w:rsidRPr="00941ADD">
        <w:rPr>
          <w:b/>
          <w:u w:val="single"/>
        </w:rPr>
        <w:t>Types of Investment</w:t>
      </w:r>
    </w:p>
    <w:p w:rsidR="000D0105" w:rsidRPr="00941ADD" w:rsidRDefault="00C075CC" w:rsidP="00A170CC">
      <w:pPr>
        <w:spacing w:after="0"/>
        <w:ind w:left="720"/>
        <w:rPr>
          <w:b/>
          <w:u w:val="single"/>
        </w:rPr>
      </w:pPr>
      <w:r w:rsidRPr="00BC2CB2">
        <w:rPr>
          <w:b/>
        </w:rPr>
        <w:t>1</w:t>
      </w:r>
      <w:r w:rsidR="00BC2CB2" w:rsidRPr="00BC2CB2">
        <w:rPr>
          <w:b/>
        </w:rPr>
        <w:t>6</w:t>
      </w:r>
      <w:r w:rsidRPr="00BC2CB2">
        <w:rPr>
          <w:b/>
        </w:rPr>
        <w:t>.2</w:t>
      </w:r>
      <w:r w:rsidRPr="00BC2CB2">
        <w:rPr>
          <w:b/>
        </w:rPr>
        <w:tab/>
      </w:r>
      <w:r w:rsidR="00227C67" w:rsidRPr="00941ADD">
        <w:rPr>
          <w:b/>
          <w:u w:val="single"/>
        </w:rPr>
        <w:t>Strategies in India</w:t>
      </w:r>
    </w:p>
    <w:p w:rsidR="000D0105" w:rsidRPr="00941ADD" w:rsidRDefault="00C075CC" w:rsidP="00A170CC">
      <w:pPr>
        <w:spacing w:after="0"/>
        <w:ind w:left="720"/>
        <w:rPr>
          <w:b/>
          <w:u w:val="single"/>
        </w:rPr>
      </w:pPr>
      <w:r w:rsidRPr="00BC2CB2">
        <w:rPr>
          <w:b/>
        </w:rPr>
        <w:t>1</w:t>
      </w:r>
      <w:r w:rsidR="00BC2CB2" w:rsidRPr="00BC2CB2">
        <w:rPr>
          <w:b/>
        </w:rPr>
        <w:t>6</w:t>
      </w:r>
      <w:r w:rsidRPr="00BC2CB2">
        <w:rPr>
          <w:b/>
        </w:rPr>
        <w:t>.3</w:t>
      </w:r>
      <w:r w:rsidRPr="00BC2CB2">
        <w:rPr>
          <w:b/>
        </w:rPr>
        <w:tab/>
      </w:r>
      <w:r w:rsidR="00227C67" w:rsidRPr="00941ADD">
        <w:rPr>
          <w:b/>
          <w:u w:val="single"/>
        </w:rPr>
        <w:t>Public private partnership</w:t>
      </w:r>
    </w:p>
    <w:p w:rsidR="000D0105" w:rsidRPr="00941ADD" w:rsidRDefault="00BC2CB2" w:rsidP="00A170CC">
      <w:pPr>
        <w:spacing w:after="0"/>
        <w:ind w:left="720"/>
        <w:rPr>
          <w:b/>
          <w:u w:val="single"/>
        </w:rPr>
      </w:pPr>
      <w:r w:rsidRPr="00BC2CB2">
        <w:rPr>
          <w:b/>
        </w:rPr>
        <w:t>16</w:t>
      </w:r>
      <w:r w:rsidR="00C075CC" w:rsidRPr="00BC2CB2">
        <w:rPr>
          <w:b/>
        </w:rPr>
        <w:t>.4</w:t>
      </w:r>
      <w:r w:rsidR="00C075CC" w:rsidRPr="00BC2CB2">
        <w:rPr>
          <w:b/>
        </w:rPr>
        <w:tab/>
      </w:r>
      <w:r w:rsidR="00227C67" w:rsidRPr="00941ADD">
        <w:rPr>
          <w:b/>
          <w:u w:val="single"/>
        </w:rPr>
        <w:t xml:space="preserve">Vijay </w:t>
      </w:r>
      <w:proofErr w:type="spellStart"/>
      <w:r w:rsidR="00227C67" w:rsidRPr="00941ADD">
        <w:rPr>
          <w:b/>
          <w:u w:val="single"/>
        </w:rPr>
        <w:t>Kelkar</w:t>
      </w:r>
      <w:proofErr w:type="spellEnd"/>
      <w:r w:rsidR="00227C67" w:rsidRPr="00941ADD">
        <w:rPr>
          <w:b/>
          <w:u w:val="single"/>
        </w:rPr>
        <w:t xml:space="preserve"> Committee Report on PPP</w:t>
      </w:r>
    </w:p>
    <w:p w:rsidR="000D0105" w:rsidRPr="00BC2CB2" w:rsidRDefault="00227C67" w:rsidP="00E13E78">
      <w:pPr>
        <w:pStyle w:val="ListParagraph"/>
        <w:numPr>
          <w:ilvl w:val="1"/>
          <w:numId w:val="42"/>
        </w:numPr>
        <w:spacing w:after="0"/>
        <w:rPr>
          <w:b/>
          <w:u w:val="single"/>
        </w:rPr>
      </w:pPr>
      <w:r w:rsidRPr="00BC2CB2">
        <w:rPr>
          <w:b/>
          <w:u w:val="single"/>
        </w:rPr>
        <w:t>Special Economic Zones</w:t>
      </w:r>
    </w:p>
    <w:p w:rsidR="000D0105" w:rsidRPr="00BC2CB2" w:rsidRDefault="00BC2CB2" w:rsidP="00BC2CB2">
      <w:pPr>
        <w:spacing w:after="0"/>
        <w:ind w:left="720"/>
        <w:rPr>
          <w:b/>
          <w:u w:val="single"/>
        </w:rPr>
      </w:pPr>
      <w:r w:rsidRPr="00BC2CB2">
        <w:rPr>
          <w:b/>
        </w:rPr>
        <w:t>16.6</w:t>
      </w:r>
      <w:r w:rsidRPr="00BC2CB2">
        <w:rPr>
          <w:b/>
        </w:rPr>
        <w:tab/>
      </w:r>
      <w:r w:rsidR="00227C67" w:rsidRPr="00BC2CB2">
        <w:rPr>
          <w:b/>
          <w:u w:val="single"/>
        </w:rPr>
        <w:t xml:space="preserve">National Investment Manufacturing Zones (NIMZs) </w:t>
      </w:r>
    </w:p>
    <w:p w:rsidR="00941ADD" w:rsidRPr="00941ADD" w:rsidRDefault="00941ADD" w:rsidP="00A170CC">
      <w:pPr>
        <w:spacing w:after="0"/>
        <w:rPr>
          <w:b/>
          <w:u w:val="single"/>
        </w:rPr>
      </w:pPr>
    </w:p>
    <w:p w:rsidR="008333B0" w:rsidRPr="008333B0" w:rsidRDefault="008333B0" w:rsidP="00A170CC">
      <w:pPr>
        <w:spacing w:after="0"/>
        <w:rPr>
          <w:b/>
          <w:u w:val="single"/>
        </w:rPr>
      </w:pPr>
    </w:p>
    <w:p w:rsidR="00F62AAC" w:rsidRDefault="00F62AAC" w:rsidP="00A170CC">
      <w:pPr>
        <w:pStyle w:val="ListParagraph"/>
        <w:spacing w:after="0"/>
        <w:rPr>
          <w:b/>
          <w:u w:val="single"/>
        </w:rPr>
      </w:pPr>
    </w:p>
    <w:p w:rsidR="006247FD" w:rsidRDefault="006247FD" w:rsidP="00A170CC">
      <w:pPr>
        <w:pStyle w:val="ListParagraph"/>
        <w:spacing w:after="0"/>
        <w:rPr>
          <w:b/>
          <w:u w:val="single"/>
        </w:rPr>
      </w:pPr>
    </w:p>
    <w:p w:rsidR="00761588" w:rsidRDefault="00761588" w:rsidP="00A170CC">
      <w:pPr>
        <w:pStyle w:val="ListParagraph"/>
        <w:spacing w:after="0"/>
        <w:rPr>
          <w:b/>
          <w:u w:val="single"/>
        </w:rPr>
      </w:pPr>
    </w:p>
    <w:p w:rsidR="00761588" w:rsidRPr="00F62AAC" w:rsidRDefault="00761588" w:rsidP="00A170CC">
      <w:pPr>
        <w:pStyle w:val="ListParagraph"/>
        <w:spacing w:after="0"/>
        <w:rPr>
          <w:b/>
          <w:u w:val="single"/>
        </w:rPr>
      </w:pPr>
    </w:p>
    <w:sectPr w:rsidR="00761588" w:rsidRPr="00F62AAC" w:rsidSect="00E341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alatino-Bold">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Kalinga">
    <w:panose1 w:val="02000600000000000000"/>
    <w:charset w:val="00"/>
    <w:family w:val="auto"/>
    <w:pitch w:val="variable"/>
    <w:sig w:usb0="0008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Tunga">
    <w:panose1 w:val="00000400000000000000"/>
    <w:charset w:val="00"/>
    <w:family w:val="auto"/>
    <w:pitch w:val="variable"/>
    <w:sig w:usb0="00400003" w:usb1="00000000" w:usb2="00000000" w:usb3="00000000" w:csb0="00000001" w:csb1="00000000"/>
  </w:font>
  <w:font w:name="open_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A91"/>
    <w:multiLevelType w:val="hybridMultilevel"/>
    <w:tmpl w:val="0FCA0906"/>
    <w:lvl w:ilvl="0" w:tplc="6E06636A">
      <w:start w:val="1"/>
      <w:numFmt w:val="bullet"/>
      <w:lvlText w:val="•"/>
      <w:lvlJc w:val="left"/>
      <w:pPr>
        <w:tabs>
          <w:tab w:val="num" w:pos="720"/>
        </w:tabs>
        <w:ind w:left="720" w:hanging="360"/>
      </w:pPr>
      <w:rPr>
        <w:rFonts w:ascii="Times New Roman" w:hAnsi="Times New Roman" w:hint="default"/>
      </w:rPr>
    </w:lvl>
    <w:lvl w:ilvl="1" w:tplc="361C2A8A" w:tentative="1">
      <w:start w:val="1"/>
      <w:numFmt w:val="bullet"/>
      <w:lvlText w:val="•"/>
      <w:lvlJc w:val="left"/>
      <w:pPr>
        <w:tabs>
          <w:tab w:val="num" w:pos="1440"/>
        </w:tabs>
        <w:ind w:left="1440" w:hanging="360"/>
      </w:pPr>
      <w:rPr>
        <w:rFonts w:ascii="Times New Roman" w:hAnsi="Times New Roman" w:hint="default"/>
      </w:rPr>
    </w:lvl>
    <w:lvl w:ilvl="2" w:tplc="5D3E9A90" w:tentative="1">
      <w:start w:val="1"/>
      <w:numFmt w:val="bullet"/>
      <w:lvlText w:val="•"/>
      <w:lvlJc w:val="left"/>
      <w:pPr>
        <w:tabs>
          <w:tab w:val="num" w:pos="2160"/>
        </w:tabs>
        <w:ind w:left="2160" w:hanging="360"/>
      </w:pPr>
      <w:rPr>
        <w:rFonts w:ascii="Times New Roman" w:hAnsi="Times New Roman" w:hint="default"/>
      </w:rPr>
    </w:lvl>
    <w:lvl w:ilvl="3" w:tplc="2A6E0D1C" w:tentative="1">
      <w:start w:val="1"/>
      <w:numFmt w:val="bullet"/>
      <w:lvlText w:val="•"/>
      <w:lvlJc w:val="left"/>
      <w:pPr>
        <w:tabs>
          <w:tab w:val="num" w:pos="2880"/>
        </w:tabs>
        <w:ind w:left="2880" w:hanging="360"/>
      </w:pPr>
      <w:rPr>
        <w:rFonts w:ascii="Times New Roman" w:hAnsi="Times New Roman" w:hint="default"/>
      </w:rPr>
    </w:lvl>
    <w:lvl w:ilvl="4" w:tplc="579C861E" w:tentative="1">
      <w:start w:val="1"/>
      <w:numFmt w:val="bullet"/>
      <w:lvlText w:val="•"/>
      <w:lvlJc w:val="left"/>
      <w:pPr>
        <w:tabs>
          <w:tab w:val="num" w:pos="3600"/>
        </w:tabs>
        <w:ind w:left="3600" w:hanging="360"/>
      </w:pPr>
      <w:rPr>
        <w:rFonts w:ascii="Times New Roman" w:hAnsi="Times New Roman" w:hint="default"/>
      </w:rPr>
    </w:lvl>
    <w:lvl w:ilvl="5" w:tplc="C630CB60" w:tentative="1">
      <w:start w:val="1"/>
      <w:numFmt w:val="bullet"/>
      <w:lvlText w:val="•"/>
      <w:lvlJc w:val="left"/>
      <w:pPr>
        <w:tabs>
          <w:tab w:val="num" w:pos="4320"/>
        </w:tabs>
        <w:ind w:left="4320" w:hanging="360"/>
      </w:pPr>
      <w:rPr>
        <w:rFonts w:ascii="Times New Roman" w:hAnsi="Times New Roman" w:hint="default"/>
      </w:rPr>
    </w:lvl>
    <w:lvl w:ilvl="6" w:tplc="BF9407B0" w:tentative="1">
      <w:start w:val="1"/>
      <w:numFmt w:val="bullet"/>
      <w:lvlText w:val="•"/>
      <w:lvlJc w:val="left"/>
      <w:pPr>
        <w:tabs>
          <w:tab w:val="num" w:pos="5040"/>
        </w:tabs>
        <w:ind w:left="5040" w:hanging="360"/>
      </w:pPr>
      <w:rPr>
        <w:rFonts w:ascii="Times New Roman" w:hAnsi="Times New Roman" w:hint="default"/>
      </w:rPr>
    </w:lvl>
    <w:lvl w:ilvl="7" w:tplc="29283442" w:tentative="1">
      <w:start w:val="1"/>
      <w:numFmt w:val="bullet"/>
      <w:lvlText w:val="•"/>
      <w:lvlJc w:val="left"/>
      <w:pPr>
        <w:tabs>
          <w:tab w:val="num" w:pos="5760"/>
        </w:tabs>
        <w:ind w:left="5760" w:hanging="360"/>
      </w:pPr>
      <w:rPr>
        <w:rFonts w:ascii="Times New Roman" w:hAnsi="Times New Roman" w:hint="default"/>
      </w:rPr>
    </w:lvl>
    <w:lvl w:ilvl="8" w:tplc="3DBA9DB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6F2D2B"/>
    <w:multiLevelType w:val="singleLevel"/>
    <w:tmpl w:val="EFBCC702"/>
    <w:lvl w:ilvl="0">
      <w:start w:val="1"/>
      <w:numFmt w:val="lowerLetter"/>
      <w:lvlText w:val="(%1)"/>
      <w:lvlJc w:val="left"/>
      <w:pPr>
        <w:tabs>
          <w:tab w:val="num" w:pos="1440"/>
        </w:tabs>
        <w:ind w:left="1440" w:hanging="720"/>
      </w:pPr>
      <w:rPr>
        <w:rFonts w:hint="default"/>
        <w:u w:val="none"/>
      </w:rPr>
    </w:lvl>
  </w:abstractNum>
  <w:abstractNum w:abstractNumId="2">
    <w:nsid w:val="06040688"/>
    <w:multiLevelType w:val="multilevel"/>
    <w:tmpl w:val="7F2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563D11"/>
    <w:multiLevelType w:val="multilevel"/>
    <w:tmpl w:val="FC16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712E50"/>
    <w:multiLevelType w:val="multilevel"/>
    <w:tmpl w:val="D860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820C16"/>
    <w:multiLevelType w:val="hybridMultilevel"/>
    <w:tmpl w:val="CE1A75D4"/>
    <w:lvl w:ilvl="0" w:tplc="AEEC069E">
      <w:start w:val="1"/>
      <w:numFmt w:val="bullet"/>
      <w:lvlText w:val="•"/>
      <w:lvlJc w:val="left"/>
      <w:pPr>
        <w:tabs>
          <w:tab w:val="num" w:pos="720"/>
        </w:tabs>
        <w:ind w:left="720" w:hanging="360"/>
      </w:pPr>
      <w:rPr>
        <w:rFonts w:ascii="Times New Roman" w:hAnsi="Times New Roman" w:hint="default"/>
      </w:rPr>
    </w:lvl>
    <w:lvl w:ilvl="1" w:tplc="190423DC" w:tentative="1">
      <w:start w:val="1"/>
      <w:numFmt w:val="bullet"/>
      <w:lvlText w:val="•"/>
      <w:lvlJc w:val="left"/>
      <w:pPr>
        <w:tabs>
          <w:tab w:val="num" w:pos="1440"/>
        </w:tabs>
        <w:ind w:left="1440" w:hanging="360"/>
      </w:pPr>
      <w:rPr>
        <w:rFonts w:ascii="Times New Roman" w:hAnsi="Times New Roman" w:hint="default"/>
      </w:rPr>
    </w:lvl>
    <w:lvl w:ilvl="2" w:tplc="0DC8080A" w:tentative="1">
      <w:start w:val="1"/>
      <w:numFmt w:val="bullet"/>
      <w:lvlText w:val="•"/>
      <w:lvlJc w:val="left"/>
      <w:pPr>
        <w:tabs>
          <w:tab w:val="num" w:pos="2160"/>
        </w:tabs>
        <w:ind w:left="2160" w:hanging="360"/>
      </w:pPr>
      <w:rPr>
        <w:rFonts w:ascii="Times New Roman" w:hAnsi="Times New Roman" w:hint="default"/>
      </w:rPr>
    </w:lvl>
    <w:lvl w:ilvl="3" w:tplc="A8122A92" w:tentative="1">
      <w:start w:val="1"/>
      <w:numFmt w:val="bullet"/>
      <w:lvlText w:val="•"/>
      <w:lvlJc w:val="left"/>
      <w:pPr>
        <w:tabs>
          <w:tab w:val="num" w:pos="2880"/>
        </w:tabs>
        <w:ind w:left="2880" w:hanging="360"/>
      </w:pPr>
      <w:rPr>
        <w:rFonts w:ascii="Times New Roman" w:hAnsi="Times New Roman" w:hint="default"/>
      </w:rPr>
    </w:lvl>
    <w:lvl w:ilvl="4" w:tplc="9CAC0A74" w:tentative="1">
      <w:start w:val="1"/>
      <w:numFmt w:val="bullet"/>
      <w:lvlText w:val="•"/>
      <w:lvlJc w:val="left"/>
      <w:pPr>
        <w:tabs>
          <w:tab w:val="num" w:pos="3600"/>
        </w:tabs>
        <w:ind w:left="3600" w:hanging="360"/>
      </w:pPr>
      <w:rPr>
        <w:rFonts w:ascii="Times New Roman" w:hAnsi="Times New Roman" w:hint="default"/>
      </w:rPr>
    </w:lvl>
    <w:lvl w:ilvl="5" w:tplc="764A621E" w:tentative="1">
      <w:start w:val="1"/>
      <w:numFmt w:val="bullet"/>
      <w:lvlText w:val="•"/>
      <w:lvlJc w:val="left"/>
      <w:pPr>
        <w:tabs>
          <w:tab w:val="num" w:pos="4320"/>
        </w:tabs>
        <w:ind w:left="4320" w:hanging="360"/>
      </w:pPr>
      <w:rPr>
        <w:rFonts w:ascii="Times New Roman" w:hAnsi="Times New Roman" w:hint="default"/>
      </w:rPr>
    </w:lvl>
    <w:lvl w:ilvl="6" w:tplc="9B86FCEC" w:tentative="1">
      <w:start w:val="1"/>
      <w:numFmt w:val="bullet"/>
      <w:lvlText w:val="•"/>
      <w:lvlJc w:val="left"/>
      <w:pPr>
        <w:tabs>
          <w:tab w:val="num" w:pos="5040"/>
        </w:tabs>
        <w:ind w:left="5040" w:hanging="360"/>
      </w:pPr>
      <w:rPr>
        <w:rFonts w:ascii="Times New Roman" w:hAnsi="Times New Roman" w:hint="default"/>
      </w:rPr>
    </w:lvl>
    <w:lvl w:ilvl="7" w:tplc="9D24109C" w:tentative="1">
      <w:start w:val="1"/>
      <w:numFmt w:val="bullet"/>
      <w:lvlText w:val="•"/>
      <w:lvlJc w:val="left"/>
      <w:pPr>
        <w:tabs>
          <w:tab w:val="num" w:pos="5760"/>
        </w:tabs>
        <w:ind w:left="5760" w:hanging="360"/>
      </w:pPr>
      <w:rPr>
        <w:rFonts w:ascii="Times New Roman" w:hAnsi="Times New Roman" w:hint="default"/>
      </w:rPr>
    </w:lvl>
    <w:lvl w:ilvl="8" w:tplc="B81CC23C" w:tentative="1">
      <w:start w:val="1"/>
      <w:numFmt w:val="bullet"/>
      <w:lvlText w:val="•"/>
      <w:lvlJc w:val="left"/>
      <w:pPr>
        <w:tabs>
          <w:tab w:val="num" w:pos="6480"/>
        </w:tabs>
        <w:ind w:left="6480" w:hanging="360"/>
      </w:pPr>
      <w:rPr>
        <w:rFonts w:ascii="Times New Roman" w:hAnsi="Times New Roman" w:hint="default"/>
      </w:rPr>
    </w:lvl>
  </w:abstractNum>
  <w:abstractNum w:abstractNumId="6">
    <w:nsid w:val="097A484A"/>
    <w:multiLevelType w:val="singleLevel"/>
    <w:tmpl w:val="DF9CF1B0"/>
    <w:lvl w:ilvl="0">
      <w:start w:val="1"/>
      <w:numFmt w:val="lowerLetter"/>
      <w:lvlText w:val="(%1)"/>
      <w:lvlJc w:val="left"/>
      <w:pPr>
        <w:tabs>
          <w:tab w:val="num" w:pos="1440"/>
        </w:tabs>
        <w:ind w:left="1440" w:hanging="720"/>
      </w:pPr>
      <w:rPr>
        <w:rFonts w:hint="default"/>
      </w:rPr>
    </w:lvl>
  </w:abstractNum>
  <w:abstractNum w:abstractNumId="7">
    <w:nsid w:val="0985520A"/>
    <w:multiLevelType w:val="hybridMultilevel"/>
    <w:tmpl w:val="134CBB54"/>
    <w:lvl w:ilvl="0" w:tplc="0E2046D2">
      <w:start w:val="1"/>
      <w:numFmt w:val="bullet"/>
      <w:lvlText w:val="•"/>
      <w:lvlJc w:val="left"/>
      <w:pPr>
        <w:tabs>
          <w:tab w:val="num" w:pos="1080"/>
        </w:tabs>
        <w:ind w:left="1080" w:hanging="360"/>
      </w:pPr>
      <w:rPr>
        <w:rFonts w:ascii="Arial" w:hAnsi="Arial" w:hint="default"/>
      </w:rPr>
    </w:lvl>
    <w:lvl w:ilvl="1" w:tplc="64A68BF8" w:tentative="1">
      <w:start w:val="1"/>
      <w:numFmt w:val="bullet"/>
      <w:lvlText w:val="•"/>
      <w:lvlJc w:val="left"/>
      <w:pPr>
        <w:tabs>
          <w:tab w:val="num" w:pos="1800"/>
        </w:tabs>
        <w:ind w:left="1800" w:hanging="360"/>
      </w:pPr>
      <w:rPr>
        <w:rFonts w:ascii="Arial" w:hAnsi="Arial" w:hint="default"/>
      </w:rPr>
    </w:lvl>
    <w:lvl w:ilvl="2" w:tplc="526EAD84" w:tentative="1">
      <w:start w:val="1"/>
      <w:numFmt w:val="bullet"/>
      <w:lvlText w:val="•"/>
      <w:lvlJc w:val="left"/>
      <w:pPr>
        <w:tabs>
          <w:tab w:val="num" w:pos="2520"/>
        </w:tabs>
        <w:ind w:left="2520" w:hanging="360"/>
      </w:pPr>
      <w:rPr>
        <w:rFonts w:ascii="Arial" w:hAnsi="Arial" w:hint="default"/>
      </w:rPr>
    </w:lvl>
    <w:lvl w:ilvl="3" w:tplc="32B0D34E" w:tentative="1">
      <w:start w:val="1"/>
      <w:numFmt w:val="bullet"/>
      <w:lvlText w:val="•"/>
      <w:lvlJc w:val="left"/>
      <w:pPr>
        <w:tabs>
          <w:tab w:val="num" w:pos="3240"/>
        </w:tabs>
        <w:ind w:left="3240" w:hanging="360"/>
      </w:pPr>
      <w:rPr>
        <w:rFonts w:ascii="Arial" w:hAnsi="Arial" w:hint="default"/>
      </w:rPr>
    </w:lvl>
    <w:lvl w:ilvl="4" w:tplc="CF0EC208" w:tentative="1">
      <w:start w:val="1"/>
      <w:numFmt w:val="bullet"/>
      <w:lvlText w:val="•"/>
      <w:lvlJc w:val="left"/>
      <w:pPr>
        <w:tabs>
          <w:tab w:val="num" w:pos="3960"/>
        </w:tabs>
        <w:ind w:left="3960" w:hanging="360"/>
      </w:pPr>
      <w:rPr>
        <w:rFonts w:ascii="Arial" w:hAnsi="Arial" w:hint="default"/>
      </w:rPr>
    </w:lvl>
    <w:lvl w:ilvl="5" w:tplc="3C888B08" w:tentative="1">
      <w:start w:val="1"/>
      <w:numFmt w:val="bullet"/>
      <w:lvlText w:val="•"/>
      <w:lvlJc w:val="left"/>
      <w:pPr>
        <w:tabs>
          <w:tab w:val="num" w:pos="4680"/>
        </w:tabs>
        <w:ind w:left="4680" w:hanging="360"/>
      </w:pPr>
      <w:rPr>
        <w:rFonts w:ascii="Arial" w:hAnsi="Arial" w:hint="default"/>
      </w:rPr>
    </w:lvl>
    <w:lvl w:ilvl="6" w:tplc="2E76D204" w:tentative="1">
      <w:start w:val="1"/>
      <w:numFmt w:val="bullet"/>
      <w:lvlText w:val="•"/>
      <w:lvlJc w:val="left"/>
      <w:pPr>
        <w:tabs>
          <w:tab w:val="num" w:pos="5400"/>
        </w:tabs>
        <w:ind w:left="5400" w:hanging="360"/>
      </w:pPr>
      <w:rPr>
        <w:rFonts w:ascii="Arial" w:hAnsi="Arial" w:hint="default"/>
      </w:rPr>
    </w:lvl>
    <w:lvl w:ilvl="7" w:tplc="8A9C0228" w:tentative="1">
      <w:start w:val="1"/>
      <w:numFmt w:val="bullet"/>
      <w:lvlText w:val="•"/>
      <w:lvlJc w:val="left"/>
      <w:pPr>
        <w:tabs>
          <w:tab w:val="num" w:pos="6120"/>
        </w:tabs>
        <w:ind w:left="6120" w:hanging="360"/>
      </w:pPr>
      <w:rPr>
        <w:rFonts w:ascii="Arial" w:hAnsi="Arial" w:hint="default"/>
      </w:rPr>
    </w:lvl>
    <w:lvl w:ilvl="8" w:tplc="3830F404" w:tentative="1">
      <w:start w:val="1"/>
      <w:numFmt w:val="bullet"/>
      <w:lvlText w:val="•"/>
      <w:lvlJc w:val="left"/>
      <w:pPr>
        <w:tabs>
          <w:tab w:val="num" w:pos="6840"/>
        </w:tabs>
        <w:ind w:left="6840" w:hanging="360"/>
      </w:pPr>
      <w:rPr>
        <w:rFonts w:ascii="Arial" w:hAnsi="Arial" w:hint="default"/>
      </w:rPr>
    </w:lvl>
  </w:abstractNum>
  <w:abstractNum w:abstractNumId="8">
    <w:nsid w:val="0B6E2028"/>
    <w:multiLevelType w:val="multilevel"/>
    <w:tmpl w:val="C2CC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827F6A"/>
    <w:multiLevelType w:val="multilevel"/>
    <w:tmpl w:val="9A3C6F9C"/>
    <w:lvl w:ilvl="0">
      <w:start w:val="1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0CC170A7"/>
    <w:multiLevelType w:val="multilevel"/>
    <w:tmpl w:val="1754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F8B6E97"/>
    <w:multiLevelType w:val="hybridMultilevel"/>
    <w:tmpl w:val="DD849DDA"/>
    <w:lvl w:ilvl="0" w:tplc="48B82532">
      <w:start w:val="1"/>
      <w:numFmt w:val="bullet"/>
      <w:lvlText w:val="•"/>
      <w:lvlJc w:val="left"/>
      <w:pPr>
        <w:tabs>
          <w:tab w:val="num" w:pos="720"/>
        </w:tabs>
        <w:ind w:left="720" w:hanging="360"/>
      </w:pPr>
      <w:rPr>
        <w:rFonts w:ascii="Arial" w:hAnsi="Arial" w:hint="default"/>
      </w:rPr>
    </w:lvl>
    <w:lvl w:ilvl="1" w:tplc="50145DC4" w:tentative="1">
      <w:start w:val="1"/>
      <w:numFmt w:val="bullet"/>
      <w:lvlText w:val="•"/>
      <w:lvlJc w:val="left"/>
      <w:pPr>
        <w:tabs>
          <w:tab w:val="num" w:pos="1440"/>
        </w:tabs>
        <w:ind w:left="1440" w:hanging="360"/>
      </w:pPr>
      <w:rPr>
        <w:rFonts w:ascii="Arial" w:hAnsi="Arial" w:hint="default"/>
      </w:rPr>
    </w:lvl>
    <w:lvl w:ilvl="2" w:tplc="A04024AA" w:tentative="1">
      <w:start w:val="1"/>
      <w:numFmt w:val="bullet"/>
      <w:lvlText w:val="•"/>
      <w:lvlJc w:val="left"/>
      <w:pPr>
        <w:tabs>
          <w:tab w:val="num" w:pos="2160"/>
        </w:tabs>
        <w:ind w:left="2160" w:hanging="360"/>
      </w:pPr>
      <w:rPr>
        <w:rFonts w:ascii="Arial" w:hAnsi="Arial" w:hint="default"/>
      </w:rPr>
    </w:lvl>
    <w:lvl w:ilvl="3" w:tplc="D66CAB60" w:tentative="1">
      <w:start w:val="1"/>
      <w:numFmt w:val="bullet"/>
      <w:lvlText w:val="•"/>
      <w:lvlJc w:val="left"/>
      <w:pPr>
        <w:tabs>
          <w:tab w:val="num" w:pos="2880"/>
        </w:tabs>
        <w:ind w:left="2880" w:hanging="360"/>
      </w:pPr>
      <w:rPr>
        <w:rFonts w:ascii="Arial" w:hAnsi="Arial" w:hint="default"/>
      </w:rPr>
    </w:lvl>
    <w:lvl w:ilvl="4" w:tplc="1E982A20" w:tentative="1">
      <w:start w:val="1"/>
      <w:numFmt w:val="bullet"/>
      <w:lvlText w:val="•"/>
      <w:lvlJc w:val="left"/>
      <w:pPr>
        <w:tabs>
          <w:tab w:val="num" w:pos="3600"/>
        </w:tabs>
        <w:ind w:left="3600" w:hanging="360"/>
      </w:pPr>
      <w:rPr>
        <w:rFonts w:ascii="Arial" w:hAnsi="Arial" w:hint="default"/>
      </w:rPr>
    </w:lvl>
    <w:lvl w:ilvl="5" w:tplc="6F92BB26" w:tentative="1">
      <w:start w:val="1"/>
      <w:numFmt w:val="bullet"/>
      <w:lvlText w:val="•"/>
      <w:lvlJc w:val="left"/>
      <w:pPr>
        <w:tabs>
          <w:tab w:val="num" w:pos="4320"/>
        </w:tabs>
        <w:ind w:left="4320" w:hanging="360"/>
      </w:pPr>
      <w:rPr>
        <w:rFonts w:ascii="Arial" w:hAnsi="Arial" w:hint="default"/>
      </w:rPr>
    </w:lvl>
    <w:lvl w:ilvl="6" w:tplc="10D04BBA" w:tentative="1">
      <w:start w:val="1"/>
      <w:numFmt w:val="bullet"/>
      <w:lvlText w:val="•"/>
      <w:lvlJc w:val="left"/>
      <w:pPr>
        <w:tabs>
          <w:tab w:val="num" w:pos="5040"/>
        </w:tabs>
        <w:ind w:left="5040" w:hanging="360"/>
      </w:pPr>
      <w:rPr>
        <w:rFonts w:ascii="Arial" w:hAnsi="Arial" w:hint="default"/>
      </w:rPr>
    </w:lvl>
    <w:lvl w:ilvl="7" w:tplc="9D7E54FC" w:tentative="1">
      <w:start w:val="1"/>
      <w:numFmt w:val="bullet"/>
      <w:lvlText w:val="•"/>
      <w:lvlJc w:val="left"/>
      <w:pPr>
        <w:tabs>
          <w:tab w:val="num" w:pos="5760"/>
        </w:tabs>
        <w:ind w:left="5760" w:hanging="360"/>
      </w:pPr>
      <w:rPr>
        <w:rFonts w:ascii="Arial" w:hAnsi="Arial" w:hint="default"/>
      </w:rPr>
    </w:lvl>
    <w:lvl w:ilvl="8" w:tplc="D8CCB702" w:tentative="1">
      <w:start w:val="1"/>
      <w:numFmt w:val="bullet"/>
      <w:lvlText w:val="•"/>
      <w:lvlJc w:val="left"/>
      <w:pPr>
        <w:tabs>
          <w:tab w:val="num" w:pos="6480"/>
        </w:tabs>
        <w:ind w:left="6480" w:hanging="360"/>
      </w:pPr>
      <w:rPr>
        <w:rFonts w:ascii="Arial" w:hAnsi="Arial" w:hint="default"/>
      </w:rPr>
    </w:lvl>
  </w:abstractNum>
  <w:abstractNum w:abstractNumId="12">
    <w:nsid w:val="0F9E4FDC"/>
    <w:multiLevelType w:val="hybridMultilevel"/>
    <w:tmpl w:val="BED8E89C"/>
    <w:lvl w:ilvl="0" w:tplc="2B5248FA">
      <w:start w:val="1"/>
      <w:numFmt w:val="bullet"/>
      <w:lvlText w:val="•"/>
      <w:lvlJc w:val="left"/>
      <w:pPr>
        <w:tabs>
          <w:tab w:val="num" w:pos="720"/>
        </w:tabs>
        <w:ind w:left="720" w:hanging="360"/>
      </w:pPr>
      <w:rPr>
        <w:rFonts w:ascii="Arial" w:hAnsi="Arial" w:hint="default"/>
      </w:rPr>
    </w:lvl>
    <w:lvl w:ilvl="1" w:tplc="2A660E1E" w:tentative="1">
      <w:start w:val="1"/>
      <w:numFmt w:val="bullet"/>
      <w:lvlText w:val="•"/>
      <w:lvlJc w:val="left"/>
      <w:pPr>
        <w:tabs>
          <w:tab w:val="num" w:pos="1440"/>
        </w:tabs>
        <w:ind w:left="1440" w:hanging="360"/>
      </w:pPr>
      <w:rPr>
        <w:rFonts w:ascii="Arial" w:hAnsi="Arial" w:hint="default"/>
      </w:rPr>
    </w:lvl>
    <w:lvl w:ilvl="2" w:tplc="FC3AF78A" w:tentative="1">
      <w:start w:val="1"/>
      <w:numFmt w:val="bullet"/>
      <w:lvlText w:val="•"/>
      <w:lvlJc w:val="left"/>
      <w:pPr>
        <w:tabs>
          <w:tab w:val="num" w:pos="2160"/>
        </w:tabs>
        <w:ind w:left="2160" w:hanging="360"/>
      </w:pPr>
      <w:rPr>
        <w:rFonts w:ascii="Arial" w:hAnsi="Arial" w:hint="default"/>
      </w:rPr>
    </w:lvl>
    <w:lvl w:ilvl="3" w:tplc="2688A16A" w:tentative="1">
      <w:start w:val="1"/>
      <w:numFmt w:val="bullet"/>
      <w:lvlText w:val="•"/>
      <w:lvlJc w:val="left"/>
      <w:pPr>
        <w:tabs>
          <w:tab w:val="num" w:pos="2880"/>
        </w:tabs>
        <w:ind w:left="2880" w:hanging="360"/>
      </w:pPr>
      <w:rPr>
        <w:rFonts w:ascii="Arial" w:hAnsi="Arial" w:hint="default"/>
      </w:rPr>
    </w:lvl>
    <w:lvl w:ilvl="4" w:tplc="CD80379E" w:tentative="1">
      <w:start w:val="1"/>
      <w:numFmt w:val="bullet"/>
      <w:lvlText w:val="•"/>
      <w:lvlJc w:val="left"/>
      <w:pPr>
        <w:tabs>
          <w:tab w:val="num" w:pos="3600"/>
        </w:tabs>
        <w:ind w:left="3600" w:hanging="360"/>
      </w:pPr>
      <w:rPr>
        <w:rFonts w:ascii="Arial" w:hAnsi="Arial" w:hint="default"/>
      </w:rPr>
    </w:lvl>
    <w:lvl w:ilvl="5" w:tplc="39F86C6E" w:tentative="1">
      <w:start w:val="1"/>
      <w:numFmt w:val="bullet"/>
      <w:lvlText w:val="•"/>
      <w:lvlJc w:val="left"/>
      <w:pPr>
        <w:tabs>
          <w:tab w:val="num" w:pos="4320"/>
        </w:tabs>
        <w:ind w:left="4320" w:hanging="360"/>
      </w:pPr>
      <w:rPr>
        <w:rFonts w:ascii="Arial" w:hAnsi="Arial" w:hint="default"/>
      </w:rPr>
    </w:lvl>
    <w:lvl w:ilvl="6" w:tplc="2D243F5E" w:tentative="1">
      <w:start w:val="1"/>
      <w:numFmt w:val="bullet"/>
      <w:lvlText w:val="•"/>
      <w:lvlJc w:val="left"/>
      <w:pPr>
        <w:tabs>
          <w:tab w:val="num" w:pos="5040"/>
        </w:tabs>
        <w:ind w:left="5040" w:hanging="360"/>
      </w:pPr>
      <w:rPr>
        <w:rFonts w:ascii="Arial" w:hAnsi="Arial" w:hint="default"/>
      </w:rPr>
    </w:lvl>
    <w:lvl w:ilvl="7" w:tplc="846C9068" w:tentative="1">
      <w:start w:val="1"/>
      <w:numFmt w:val="bullet"/>
      <w:lvlText w:val="•"/>
      <w:lvlJc w:val="left"/>
      <w:pPr>
        <w:tabs>
          <w:tab w:val="num" w:pos="5760"/>
        </w:tabs>
        <w:ind w:left="5760" w:hanging="360"/>
      </w:pPr>
      <w:rPr>
        <w:rFonts w:ascii="Arial" w:hAnsi="Arial" w:hint="default"/>
      </w:rPr>
    </w:lvl>
    <w:lvl w:ilvl="8" w:tplc="77CAF05A" w:tentative="1">
      <w:start w:val="1"/>
      <w:numFmt w:val="bullet"/>
      <w:lvlText w:val="•"/>
      <w:lvlJc w:val="left"/>
      <w:pPr>
        <w:tabs>
          <w:tab w:val="num" w:pos="6480"/>
        </w:tabs>
        <w:ind w:left="6480" w:hanging="360"/>
      </w:pPr>
      <w:rPr>
        <w:rFonts w:ascii="Arial" w:hAnsi="Arial" w:hint="default"/>
      </w:rPr>
    </w:lvl>
  </w:abstractNum>
  <w:abstractNum w:abstractNumId="13">
    <w:nsid w:val="0FAF6C69"/>
    <w:multiLevelType w:val="hybridMultilevel"/>
    <w:tmpl w:val="AF4EDFD8"/>
    <w:lvl w:ilvl="0" w:tplc="006CAAF4">
      <w:start w:val="1"/>
      <w:numFmt w:val="bullet"/>
      <w:lvlText w:val="•"/>
      <w:lvlJc w:val="left"/>
      <w:pPr>
        <w:tabs>
          <w:tab w:val="num" w:pos="720"/>
        </w:tabs>
        <w:ind w:left="720" w:hanging="360"/>
      </w:pPr>
      <w:rPr>
        <w:rFonts w:ascii="Arial" w:hAnsi="Arial" w:hint="default"/>
      </w:rPr>
    </w:lvl>
    <w:lvl w:ilvl="1" w:tplc="DC4CC9E6" w:tentative="1">
      <w:start w:val="1"/>
      <w:numFmt w:val="bullet"/>
      <w:lvlText w:val="•"/>
      <w:lvlJc w:val="left"/>
      <w:pPr>
        <w:tabs>
          <w:tab w:val="num" w:pos="1440"/>
        </w:tabs>
        <w:ind w:left="1440" w:hanging="360"/>
      </w:pPr>
      <w:rPr>
        <w:rFonts w:ascii="Arial" w:hAnsi="Arial" w:hint="default"/>
      </w:rPr>
    </w:lvl>
    <w:lvl w:ilvl="2" w:tplc="3828A93C" w:tentative="1">
      <w:start w:val="1"/>
      <w:numFmt w:val="bullet"/>
      <w:lvlText w:val="•"/>
      <w:lvlJc w:val="left"/>
      <w:pPr>
        <w:tabs>
          <w:tab w:val="num" w:pos="2160"/>
        </w:tabs>
        <w:ind w:left="2160" w:hanging="360"/>
      </w:pPr>
      <w:rPr>
        <w:rFonts w:ascii="Arial" w:hAnsi="Arial" w:hint="default"/>
      </w:rPr>
    </w:lvl>
    <w:lvl w:ilvl="3" w:tplc="DED07E48" w:tentative="1">
      <w:start w:val="1"/>
      <w:numFmt w:val="bullet"/>
      <w:lvlText w:val="•"/>
      <w:lvlJc w:val="left"/>
      <w:pPr>
        <w:tabs>
          <w:tab w:val="num" w:pos="2880"/>
        </w:tabs>
        <w:ind w:left="2880" w:hanging="360"/>
      </w:pPr>
      <w:rPr>
        <w:rFonts w:ascii="Arial" w:hAnsi="Arial" w:hint="default"/>
      </w:rPr>
    </w:lvl>
    <w:lvl w:ilvl="4" w:tplc="ED90354C" w:tentative="1">
      <w:start w:val="1"/>
      <w:numFmt w:val="bullet"/>
      <w:lvlText w:val="•"/>
      <w:lvlJc w:val="left"/>
      <w:pPr>
        <w:tabs>
          <w:tab w:val="num" w:pos="3600"/>
        </w:tabs>
        <w:ind w:left="3600" w:hanging="360"/>
      </w:pPr>
      <w:rPr>
        <w:rFonts w:ascii="Arial" w:hAnsi="Arial" w:hint="default"/>
      </w:rPr>
    </w:lvl>
    <w:lvl w:ilvl="5" w:tplc="F0D4A4A0" w:tentative="1">
      <w:start w:val="1"/>
      <w:numFmt w:val="bullet"/>
      <w:lvlText w:val="•"/>
      <w:lvlJc w:val="left"/>
      <w:pPr>
        <w:tabs>
          <w:tab w:val="num" w:pos="4320"/>
        </w:tabs>
        <w:ind w:left="4320" w:hanging="360"/>
      </w:pPr>
      <w:rPr>
        <w:rFonts w:ascii="Arial" w:hAnsi="Arial" w:hint="default"/>
      </w:rPr>
    </w:lvl>
    <w:lvl w:ilvl="6" w:tplc="17987B72" w:tentative="1">
      <w:start w:val="1"/>
      <w:numFmt w:val="bullet"/>
      <w:lvlText w:val="•"/>
      <w:lvlJc w:val="left"/>
      <w:pPr>
        <w:tabs>
          <w:tab w:val="num" w:pos="5040"/>
        </w:tabs>
        <w:ind w:left="5040" w:hanging="360"/>
      </w:pPr>
      <w:rPr>
        <w:rFonts w:ascii="Arial" w:hAnsi="Arial" w:hint="default"/>
      </w:rPr>
    </w:lvl>
    <w:lvl w:ilvl="7" w:tplc="324289CE" w:tentative="1">
      <w:start w:val="1"/>
      <w:numFmt w:val="bullet"/>
      <w:lvlText w:val="•"/>
      <w:lvlJc w:val="left"/>
      <w:pPr>
        <w:tabs>
          <w:tab w:val="num" w:pos="5760"/>
        </w:tabs>
        <w:ind w:left="5760" w:hanging="360"/>
      </w:pPr>
      <w:rPr>
        <w:rFonts w:ascii="Arial" w:hAnsi="Arial" w:hint="default"/>
      </w:rPr>
    </w:lvl>
    <w:lvl w:ilvl="8" w:tplc="18AAB9D4" w:tentative="1">
      <w:start w:val="1"/>
      <w:numFmt w:val="bullet"/>
      <w:lvlText w:val="•"/>
      <w:lvlJc w:val="left"/>
      <w:pPr>
        <w:tabs>
          <w:tab w:val="num" w:pos="6480"/>
        </w:tabs>
        <w:ind w:left="6480" w:hanging="360"/>
      </w:pPr>
      <w:rPr>
        <w:rFonts w:ascii="Arial" w:hAnsi="Arial" w:hint="default"/>
      </w:rPr>
    </w:lvl>
  </w:abstractNum>
  <w:abstractNum w:abstractNumId="14">
    <w:nsid w:val="0FC65807"/>
    <w:multiLevelType w:val="hybridMultilevel"/>
    <w:tmpl w:val="9E0E0B52"/>
    <w:lvl w:ilvl="0" w:tplc="A83EEEFA">
      <w:start w:val="1"/>
      <w:numFmt w:val="bullet"/>
      <w:lvlText w:val="•"/>
      <w:lvlJc w:val="left"/>
      <w:pPr>
        <w:tabs>
          <w:tab w:val="num" w:pos="720"/>
        </w:tabs>
        <w:ind w:left="720" w:hanging="360"/>
      </w:pPr>
      <w:rPr>
        <w:rFonts w:ascii="Times New Roman" w:hAnsi="Times New Roman" w:hint="default"/>
      </w:rPr>
    </w:lvl>
    <w:lvl w:ilvl="1" w:tplc="6F08132A" w:tentative="1">
      <w:start w:val="1"/>
      <w:numFmt w:val="bullet"/>
      <w:lvlText w:val="•"/>
      <w:lvlJc w:val="left"/>
      <w:pPr>
        <w:tabs>
          <w:tab w:val="num" w:pos="1440"/>
        </w:tabs>
        <w:ind w:left="1440" w:hanging="360"/>
      </w:pPr>
      <w:rPr>
        <w:rFonts w:ascii="Times New Roman" w:hAnsi="Times New Roman" w:hint="default"/>
      </w:rPr>
    </w:lvl>
    <w:lvl w:ilvl="2" w:tplc="7270C37C" w:tentative="1">
      <w:start w:val="1"/>
      <w:numFmt w:val="bullet"/>
      <w:lvlText w:val="•"/>
      <w:lvlJc w:val="left"/>
      <w:pPr>
        <w:tabs>
          <w:tab w:val="num" w:pos="2160"/>
        </w:tabs>
        <w:ind w:left="2160" w:hanging="360"/>
      </w:pPr>
      <w:rPr>
        <w:rFonts w:ascii="Times New Roman" w:hAnsi="Times New Roman" w:hint="default"/>
      </w:rPr>
    </w:lvl>
    <w:lvl w:ilvl="3" w:tplc="21C6FEA6" w:tentative="1">
      <w:start w:val="1"/>
      <w:numFmt w:val="bullet"/>
      <w:lvlText w:val="•"/>
      <w:lvlJc w:val="left"/>
      <w:pPr>
        <w:tabs>
          <w:tab w:val="num" w:pos="2880"/>
        </w:tabs>
        <w:ind w:left="2880" w:hanging="360"/>
      </w:pPr>
      <w:rPr>
        <w:rFonts w:ascii="Times New Roman" w:hAnsi="Times New Roman" w:hint="default"/>
      </w:rPr>
    </w:lvl>
    <w:lvl w:ilvl="4" w:tplc="C91CE548" w:tentative="1">
      <w:start w:val="1"/>
      <w:numFmt w:val="bullet"/>
      <w:lvlText w:val="•"/>
      <w:lvlJc w:val="left"/>
      <w:pPr>
        <w:tabs>
          <w:tab w:val="num" w:pos="3600"/>
        </w:tabs>
        <w:ind w:left="3600" w:hanging="360"/>
      </w:pPr>
      <w:rPr>
        <w:rFonts w:ascii="Times New Roman" w:hAnsi="Times New Roman" w:hint="default"/>
      </w:rPr>
    </w:lvl>
    <w:lvl w:ilvl="5" w:tplc="A76425A4" w:tentative="1">
      <w:start w:val="1"/>
      <w:numFmt w:val="bullet"/>
      <w:lvlText w:val="•"/>
      <w:lvlJc w:val="left"/>
      <w:pPr>
        <w:tabs>
          <w:tab w:val="num" w:pos="4320"/>
        </w:tabs>
        <w:ind w:left="4320" w:hanging="360"/>
      </w:pPr>
      <w:rPr>
        <w:rFonts w:ascii="Times New Roman" w:hAnsi="Times New Roman" w:hint="default"/>
      </w:rPr>
    </w:lvl>
    <w:lvl w:ilvl="6" w:tplc="7B062E4C" w:tentative="1">
      <w:start w:val="1"/>
      <w:numFmt w:val="bullet"/>
      <w:lvlText w:val="•"/>
      <w:lvlJc w:val="left"/>
      <w:pPr>
        <w:tabs>
          <w:tab w:val="num" w:pos="5040"/>
        </w:tabs>
        <w:ind w:left="5040" w:hanging="360"/>
      </w:pPr>
      <w:rPr>
        <w:rFonts w:ascii="Times New Roman" w:hAnsi="Times New Roman" w:hint="default"/>
      </w:rPr>
    </w:lvl>
    <w:lvl w:ilvl="7" w:tplc="600C40E0" w:tentative="1">
      <w:start w:val="1"/>
      <w:numFmt w:val="bullet"/>
      <w:lvlText w:val="•"/>
      <w:lvlJc w:val="left"/>
      <w:pPr>
        <w:tabs>
          <w:tab w:val="num" w:pos="5760"/>
        </w:tabs>
        <w:ind w:left="5760" w:hanging="360"/>
      </w:pPr>
      <w:rPr>
        <w:rFonts w:ascii="Times New Roman" w:hAnsi="Times New Roman" w:hint="default"/>
      </w:rPr>
    </w:lvl>
    <w:lvl w:ilvl="8" w:tplc="1F16E5F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0E13BD7"/>
    <w:multiLevelType w:val="multilevel"/>
    <w:tmpl w:val="3DD0C52E"/>
    <w:lvl w:ilvl="0">
      <w:start w:val="9"/>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10E975AE"/>
    <w:multiLevelType w:val="multilevel"/>
    <w:tmpl w:val="B674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1E3A65"/>
    <w:multiLevelType w:val="hybridMultilevel"/>
    <w:tmpl w:val="2AD20374"/>
    <w:lvl w:ilvl="0" w:tplc="9B9A0C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2CD74DD"/>
    <w:multiLevelType w:val="hybridMultilevel"/>
    <w:tmpl w:val="177EBBF6"/>
    <w:lvl w:ilvl="0" w:tplc="65B07C54">
      <w:start w:val="1"/>
      <w:numFmt w:val="bullet"/>
      <w:lvlText w:val="•"/>
      <w:lvlJc w:val="left"/>
      <w:pPr>
        <w:tabs>
          <w:tab w:val="num" w:pos="720"/>
        </w:tabs>
        <w:ind w:left="720" w:hanging="360"/>
      </w:pPr>
      <w:rPr>
        <w:rFonts w:ascii="Times New Roman" w:hAnsi="Times New Roman" w:hint="default"/>
      </w:rPr>
    </w:lvl>
    <w:lvl w:ilvl="1" w:tplc="1D8CF730" w:tentative="1">
      <w:start w:val="1"/>
      <w:numFmt w:val="bullet"/>
      <w:lvlText w:val="•"/>
      <w:lvlJc w:val="left"/>
      <w:pPr>
        <w:tabs>
          <w:tab w:val="num" w:pos="1440"/>
        </w:tabs>
        <w:ind w:left="1440" w:hanging="360"/>
      </w:pPr>
      <w:rPr>
        <w:rFonts w:ascii="Times New Roman" w:hAnsi="Times New Roman" w:hint="default"/>
      </w:rPr>
    </w:lvl>
    <w:lvl w:ilvl="2" w:tplc="7B0E2444" w:tentative="1">
      <w:start w:val="1"/>
      <w:numFmt w:val="bullet"/>
      <w:lvlText w:val="•"/>
      <w:lvlJc w:val="left"/>
      <w:pPr>
        <w:tabs>
          <w:tab w:val="num" w:pos="2160"/>
        </w:tabs>
        <w:ind w:left="2160" w:hanging="360"/>
      </w:pPr>
      <w:rPr>
        <w:rFonts w:ascii="Times New Roman" w:hAnsi="Times New Roman" w:hint="default"/>
      </w:rPr>
    </w:lvl>
    <w:lvl w:ilvl="3" w:tplc="96060D4E" w:tentative="1">
      <w:start w:val="1"/>
      <w:numFmt w:val="bullet"/>
      <w:lvlText w:val="•"/>
      <w:lvlJc w:val="left"/>
      <w:pPr>
        <w:tabs>
          <w:tab w:val="num" w:pos="2880"/>
        </w:tabs>
        <w:ind w:left="2880" w:hanging="360"/>
      </w:pPr>
      <w:rPr>
        <w:rFonts w:ascii="Times New Roman" w:hAnsi="Times New Roman" w:hint="default"/>
      </w:rPr>
    </w:lvl>
    <w:lvl w:ilvl="4" w:tplc="B51EC63E" w:tentative="1">
      <w:start w:val="1"/>
      <w:numFmt w:val="bullet"/>
      <w:lvlText w:val="•"/>
      <w:lvlJc w:val="left"/>
      <w:pPr>
        <w:tabs>
          <w:tab w:val="num" w:pos="3600"/>
        </w:tabs>
        <w:ind w:left="3600" w:hanging="360"/>
      </w:pPr>
      <w:rPr>
        <w:rFonts w:ascii="Times New Roman" w:hAnsi="Times New Roman" w:hint="default"/>
      </w:rPr>
    </w:lvl>
    <w:lvl w:ilvl="5" w:tplc="E5326B54" w:tentative="1">
      <w:start w:val="1"/>
      <w:numFmt w:val="bullet"/>
      <w:lvlText w:val="•"/>
      <w:lvlJc w:val="left"/>
      <w:pPr>
        <w:tabs>
          <w:tab w:val="num" w:pos="4320"/>
        </w:tabs>
        <w:ind w:left="4320" w:hanging="360"/>
      </w:pPr>
      <w:rPr>
        <w:rFonts w:ascii="Times New Roman" w:hAnsi="Times New Roman" w:hint="default"/>
      </w:rPr>
    </w:lvl>
    <w:lvl w:ilvl="6" w:tplc="0EAAF076" w:tentative="1">
      <w:start w:val="1"/>
      <w:numFmt w:val="bullet"/>
      <w:lvlText w:val="•"/>
      <w:lvlJc w:val="left"/>
      <w:pPr>
        <w:tabs>
          <w:tab w:val="num" w:pos="5040"/>
        </w:tabs>
        <w:ind w:left="5040" w:hanging="360"/>
      </w:pPr>
      <w:rPr>
        <w:rFonts w:ascii="Times New Roman" w:hAnsi="Times New Roman" w:hint="default"/>
      </w:rPr>
    </w:lvl>
    <w:lvl w:ilvl="7" w:tplc="73C6F5F2" w:tentative="1">
      <w:start w:val="1"/>
      <w:numFmt w:val="bullet"/>
      <w:lvlText w:val="•"/>
      <w:lvlJc w:val="left"/>
      <w:pPr>
        <w:tabs>
          <w:tab w:val="num" w:pos="5760"/>
        </w:tabs>
        <w:ind w:left="5760" w:hanging="360"/>
      </w:pPr>
      <w:rPr>
        <w:rFonts w:ascii="Times New Roman" w:hAnsi="Times New Roman" w:hint="default"/>
      </w:rPr>
    </w:lvl>
    <w:lvl w:ilvl="8" w:tplc="E8B0622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131F35A0"/>
    <w:multiLevelType w:val="multilevel"/>
    <w:tmpl w:val="A02C324A"/>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133A442E"/>
    <w:multiLevelType w:val="multilevel"/>
    <w:tmpl w:val="955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3642633"/>
    <w:multiLevelType w:val="hybridMultilevel"/>
    <w:tmpl w:val="BA5ABFD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7908BD"/>
    <w:multiLevelType w:val="hybridMultilevel"/>
    <w:tmpl w:val="F4AC346E"/>
    <w:lvl w:ilvl="0" w:tplc="EAD217A2">
      <w:start w:val="1"/>
      <w:numFmt w:val="bullet"/>
      <w:lvlText w:val=""/>
      <w:lvlJc w:val="left"/>
      <w:pPr>
        <w:tabs>
          <w:tab w:val="num" w:pos="720"/>
        </w:tabs>
        <w:ind w:left="720" w:hanging="360"/>
      </w:pPr>
      <w:rPr>
        <w:rFonts w:ascii="Wingdings 2" w:hAnsi="Wingdings 2" w:hint="default"/>
      </w:rPr>
    </w:lvl>
    <w:lvl w:ilvl="1" w:tplc="FBC8EFD6" w:tentative="1">
      <w:start w:val="1"/>
      <w:numFmt w:val="bullet"/>
      <w:lvlText w:val=""/>
      <w:lvlJc w:val="left"/>
      <w:pPr>
        <w:tabs>
          <w:tab w:val="num" w:pos="1440"/>
        </w:tabs>
        <w:ind w:left="1440" w:hanging="360"/>
      </w:pPr>
      <w:rPr>
        <w:rFonts w:ascii="Wingdings 2" w:hAnsi="Wingdings 2" w:hint="default"/>
      </w:rPr>
    </w:lvl>
    <w:lvl w:ilvl="2" w:tplc="AD88D28E" w:tentative="1">
      <w:start w:val="1"/>
      <w:numFmt w:val="bullet"/>
      <w:lvlText w:val=""/>
      <w:lvlJc w:val="left"/>
      <w:pPr>
        <w:tabs>
          <w:tab w:val="num" w:pos="2160"/>
        </w:tabs>
        <w:ind w:left="2160" w:hanging="360"/>
      </w:pPr>
      <w:rPr>
        <w:rFonts w:ascii="Wingdings 2" w:hAnsi="Wingdings 2" w:hint="default"/>
      </w:rPr>
    </w:lvl>
    <w:lvl w:ilvl="3" w:tplc="43EC1718" w:tentative="1">
      <w:start w:val="1"/>
      <w:numFmt w:val="bullet"/>
      <w:lvlText w:val=""/>
      <w:lvlJc w:val="left"/>
      <w:pPr>
        <w:tabs>
          <w:tab w:val="num" w:pos="2880"/>
        </w:tabs>
        <w:ind w:left="2880" w:hanging="360"/>
      </w:pPr>
      <w:rPr>
        <w:rFonts w:ascii="Wingdings 2" w:hAnsi="Wingdings 2" w:hint="default"/>
      </w:rPr>
    </w:lvl>
    <w:lvl w:ilvl="4" w:tplc="4D7867DE" w:tentative="1">
      <w:start w:val="1"/>
      <w:numFmt w:val="bullet"/>
      <w:lvlText w:val=""/>
      <w:lvlJc w:val="left"/>
      <w:pPr>
        <w:tabs>
          <w:tab w:val="num" w:pos="3600"/>
        </w:tabs>
        <w:ind w:left="3600" w:hanging="360"/>
      </w:pPr>
      <w:rPr>
        <w:rFonts w:ascii="Wingdings 2" w:hAnsi="Wingdings 2" w:hint="default"/>
      </w:rPr>
    </w:lvl>
    <w:lvl w:ilvl="5" w:tplc="2A6AA93A" w:tentative="1">
      <w:start w:val="1"/>
      <w:numFmt w:val="bullet"/>
      <w:lvlText w:val=""/>
      <w:lvlJc w:val="left"/>
      <w:pPr>
        <w:tabs>
          <w:tab w:val="num" w:pos="4320"/>
        </w:tabs>
        <w:ind w:left="4320" w:hanging="360"/>
      </w:pPr>
      <w:rPr>
        <w:rFonts w:ascii="Wingdings 2" w:hAnsi="Wingdings 2" w:hint="default"/>
      </w:rPr>
    </w:lvl>
    <w:lvl w:ilvl="6" w:tplc="A7F4C6AE" w:tentative="1">
      <w:start w:val="1"/>
      <w:numFmt w:val="bullet"/>
      <w:lvlText w:val=""/>
      <w:lvlJc w:val="left"/>
      <w:pPr>
        <w:tabs>
          <w:tab w:val="num" w:pos="5040"/>
        </w:tabs>
        <w:ind w:left="5040" w:hanging="360"/>
      </w:pPr>
      <w:rPr>
        <w:rFonts w:ascii="Wingdings 2" w:hAnsi="Wingdings 2" w:hint="default"/>
      </w:rPr>
    </w:lvl>
    <w:lvl w:ilvl="7" w:tplc="B0D679AA" w:tentative="1">
      <w:start w:val="1"/>
      <w:numFmt w:val="bullet"/>
      <w:lvlText w:val=""/>
      <w:lvlJc w:val="left"/>
      <w:pPr>
        <w:tabs>
          <w:tab w:val="num" w:pos="5760"/>
        </w:tabs>
        <w:ind w:left="5760" w:hanging="360"/>
      </w:pPr>
      <w:rPr>
        <w:rFonts w:ascii="Wingdings 2" w:hAnsi="Wingdings 2" w:hint="default"/>
      </w:rPr>
    </w:lvl>
    <w:lvl w:ilvl="8" w:tplc="E9E6B652" w:tentative="1">
      <w:start w:val="1"/>
      <w:numFmt w:val="bullet"/>
      <w:lvlText w:val=""/>
      <w:lvlJc w:val="left"/>
      <w:pPr>
        <w:tabs>
          <w:tab w:val="num" w:pos="6480"/>
        </w:tabs>
        <w:ind w:left="6480" w:hanging="360"/>
      </w:pPr>
      <w:rPr>
        <w:rFonts w:ascii="Wingdings 2" w:hAnsi="Wingdings 2" w:hint="default"/>
      </w:rPr>
    </w:lvl>
  </w:abstractNum>
  <w:abstractNum w:abstractNumId="23">
    <w:nsid w:val="16F26E95"/>
    <w:multiLevelType w:val="multilevel"/>
    <w:tmpl w:val="DA9637E8"/>
    <w:lvl w:ilvl="0">
      <w:start w:val="6"/>
      <w:numFmt w:val="decimal"/>
      <w:lvlText w:val="%1"/>
      <w:lvlJc w:val="left"/>
      <w:pPr>
        <w:ind w:left="360" w:hanging="360"/>
      </w:pPr>
      <w:rPr>
        <w:rFonts w:hint="default"/>
        <w:u w:val="none"/>
      </w:rPr>
    </w:lvl>
    <w:lvl w:ilvl="1">
      <w:start w:val="5"/>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4">
    <w:nsid w:val="18D14C81"/>
    <w:multiLevelType w:val="hybridMultilevel"/>
    <w:tmpl w:val="9E024E7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9E6855"/>
    <w:multiLevelType w:val="hybridMultilevel"/>
    <w:tmpl w:val="A298423E"/>
    <w:lvl w:ilvl="0" w:tplc="BA32BFEC">
      <w:start w:val="1"/>
      <w:numFmt w:val="bullet"/>
      <w:lvlText w:val="•"/>
      <w:lvlJc w:val="left"/>
      <w:pPr>
        <w:tabs>
          <w:tab w:val="num" w:pos="720"/>
        </w:tabs>
        <w:ind w:left="720" w:hanging="360"/>
      </w:pPr>
      <w:rPr>
        <w:rFonts w:ascii="Times New Roman" w:hAnsi="Times New Roman" w:hint="default"/>
      </w:rPr>
    </w:lvl>
    <w:lvl w:ilvl="1" w:tplc="3FE23BE8" w:tentative="1">
      <w:start w:val="1"/>
      <w:numFmt w:val="bullet"/>
      <w:lvlText w:val="•"/>
      <w:lvlJc w:val="left"/>
      <w:pPr>
        <w:tabs>
          <w:tab w:val="num" w:pos="1440"/>
        </w:tabs>
        <w:ind w:left="1440" w:hanging="360"/>
      </w:pPr>
      <w:rPr>
        <w:rFonts w:ascii="Times New Roman" w:hAnsi="Times New Roman" w:hint="default"/>
      </w:rPr>
    </w:lvl>
    <w:lvl w:ilvl="2" w:tplc="7D6AB246" w:tentative="1">
      <w:start w:val="1"/>
      <w:numFmt w:val="bullet"/>
      <w:lvlText w:val="•"/>
      <w:lvlJc w:val="left"/>
      <w:pPr>
        <w:tabs>
          <w:tab w:val="num" w:pos="2160"/>
        </w:tabs>
        <w:ind w:left="2160" w:hanging="360"/>
      </w:pPr>
      <w:rPr>
        <w:rFonts w:ascii="Times New Roman" w:hAnsi="Times New Roman" w:hint="default"/>
      </w:rPr>
    </w:lvl>
    <w:lvl w:ilvl="3" w:tplc="AF50202C" w:tentative="1">
      <w:start w:val="1"/>
      <w:numFmt w:val="bullet"/>
      <w:lvlText w:val="•"/>
      <w:lvlJc w:val="left"/>
      <w:pPr>
        <w:tabs>
          <w:tab w:val="num" w:pos="2880"/>
        </w:tabs>
        <w:ind w:left="2880" w:hanging="360"/>
      </w:pPr>
      <w:rPr>
        <w:rFonts w:ascii="Times New Roman" w:hAnsi="Times New Roman" w:hint="default"/>
      </w:rPr>
    </w:lvl>
    <w:lvl w:ilvl="4" w:tplc="9D94A4AA" w:tentative="1">
      <w:start w:val="1"/>
      <w:numFmt w:val="bullet"/>
      <w:lvlText w:val="•"/>
      <w:lvlJc w:val="left"/>
      <w:pPr>
        <w:tabs>
          <w:tab w:val="num" w:pos="3600"/>
        </w:tabs>
        <w:ind w:left="3600" w:hanging="360"/>
      </w:pPr>
      <w:rPr>
        <w:rFonts w:ascii="Times New Roman" w:hAnsi="Times New Roman" w:hint="default"/>
      </w:rPr>
    </w:lvl>
    <w:lvl w:ilvl="5" w:tplc="B964B6DA" w:tentative="1">
      <w:start w:val="1"/>
      <w:numFmt w:val="bullet"/>
      <w:lvlText w:val="•"/>
      <w:lvlJc w:val="left"/>
      <w:pPr>
        <w:tabs>
          <w:tab w:val="num" w:pos="4320"/>
        </w:tabs>
        <w:ind w:left="4320" w:hanging="360"/>
      </w:pPr>
      <w:rPr>
        <w:rFonts w:ascii="Times New Roman" w:hAnsi="Times New Roman" w:hint="default"/>
      </w:rPr>
    </w:lvl>
    <w:lvl w:ilvl="6" w:tplc="5B8ED51A" w:tentative="1">
      <w:start w:val="1"/>
      <w:numFmt w:val="bullet"/>
      <w:lvlText w:val="•"/>
      <w:lvlJc w:val="left"/>
      <w:pPr>
        <w:tabs>
          <w:tab w:val="num" w:pos="5040"/>
        </w:tabs>
        <w:ind w:left="5040" w:hanging="360"/>
      </w:pPr>
      <w:rPr>
        <w:rFonts w:ascii="Times New Roman" w:hAnsi="Times New Roman" w:hint="default"/>
      </w:rPr>
    </w:lvl>
    <w:lvl w:ilvl="7" w:tplc="FF5AA5F0" w:tentative="1">
      <w:start w:val="1"/>
      <w:numFmt w:val="bullet"/>
      <w:lvlText w:val="•"/>
      <w:lvlJc w:val="left"/>
      <w:pPr>
        <w:tabs>
          <w:tab w:val="num" w:pos="5760"/>
        </w:tabs>
        <w:ind w:left="5760" w:hanging="360"/>
      </w:pPr>
      <w:rPr>
        <w:rFonts w:ascii="Times New Roman" w:hAnsi="Times New Roman" w:hint="default"/>
      </w:rPr>
    </w:lvl>
    <w:lvl w:ilvl="8" w:tplc="7BEA25C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1CE359C0"/>
    <w:multiLevelType w:val="multilevel"/>
    <w:tmpl w:val="1740557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25B833CB"/>
    <w:multiLevelType w:val="singleLevel"/>
    <w:tmpl w:val="6086801A"/>
    <w:lvl w:ilvl="0">
      <w:start w:val="1"/>
      <w:numFmt w:val="decimal"/>
      <w:lvlText w:val="%1."/>
      <w:lvlJc w:val="left"/>
      <w:pPr>
        <w:tabs>
          <w:tab w:val="num" w:pos="1440"/>
        </w:tabs>
        <w:ind w:left="1440" w:hanging="720"/>
      </w:pPr>
      <w:rPr>
        <w:rFonts w:hint="default"/>
      </w:rPr>
    </w:lvl>
  </w:abstractNum>
  <w:abstractNum w:abstractNumId="28">
    <w:nsid w:val="265072A1"/>
    <w:multiLevelType w:val="multilevel"/>
    <w:tmpl w:val="CEC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76E7021"/>
    <w:multiLevelType w:val="hybridMultilevel"/>
    <w:tmpl w:val="E0C6AC9E"/>
    <w:lvl w:ilvl="0" w:tplc="B18E053C">
      <w:start w:val="1"/>
      <w:numFmt w:val="bullet"/>
      <w:lvlText w:val=""/>
      <w:lvlJc w:val="left"/>
      <w:pPr>
        <w:tabs>
          <w:tab w:val="num" w:pos="720"/>
        </w:tabs>
        <w:ind w:left="720" w:hanging="360"/>
      </w:pPr>
      <w:rPr>
        <w:rFonts w:ascii="Wingdings 2" w:hAnsi="Wingdings 2" w:hint="default"/>
      </w:rPr>
    </w:lvl>
    <w:lvl w:ilvl="1" w:tplc="24E48124" w:tentative="1">
      <w:start w:val="1"/>
      <w:numFmt w:val="bullet"/>
      <w:lvlText w:val=""/>
      <w:lvlJc w:val="left"/>
      <w:pPr>
        <w:tabs>
          <w:tab w:val="num" w:pos="1440"/>
        </w:tabs>
        <w:ind w:left="1440" w:hanging="360"/>
      </w:pPr>
      <w:rPr>
        <w:rFonts w:ascii="Wingdings 2" w:hAnsi="Wingdings 2" w:hint="default"/>
      </w:rPr>
    </w:lvl>
    <w:lvl w:ilvl="2" w:tplc="E29AC054" w:tentative="1">
      <w:start w:val="1"/>
      <w:numFmt w:val="bullet"/>
      <w:lvlText w:val=""/>
      <w:lvlJc w:val="left"/>
      <w:pPr>
        <w:tabs>
          <w:tab w:val="num" w:pos="2160"/>
        </w:tabs>
        <w:ind w:left="2160" w:hanging="360"/>
      </w:pPr>
      <w:rPr>
        <w:rFonts w:ascii="Wingdings 2" w:hAnsi="Wingdings 2" w:hint="default"/>
      </w:rPr>
    </w:lvl>
    <w:lvl w:ilvl="3" w:tplc="F84C1064" w:tentative="1">
      <w:start w:val="1"/>
      <w:numFmt w:val="bullet"/>
      <w:lvlText w:val=""/>
      <w:lvlJc w:val="left"/>
      <w:pPr>
        <w:tabs>
          <w:tab w:val="num" w:pos="2880"/>
        </w:tabs>
        <w:ind w:left="2880" w:hanging="360"/>
      </w:pPr>
      <w:rPr>
        <w:rFonts w:ascii="Wingdings 2" w:hAnsi="Wingdings 2" w:hint="default"/>
      </w:rPr>
    </w:lvl>
    <w:lvl w:ilvl="4" w:tplc="094C17FE" w:tentative="1">
      <w:start w:val="1"/>
      <w:numFmt w:val="bullet"/>
      <w:lvlText w:val=""/>
      <w:lvlJc w:val="left"/>
      <w:pPr>
        <w:tabs>
          <w:tab w:val="num" w:pos="3600"/>
        </w:tabs>
        <w:ind w:left="3600" w:hanging="360"/>
      </w:pPr>
      <w:rPr>
        <w:rFonts w:ascii="Wingdings 2" w:hAnsi="Wingdings 2" w:hint="default"/>
      </w:rPr>
    </w:lvl>
    <w:lvl w:ilvl="5" w:tplc="D51AF57C" w:tentative="1">
      <w:start w:val="1"/>
      <w:numFmt w:val="bullet"/>
      <w:lvlText w:val=""/>
      <w:lvlJc w:val="left"/>
      <w:pPr>
        <w:tabs>
          <w:tab w:val="num" w:pos="4320"/>
        </w:tabs>
        <w:ind w:left="4320" w:hanging="360"/>
      </w:pPr>
      <w:rPr>
        <w:rFonts w:ascii="Wingdings 2" w:hAnsi="Wingdings 2" w:hint="default"/>
      </w:rPr>
    </w:lvl>
    <w:lvl w:ilvl="6" w:tplc="31F869C8" w:tentative="1">
      <w:start w:val="1"/>
      <w:numFmt w:val="bullet"/>
      <w:lvlText w:val=""/>
      <w:lvlJc w:val="left"/>
      <w:pPr>
        <w:tabs>
          <w:tab w:val="num" w:pos="5040"/>
        </w:tabs>
        <w:ind w:left="5040" w:hanging="360"/>
      </w:pPr>
      <w:rPr>
        <w:rFonts w:ascii="Wingdings 2" w:hAnsi="Wingdings 2" w:hint="default"/>
      </w:rPr>
    </w:lvl>
    <w:lvl w:ilvl="7" w:tplc="BB903A9A" w:tentative="1">
      <w:start w:val="1"/>
      <w:numFmt w:val="bullet"/>
      <w:lvlText w:val=""/>
      <w:lvlJc w:val="left"/>
      <w:pPr>
        <w:tabs>
          <w:tab w:val="num" w:pos="5760"/>
        </w:tabs>
        <w:ind w:left="5760" w:hanging="360"/>
      </w:pPr>
      <w:rPr>
        <w:rFonts w:ascii="Wingdings 2" w:hAnsi="Wingdings 2" w:hint="default"/>
      </w:rPr>
    </w:lvl>
    <w:lvl w:ilvl="8" w:tplc="84DA194A" w:tentative="1">
      <w:start w:val="1"/>
      <w:numFmt w:val="bullet"/>
      <w:lvlText w:val=""/>
      <w:lvlJc w:val="left"/>
      <w:pPr>
        <w:tabs>
          <w:tab w:val="num" w:pos="6480"/>
        </w:tabs>
        <w:ind w:left="6480" w:hanging="360"/>
      </w:pPr>
      <w:rPr>
        <w:rFonts w:ascii="Wingdings 2" w:hAnsi="Wingdings 2" w:hint="default"/>
      </w:rPr>
    </w:lvl>
  </w:abstractNum>
  <w:abstractNum w:abstractNumId="30">
    <w:nsid w:val="288E0AC5"/>
    <w:multiLevelType w:val="hybridMultilevel"/>
    <w:tmpl w:val="907C50A4"/>
    <w:lvl w:ilvl="0" w:tplc="FE36E26E">
      <w:start w:val="1"/>
      <w:numFmt w:val="bullet"/>
      <w:lvlText w:val="•"/>
      <w:lvlJc w:val="left"/>
      <w:pPr>
        <w:tabs>
          <w:tab w:val="num" w:pos="720"/>
        </w:tabs>
        <w:ind w:left="720" w:hanging="360"/>
      </w:pPr>
      <w:rPr>
        <w:rFonts w:ascii="Times New Roman" w:hAnsi="Times New Roman" w:hint="default"/>
      </w:rPr>
    </w:lvl>
    <w:lvl w:ilvl="1" w:tplc="32B6E1BC" w:tentative="1">
      <w:start w:val="1"/>
      <w:numFmt w:val="bullet"/>
      <w:lvlText w:val="•"/>
      <w:lvlJc w:val="left"/>
      <w:pPr>
        <w:tabs>
          <w:tab w:val="num" w:pos="1440"/>
        </w:tabs>
        <w:ind w:left="1440" w:hanging="360"/>
      </w:pPr>
      <w:rPr>
        <w:rFonts w:ascii="Times New Roman" w:hAnsi="Times New Roman" w:hint="default"/>
      </w:rPr>
    </w:lvl>
    <w:lvl w:ilvl="2" w:tplc="8C785C78" w:tentative="1">
      <w:start w:val="1"/>
      <w:numFmt w:val="bullet"/>
      <w:lvlText w:val="•"/>
      <w:lvlJc w:val="left"/>
      <w:pPr>
        <w:tabs>
          <w:tab w:val="num" w:pos="2160"/>
        </w:tabs>
        <w:ind w:left="2160" w:hanging="360"/>
      </w:pPr>
      <w:rPr>
        <w:rFonts w:ascii="Times New Roman" w:hAnsi="Times New Roman" w:hint="default"/>
      </w:rPr>
    </w:lvl>
    <w:lvl w:ilvl="3" w:tplc="04F0A764" w:tentative="1">
      <w:start w:val="1"/>
      <w:numFmt w:val="bullet"/>
      <w:lvlText w:val="•"/>
      <w:lvlJc w:val="left"/>
      <w:pPr>
        <w:tabs>
          <w:tab w:val="num" w:pos="2880"/>
        </w:tabs>
        <w:ind w:left="2880" w:hanging="360"/>
      </w:pPr>
      <w:rPr>
        <w:rFonts w:ascii="Times New Roman" w:hAnsi="Times New Roman" w:hint="default"/>
      </w:rPr>
    </w:lvl>
    <w:lvl w:ilvl="4" w:tplc="2FB46998" w:tentative="1">
      <w:start w:val="1"/>
      <w:numFmt w:val="bullet"/>
      <w:lvlText w:val="•"/>
      <w:lvlJc w:val="left"/>
      <w:pPr>
        <w:tabs>
          <w:tab w:val="num" w:pos="3600"/>
        </w:tabs>
        <w:ind w:left="3600" w:hanging="360"/>
      </w:pPr>
      <w:rPr>
        <w:rFonts w:ascii="Times New Roman" w:hAnsi="Times New Roman" w:hint="default"/>
      </w:rPr>
    </w:lvl>
    <w:lvl w:ilvl="5" w:tplc="5B32049E" w:tentative="1">
      <w:start w:val="1"/>
      <w:numFmt w:val="bullet"/>
      <w:lvlText w:val="•"/>
      <w:lvlJc w:val="left"/>
      <w:pPr>
        <w:tabs>
          <w:tab w:val="num" w:pos="4320"/>
        </w:tabs>
        <w:ind w:left="4320" w:hanging="360"/>
      </w:pPr>
      <w:rPr>
        <w:rFonts w:ascii="Times New Roman" w:hAnsi="Times New Roman" w:hint="default"/>
      </w:rPr>
    </w:lvl>
    <w:lvl w:ilvl="6" w:tplc="62C2450E" w:tentative="1">
      <w:start w:val="1"/>
      <w:numFmt w:val="bullet"/>
      <w:lvlText w:val="•"/>
      <w:lvlJc w:val="left"/>
      <w:pPr>
        <w:tabs>
          <w:tab w:val="num" w:pos="5040"/>
        </w:tabs>
        <w:ind w:left="5040" w:hanging="360"/>
      </w:pPr>
      <w:rPr>
        <w:rFonts w:ascii="Times New Roman" w:hAnsi="Times New Roman" w:hint="default"/>
      </w:rPr>
    </w:lvl>
    <w:lvl w:ilvl="7" w:tplc="BF2ECC0C" w:tentative="1">
      <w:start w:val="1"/>
      <w:numFmt w:val="bullet"/>
      <w:lvlText w:val="•"/>
      <w:lvlJc w:val="left"/>
      <w:pPr>
        <w:tabs>
          <w:tab w:val="num" w:pos="5760"/>
        </w:tabs>
        <w:ind w:left="5760" w:hanging="360"/>
      </w:pPr>
      <w:rPr>
        <w:rFonts w:ascii="Times New Roman" w:hAnsi="Times New Roman" w:hint="default"/>
      </w:rPr>
    </w:lvl>
    <w:lvl w:ilvl="8" w:tplc="5FBC0DD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2D704B64"/>
    <w:multiLevelType w:val="hybridMultilevel"/>
    <w:tmpl w:val="EE50339C"/>
    <w:lvl w:ilvl="0" w:tplc="514E8A60">
      <w:start w:val="1"/>
      <w:numFmt w:val="bullet"/>
      <w:lvlText w:val="•"/>
      <w:lvlJc w:val="left"/>
      <w:pPr>
        <w:tabs>
          <w:tab w:val="num" w:pos="720"/>
        </w:tabs>
        <w:ind w:left="720" w:hanging="360"/>
      </w:pPr>
      <w:rPr>
        <w:rFonts w:ascii="Times New Roman" w:hAnsi="Times New Roman" w:hint="default"/>
      </w:rPr>
    </w:lvl>
    <w:lvl w:ilvl="1" w:tplc="17F2F754" w:tentative="1">
      <w:start w:val="1"/>
      <w:numFmt w:val="bullet"/>
      <w:lvlText w:val="•"/>
      <w:lvlJc w:val="left"/>
      <w:pPr>
        <w:tabs>
          <w:tab w:val="num" w:pos="1440"/>
        </w:tabs>
        <w:ind w:left="1440" w:hanging="360"/>
      </w:pPr>
      <w:rPr>
        <w:rFonts w:ascii="Times New Roman" w:hAnsi="Times New Roman" w:hint="default"/>
      </w:rPr>
    </w:lvl>
    <w:lvl w:ilvl="2" w:tplc="0D9C94FA" w:tentative="1">
      <w:start w:val="1"/>
      <w:numFmt w:val="bullet"/>
      <w:lvlText w:val="•"/>
      <w:lvlJc w:val="left"/>
      <w:pPr>
        <w:tabs>
          <w:tab w:val="num" w:pos="2160"/>
        </w:tabs>
        <w:ind w:left="2160" w:hanging="360"/>
      </w:pPr>
      <w:rPr>
        <w:rFonts w:ascii="Times New Roman" w:hAnsi="Times New Roman" w:hint="default"/>
      </w:rPr>
    </w:lvl>
    <w:lvl w:ilvl="3" w:tplc="E4CE66B4" w:tentative="1">
      <w:start w:val="1"/>
      <w:numFmt w:val="bullet"/>
      <w:lvlText w:val="•"/>
      <w:lvlJc w:val="left"/>
      <w:pPr>
        <w:tabs>
          <w:tab w:val="num" w:pos="2880"/>
        </w:tabs>
        <w:ind w:left="2880" w:hanging="360"/>
      </w:pPr>
      <w:rPr>
        <w:rFonts w:ascii="Times New Roman" w:hAnsi="Times New Roman" w:hint="default"/>
      </w:rPr>
    </w:lvl>
    <w:lvl w:ilvl="4" w:tplc="9B18525C" w:tentative="1">
      <w:start w:val="1"/>
      <w:numFmt w:val="bullet"/>
      <w:lvlText w:val="•"/>
      <w:lvlJc w:val="left"/>
      <w:pPr>
        <w:tabs>
          <w:tab w:val="num" w:pos="3600"/>
        </w:tabs>
        <w:ind w:left="3600" w:hanging="360"/>
      </w:pPr>
      <w:rPr>
        <w:rFonts w:ascii="Times New Roman" w:hAnsi="Times New Roman" w:hint="default"/>
      </w:rPr>
    </w:lvl>
    <w:lvl w:ilvl="5" w:tplc="189EDFC6" w:tentative="1">
      <w:start w:val="1"/>
      <w:numFmt w:val="bullet"/>
      <w:lvlText w:val="•"/>
      <w:lvlJc w:val="left"/>
      <w:pPr>
        <w:tabs>
          <w:tab w:val="num" w:pos="4320"/>
        </w:tabs>
        <w:ind w:left="4320" w:hanging="360"/>
      </w:pPr>
      <w:rPr>
        <w:rFonts w:ascii="Times New Roman" w:hAnsi="Times New Roman" w:hint="default"/>
      </w:rPr>
    </w:lvl>
    <w:lvl w:ilvl="6" w:tplc="5FCEBE84" w:tentative="1">
      <w:start w:val="1"/>
      <w:numFmt w:val="bullet"/>
      <w:lvlText w:val="•"/>
      <w:lvlJc w:val="left"/>
      <w:pPr>
        <w:tabs>
          <w:tab w:val="num" w:pos="5040"/>
        </w:tabs>
        <w:ind w:left="5040" w:hanging="360"/>
      </w:pPr>
      <w:rPr>
        <w:rFonts w:ascii="Times New Roman" w:hAnsi="Times New Roman" w:hint="default"/>
      </w:rPr>
    </w:lvl>
    <w:lvl w:ilvl="7" w:tplc="4F26D144" w:tentative="1">
      <w:start w:val="1"/>
      <w:numFmt w:val="bullet"/>
      <w:lvlText w:val="•"/>
      <w:lvlJc w:val="left"/>
      <w:pPr>
        <w:tabs>
          <w:tab w:val="num" w:pos="5760"/>
        </w:tabs>
        <w:ind w:left="5760" w:hanging="360"/>
      </w:pPr>
      <w:rPr>
        <w:rFonts w:ascii="Times New Roman" w:hAnsi="Times New Roman" w:hint="default"/>
      </w:rPr>
    </w:lvl>
    <w:lvl w:ilvl="8" w:tplc="C6B807AE" w:tentative="1">
      <w:start w:val="1"/>
      <w:numFmt w:val="bullet"/>
      <w:lvlText w:val="•"/>
      <w:lvlJc w:val="left"/>
      <w:pPr>
        <w:tabs>
          <w:tab w:val="num" w:pos="6480"/>
        </w:tabs>
        <w:ind w:left="6480" w:hanging="360"/>
      </w:pPr>
      <w:rPr>
        <w:rFonts w:ascii="Times New Roman" w:hAnsi="Times New Roman" w:hint="default"/>
      </w:rPr>
    </w:lvl>
  </w:abstractNum>
  <w:abstractNum w:abstractNumId="32">
    <w:nsid w:val="2F84174B"/>
    <w:multiLevelType w:val="hybridMultilevel"/>
    <w:tmpl w:val="B5C25834"/>
    <w:lvl w:ilvl="0" w:tplc="25C20B32">
      <w:start w:val="1"/>
      <w:numFmt w:val="bullet"/>
      <w:lvlText w:val="•"/>
      <w:lvlJc w:val="left"/>
      <w:pPr>
        <w:tabs>
          <w:tab w:val="num" w:pos="720"/>
        </w:tabs>
        <w:ind w:left="720" w:hanging="360"/>
      </w:pPr>
      <w:rPr>
        <w:rFonts w:ascii="Times New Roman" w:hAnsi="Times New Roman" w:hint="default"/>
      </w:rPr>
    </w:lvl>
    <w:lvl w:ilvl="1" w:tplc="F2729C94" w:tentative="1">
      <w:start w:val="1"/>
      <w:numFmt w:val="bullet"/>
      <w:lvlText w:val="•"/>
      <w:lvlJc w:val="left"/>
      <w:pPr>
        <w:tabs>
          <w:tab w:val="num" w:pos="1440"/>
        </w:tabs>
        <w:ind w:left="1440" w:hanging="360"/>
      </w:pPr>
      <w:rPr>
        <w:rFonts w:ascii="Times New Roman" w:hAnsi="Times New Roman" w:hint="default"/>
      </w:rPr>
    </w:lvl>
    <w:lvl w:ilvl="2" w:tplc="56767504" w:tentative="1">
      <w:start w:val="1"/>
      <w:numFmt w:val="bullet"/>
      <w:lvlText w:val="•"/>
      <w:lvlJc w:val="left"/>
      <w:pPr>
        <w:tabs>
          <w:tab w:val="num" w:pos="2160"/>
        </w:tabs>
        <w:ind w:left="2160" w:hanging="360"/>
      </w:pPr>
      <w:rPr>
        <w:rFonts w:ascii="Times New Roman" w:hAnsi="Times New Roman" w:hint="default"/>
      </w:rPr>
    </w:lvl>
    <w:lvl w:ilvl="3" w:tplc="AA923DA4" w:tentative="1">
      <w:start w:val="1"/>
      <w:numFmt w:val="bullet"/>
      <w:lvlText w:val="•"/>
      <w:lvlJc w:val="left"/>
      <w:pPr>
        <w:tabs>
          <w:tab w:val="num" w:pos="2880"/>
        </w:tabs>
        <w:ind w:left="2880" w:hanging="360"/>
      </w:pPr>
      <w:rPr>
        <w:rFonts w:ascii="Times New Roman" w:hAnsi="Times New Roman" w:hint="default"/>
      </w:rPr>
    </w:lvl>
    <w:lvl w:ilvl="4" w:tplc="27266794" w:tentative="1">
      <w:start w:val="1"/>
      <w:numFmt w:val="bullet"/>
      <w:lvlText w:val="•"/>
      <w:lvlJc w:val="left"/>
      <w:pPr>
        <w:tabs>
          <w:tab w:val="num" w:pos="3600"/>
        </w:tabs>
        <w:ind w:left="3600" w:hanging="360"/>
      </w:pPr>
      <w:rPr>
        <w:rFonts w:ascii="Times New Roman" w:hAnsi="Times New Roman" w:hint="default"/>
      </w:rPr>
    </w:lvl>
    <w:lvl w:ilvl="5" w:tplc="15B8817A" w:tentative="1">
      <w:start w:val="1"/>
      <w:numFmt w:val="bullet"/>
      <w:lvlText w:val="•"/>
      <w:lvlJc w:val="left"/>
      <w:pPr>
        <w:tabs>
          <w:tab w:val="num" w:pos="4320"/>
        </w:tabs>
        <w:ind w:left="4320" w:hanging="360"/>
      </w:pPr>
      <w:rPr>
        <w:rFonts w:ascii="Times New Roman" w:hAnsi="Times New Roman" w:hint="default"/>
      </w:rPr>
    </w:lvl>
    <w:lvl w:ilvl="6" w:tplc="9768EF08" w:tentative="1">
      <w:start w:val="1"/>
      <w:numFmt w:val="bullet"/>
      <w:lvlText w:val="•"/>
      <w:lvlJc w:val="left"/>
      <w:pPr>
        <w:tabs>
          <w:tab w:val="num" w:pos="5040"/>
        </w:tabs>
        <w:ind w:left="5040" w:hanging="360"/>
      </w:pPr>
      <w:rPr>
        <w:rFonts w:ascii="Times New Roman" w:hAnsi="Times New Roman" w:hint="default"/>
      </w:rPr>
    </w:lvl>
    <w:lvl w:ilvl="7" w:tplc="9F90D4E0" w:tentative="1">
      <w:start w:val="1"/>
      <w:numFmt w:val="bullet"/>
      <w:lvlText w:val="•"/>
      <w:lvlJc w:val="left"/>
      <w:pPr>
        <w:tabs>
          <w:tab w:val="num" w:pos="5760"/>
        </w:tabs>
        <w:ind w:left="5760" w:hanging="360"/>
      </w:pPr>
      <w:rPr>
        <w:rFonts w:ascii="Times New Roman" w:hAnsi="Times New Roman" w:hint="default"/>
      </w:rPr>
    </w:lvl>
    <w:lvl w:ilvl="8" w:tplc="10500D8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2FD94EA9"/>
    <w:multiLevelType w:val="hybridMultilevel"/>
    <w:tmpl w:val="DE4CAA40"/>
    <w:lvl w:ilvl="0" w:tplc="0338E01E">
      <w:start w:val="1"/>
      <w:numFmt w:val="bullet"/>
      <w:lvlText w:val="•"/>
      <w:lvlJc w:val="left"/>
      <w:pPr>
        <w:tabs>
          <w:tab w:val="num" w:pos="720"/>
        </w:tabs>
        <w:ind w:left="720" w:hanging="360"/>
      </w:pPr>
      <w:rPr>
        <w:rFonts w:ascii="Arial" w:hAnsi="Arial" w:hint="default"/>
      </w:rPr>
    </w:lvl>
    <w:lvl w:ilvl="1" w:tplc="A11A0ADE" w:tentative="1">
      <w:start w:val="1"/>
      <w:numFmt w:val="bullet"/>
      <w:lvlText w:val="•"/>
      <w:lvlJc w:val="left"/>
      <w:pPr>
        <w:tabs>
          <w:tab w:val="num" w:pos="1440"/>
        </w:tabs>
        <w:ind w:left="1440" w:hanging="360"/>
      </w:pPr>
      <w:rPr>
        <w:rFonts w:ascii="Arial" w:hAnsi="Arial" w:hint="default"/>
      </w:rPr>
    </w:lvl>
    <w:lvl w:ilvl="2" w:tplc="218C5580" w:tentative="1">
      <w:start w:val="1"/>
      <w:numFmt w:val="bullet"/>
      <w:lvlText w:val="•"/>
      <w:lvlJc w:val="left"/>
      <w:pPr>
        <w:tabs>
          <w:tab w:val="num" w:pos="2160"/>
        </w:tabs>
        <w:ind w:left="2160" w:hanging="360"/>
      </w:pPr>
      <w:rPr>
        <w:rFonts w:ascii="Arial" w:hAnsi="Arial" w:hint="default"/>
      </w:rPr>
    </w:lvl>
    <w:lvl w:ilvl="3" w:tplc="99024F64" w:tentative="1">
      <w:start w:val="1"/>
      <w:numFmt w:val="bullet"/>
      <w:lvlText w:val="•"/>
      <w:lvlJc w:val="left"/>
      <w:pPr>
        <w:tabs>
          <w:tab w:val="num" w:pos="2880"/>
        </w:tabs>
        <w:ind w:left="2880" w:hanging="360"/>
      </w:pPr>
      <w:rPr>
        <w:rFonts w:ascii="Arial" w:hAnsi="Arial" w:hint="default"/>
      </w:rPr>
    </w:lvl>
    <w:lvl w:ilvl="4" w:tplc="0CB4AE10" w:tentative="1">
      <w:start w:val="1"/>
      <w:numFmt w:val="bullet"/>
      <w:lvlText w:val="•"/>
      <w:lvlJc w:val="left"/>
      <w:pPr>
        <w:tabs>
          <w:tab w:val="num" w:pos="3600"/>
        </w:tabs>
        <w:ind w:left="3600" w:hanging="360"/>
      </w:pPr>
      <w:rPr>
        <w:rFonts w:ascii="Arial" w:hAnsi="Arial" w:hint="default"/>
      </w:rPr>
    </w:lvl>
    <w:lvl w:ilvl="5" w:tplc="158E369E" w:tentative="1">
      <w:start w:val="1"/>
      <w:numFmt w:val="bullet"/>
      <w:lvlText w:val="•"/>
      <w:lvlJc w:val="left"/>
      <w:pPr>
        <w:tabs>
          <w:tab w:val="num" w:pos="4320"/>
        </w:tabs>
        <w:ind w:left="4320" w:hanging="360"/>
      </w:pPr>
      <w:rPr>
        <w:rFonts w:ascii="Arial" w:hAnsi="Arial" w:hint="default"/>
      </w:rPr>
    </w:lvl>
    <w:lvl w:ilvl="6" w:tplc="BD7E10A0" w:tentative="1">
      <w:start w:val="1"/>
      <w:numFmt w:val="bullet"/>
      <w:lvlText w:val="•"/>
      <w:lvlJc w:val="left"/>
      <w:pPr>
        <w:tabs>
          <w:tab w:val="num" w:pos="5040"/>
        </w:tabs>
        <w:ind w:left="5040" w:hanging="360"/>
      </w:pPr>
      <w:rPr>
        <w:rFonts w:ascii="Arial" w:hAnsi="Arial" w:hint="default"/>
      </w:rPr>
    </w:lvl>
    <w:lvl w:ilvl="7" w:tplc="4EEAF3FC" w:tentative="1">
      <w:start w:val="1"/>
      <w:numFmt w:val="bullet"/>
      <w:lvlText w:val="•"/>
      <w:lvlJc w:val="left"/>
      <w:pPr>
        <w:tabs>
          <w:tab w:val="num" w:pos="5760"/>
        </w:tabs>
        <w:ind w:left="5760" w:hanging="360"/>
      </w:pPr>
      <w:rPr>
        <w:rFonts w:ascii="Arial" w:hAnsi="Arial" w:hint="default"/>
      </w:rPr>
    </w:lvl>
    <w:lvl w:ilvl="8" w:tplc="A50A096E" w:tentative="1">
      <w:start w:val="1"/>
      <w:numFmt w:val="bullet"/>
      <w:lvlText w:val="•"/>
      <w:lvlJc w:val="left"/>
      <w:pPr>
        <w:tabs>
          <w:tab w:val="num" w:pos="6480"/>
        </w:tabs>
        <w:ind w:left="6480" w:hanging="360"/>
      </w:pPr>
      <w:rPr>
        <w:rFonts w:ascii="Arial" w:hAnsi="Arial" w:hint="default"/>
      </w:rPr>
    </w:lvl>
  </w:abstractNum>
  <w:abstractNum w:abstractNumId="34">
    <w:nsid w:val="30DE7CD8"/>
    <w:multiLevelType w:val="multilevel"/>
    <w:tmpl w:val="724C60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31A13BE8"/>
    <w:multiLevelType w:val="multilevel"/>
    <w:tmpl w:val="DA48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7311493"/>
    <w:multiLevelType w:val="hybridMultilevel"/>
    <w:tmpl w:val="1534B0F0"/>
    <w:lvl w:ilvl="0" w:tplc="93800EB2">
      <w:start w:val="1"/>
      <w:numFmt w:val="bullet"/>
      <w:lvlText w:val="•"/>
      <w:lvlJc w:val="left"/>
      <w:pPr>
        <w:tabs>
          <w:tab w:val="num" w:pos="720"/>
        </w:tabs>
        <w:ind w:left="720" w:hanging="360"/>
      </w:pPr>
      <w:rPr>
        <w:rFonts w:ascii="Times New Roman" w:hAnsi="Times New Roman" w:hint="default"/>
      </w:rPr>
    </w:lvl>
    <w:lvl w:ilvl="1" w:tplc="1AC8C71A" w:tentative="1">
      <w:start w:val="1"/>
      <w:numFmt w:val="bullet"/>
      <w:lvlText w:val="•"/>
      <w:lvlJc w:val="left"/>
      <w:pPr>
        <w:tabs>
          <w:tab w:val="num" w:pos="1440"/>
        </w:tabs>
        <w:ind w:left="1440" w:hanging="360"/>
      </w:pPr>
      <w:rPr>
        <w:rFonts w:ascii="Times New Roman" w:hAnsi="Times New Roman" w:hint="default"/>
      </w:rPr>
    </w:lvl>
    <w:lvl w:ilvl="2" w:tplc="AAF29366" w:tentative="1">
      <w:start w:val="1"/>
      <w:numFmt w:val="bullet"/>
      <w:lvlText w:val="•"/>
      <w:lvlJc w:val="left"/>
      <w:pPr>
        <w:tabs>
          <w:tab w:val="num" w:pos="2160"/>
        </w:tabs>
        <w:ind w:left="2160" w:hanging="360"/>
      </w:pPr>
      <w:rPr>
        <w:rFonts w:ascii="Times New Roman" w:hAnsi="Times New Roman" w:hint="default"/>
      </w:rPr>
    </w:lvl>
    <w:lvl w:ilvl="3" w:tplc="5418967C" w:tentative="1">
      <w:start w:val="1"/>
      <w:numFmt w:val="bullet"/>
      <w:lvlText w:val="•"/>
      <w:lvlJc w:val="left"/>
      <w:pPr>
        <w:tabs>
          <w:tab w:val="num" w:pos="2880"/>
        </w:tabs>
        <w:ind w:left="2880" w:hanging="360"/>
      </w:pPr>
      <w:rPr>
        <w:rFonts w:ascii="Times New Roman" w:hAnsi="Times New Roman" w:hint="default"/>
      </w:rPr>
    </w:lvl>
    <w:lvl w:ilvl="4" w:tplc="BCF458BA" w:tentative="1">
      <w:start w:val="1"/>
      <w:numFmt w:val="bullet"/>
      <w:lvlText w:val="•"/>
      <w:lvlJc w:val="left"/>
      <w:pPr>
        <w:tabs>
          <w:tab w:val="num" w:pos="3600"/>
        </w:tabs>
        <w:ind w:left="3600" w:hanging="360"/>
      </w:pPr>
      <w:rPr>
        <w:rFonts w:ascii="Times New Roman" w:hAnsi="Times New Roman" w:hint="default"/>
      </w:rPr>
    </w:lvl>
    <w:lvl w:ilvl="5" w:tplc="593A84D4" w:tentative="1">
      <w:start w:val="1"/>
      <w:numFmt w:val="bullet"/>
      <w:lvlText w:val="•"/>
      <w:lvlJc w:val="left"/>
      <w:pPr>
        <w:tabs>
          <w:tab w:val="num" w:pos="4320"/>
        </w:tabs>
        <w:ind w:left="4320" w:hanging="360"/>
      </w:pPr>
      <w:rPr>
        <w:rFonts w:ascii="Times New Roman" w:hAnsi="Times New Roman" w:hint="default"/>
      </w:rPr>
    </w:lvl>
    <w:lvl w:ilvl="6" w:tplc="3C0A9E94" w:tentative="1">
      <w:start w:val="1"/>
      <w:numFmt w:val="bullet"/>
      <w:lvlText w:val="•"/>
      <w:lvlJc w:val="left"/>
      <w:pPr>
        <w:tabs>
          <w:tab w:val="num" w:pos="5040"/>
        </w:tabs>
        <w:ind w:left="5040" w:hanging="360"/>
      </w:pPr>
      <w:rPr>
        <w:rFonts w:ascii="Times New Roman" w:hAnsi="Times New Roman" w:hint="default"/>
      </w:rPr>
    </w:lvl>
    <w:lvl w:ilvl="7" w:tplc="FEBAAC24" w:tentative="1">
      <w:start w:val="1"/>
      <w:numFmt w:val="bullet"/>
      <w:lvlText w:val="•"/>
      <w:lvlJc w:val="left"/>
      <w:pPr>
        <w:tabs>
          <w:tab w:val="num" w:pos="5760"/>
        </w:tabs>
        <w:ind w:left="5760" w:hanging="360"/>
      </w:pPr>
      <w:rPr>
        <w:rFonts w:ascii="Times New Roman" w:hAnsi="Times New Roman" w:hint="default"/>
      </w:rPr>
    </w:lvl>
    <w:lvl w:ilvl="8" w:tplc="7E3A106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3891530E"/>
    <w:multiLevelType w:val="multilevel"/>
    <w:tmpl w:val="E83A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E97158"/>
    <w:multiLevelType w:val="hybridMultilevel"/>
    <w:tmpl w:val="0B4013AA"/>
    <w:lvl w:ilvl="0" w:tplc="AB14A2D2">
      <w:start w:val="1"/>
      <w:numFmt w:val="bullet"/>
      <w:lvlText w:val="•"/>
      <w:lvlJc w:val="left"/>
      <w:pPr>
        <w:tabs>
          <w:tab w:val="num" w:pos="720"/>
        </w:tabs>
        <w:ind w:left="720" w:hanging="360"/>
      </w:pPr>
      <w:rPr>
        <w:rFonts w:ascii="Times New Roman" w:hAnsi="Times New Roman" w:hint="default"/>
      </w:rPr>
    </w:lvl>
    <w:lvl w:ilvl="1" w:tplc="EFBA4FB8" w:tentative="1">
      <w:start w:val="1"/>
      <w:numFmt w:val="bullet"/>
      <w:lvlText w:val="•"/>
      <w:lvlJc w:val="left"/>
      <w:pPr>
        <w:tabs>
          <w:tab w:val="num" w:pos="1440"/>
        </w:tabs>
        <w:ind w:left="1440" w:hanging="360"/>
      </w:pPr>
      <w:rPr>
        <w:rFonts w:ascii="Times New Roman" w:hAnsi="Times New Roman" w:hint="default"/>
      </w:rPr>
    </w:lvl>
    <w:lvl w:ilvl="2" w:tplc="B016B060" w:tentative="1">
      <w:start w:val="1"/>
      <w:numFmt w:val="bullet"/>
      <w:lvlText w:val="•"/>
      <w:lvlJc w:val="left"/>
      <w:pPr>
        <w:tabs>
          <w:tab w:val="num" w:pos="2160"/>
        </w:tabs>
        <w:ind w:left="2160" w:hanging="360"/>
      </w:pPr>
      <w:rPr>
        <w:rFonts w:ascii="Times New Roman" w:hAnsi="Times New Roman" w:hint="default"/>
      </w:rPr>
    </w:lvl>
    <w:lvl w:ilvl="3" w:tplc="090438D4" w:tentative="1">
      <w:start w:val="1"/>
      <w:numFmt w:val="bullet"/>
      <w:lvlText w:val="•"/>
      <w:lvlJc w:val="left"/>
      <w:pPr>
        <w:tabs>
          <w:tab w:val="num" w:pos="2880"/>
        </w:tabs>
        <w:ind w:left="2880" w:hanging="360"/>
      </w:pPr>
      <w:rPr>
        <w:rFonts w:ascii="Times New Roman" w:hAnsi="Times New Roman" w:hint="default"/>
      </w:rPr>
    </w:lvl>
    <w:lvl w:ilvl="4" w:tplc="9CBA244E" w:tentative="1">
      <w:start w:val="1"/>
      <w:numFmt w:val="bullet"/>
      <w:lvlText w:val="•"/>
      <w:lvlJc w:val="left"/>
      <w:pPr>
        <w:tabs>
          <w:tab w:val="num" w:pos="3600"/>
        </w:tabs>
        <w:ind w:left="3600" w:hanging="360"/>
      </w:pPr>
      <w:rPr>
        <w:rFonts w:ascii="Times New Roman" w:hAnsi="Times New Roman" w:hint="default"/>
      </w:rPr>
    </w:lvl>
    <w:lvl w:ilvl="5" w:tplc="12B2800A" w:tentative="1">
      <w:start w:val="1"/>
      <w:numFmt w:val="bullet"/>
      <w:lvlText w:val="•"/>
      <w:lvlJc w:val="left"/>
      <w:pPr>
        <w:tabs>
          <w:tab w:val="num" w:pos="4320"/>
        </w:tabs>
        <w:ind w:left="4320" w:hanging="360"/>
      </w:pPr>
      <w:rPr>
        <w:rFonts w:ascii="Times New Roman" w:hAnsi="Times New Roman" w:hint="default"/>
      </w:rPr>
    </w:lvl>
    <w:lvl w:ilvl="6" w:tplc="7FAC4954" w:tentative="1">
      <w:start w:val="1"/>
      <w:numFmt w:val="bullet"/>
      <w:lvlText w:val="•"/>
      <w:lvlJc w:val="left"/>
      <w:pPr>
        <w:tabs>
          <w:tab w:val="num" w:pos="5040"/>
        </w:tabs>
        <w:ind w:left="5040" w:hanging="360"/>
      </w:pPr>
      <w:rPr>
        <w:rFonts w:ascii="Times New Roman" w:hAnsi="Times New Roman" w:hint="default"/>
      </w:rPr>
    </w:lvl>
    <w:lvl w:ilvl="7" w:tplc="7FF67F86" w:tentative="1">
      <w:start w:val="1"/>
      <w:numFmt w:val="bullet"/>
      <w:lvlText w:val="•"/>
      <w:lvlJc w:val="left"/>
      <w:pPr>
        <w:tabs>
          <w:tab w:val="num" w:pos="5760"/>
        </w:tabs>
        <w:ind w:left="5760" w:hanging="360"/>
      </w:pPr>
      <w:rPr>
        <w:rFonts w:ascii="Times New Roman" w:hAnsi="Times New Roman" w:hint="default"/>
      </w:rPr>
    </w:lvl>
    <w:lvl w:ilvl="8" w:tplc="B026481C" w:tentative="1">
      <w:start w:val="1"/>
      <w:numFmt w:val="bullet"/>
      <w:lvlText w:val="•"/>
      <w:lvlJc w:val="left"/>
      <w:pPr>
        <w:tabs>
          <w:tab w:val="num" w:pos="6480"/>
        </w:tabs>
        <w:ind w:left="6480" w:hanging="360"/>
      </w:pPr>
      <w:rPr>
        <w:rFonts w:ascii="Times New Roman" w:hAnsi="Times New Roman" w:hint="default"/>
      </w:rPr>
    </w:lvl>
  </w:abstractNum>
  <w:abstractNum w:abstractNumId="39">
    <w:nsid w:val="3C0F5EAA"/>
    <w:multiLevelType w:val="hybridMultilevel"/>
    <w:tmpl w:val="97A630C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D50AC0"/>
    <w:multiLevelType w:val="hybridMultilevel"/>
    <w:tmpl w:val="580C5BBE"/>
    <w:lvl w:ilvl="0" w:tplc="00F02E88">
      <w:start w:val="1"/>
      <w:numFmt w:val="bullet"/>
      <w:lvlText w:val="•"/>
      <w:lvlJc w:val="left"/>
      <w:pPr>
        <w:tabs>
          <w:tab w:val="num" w:pos="720"/>
        </w:tabs>
        <w:ind w:left="720" w:hanging="360"/>
      </w:pPr>
      <w:rPr>
        <w:rFonts w:ascii="Arial" w:hAnsi="Arial" w:hint="default"/>
      </w:rPr>
    </w:lvl>
    <w:lvl w:ilvl="1" w:tplc="73B4489A" w:tentative="1">
      <w:start w:val="1"/>
      <w:numFmt w:val="bullet"/>
      <w:lvlText w:val="•"/>
      <w:lvlJc w:val="left"/>
      <w:pPr>
        <w:tabs>
          <w:tab w:val="num" w:pos="1440"/>
        </w:tabs>
        <w:ind w:left="1440" w:hanging="360"/>
      </w:pPr>
      <w:rPr>
        <w:rFonts w:ascii="Arial" w:hAnsi="Arial" w:hint="default"/>
      </w:rPr>
    </w:lvl>
    <w:lvl w:ilvl="2" w:tplc="AF0009D0" w:tentative="1">
      <w:start w:val="1"/>
      <w:numFmt w:val="bullet"/>
      <w:lvlText w:val="•"/>
      <w:lvlJc w:val="left"/>
      <w:pPr>
        <w:tabs>
          <w:tab w:val="num" w:pos="2160"/>
        </w:tabs>
        <w:ind w:left="2160" w:hanging="360"/>
      </w:pPr>
      <w:rPr>
        <w:rFonts w:ascii="Arial" w:hAnsi="Arial" w:hint="default"/>
      </w:rPr>
    </w:lvl>
    <w:lvl w:ilvl="3" w:tplc="D222E288" w:tentative="1">
      <w:start w:val="1"/>
      <w:numFmt w:val="bullet"/>
      <w:lvlText w:val="•"/>
      <w:lvlJc w:val="left"/>
      <w:pPr>
        <w:tabs>
          <w:tab w:val="num" w:pos="2880"/>
        </w:tabs>
        <w:ind w:left="2880" w:hanging="360"/>
      </w:pPr>
      <w:rPr>
        <w:rFonts w:ascii="Arial" w:hAnsi="Arial" w:hint="default"/>
      </w:rPr>
    </w:lvl>
    <w:lvl w:ilvl="4" w:tplc="41FE2E2C" w:tentative="1">
      <w:start w:val="1"/>
      <w:numFmt w:val="bullet"/>
      <w:lvlText w:val="•"/>
      <w:lvlJc w:val="left"/>
      <w:pPr>
        <w:tabs>
          <w:tab w:val="num" w:pos="3600"/>
        </w:tabs>
        <w:ind w:left="3600" w:hanging="360"/>
      </w:pPr>
      <w:rPr>
        <w:rFonts w:ascii="Arial" w:hAnsi="Arial" w:hint="default"/>
      </w:rPr>
    </w:lvl>
    <w:lvl w:ilvl="5" w:tplc="AA52943E" w:tentative="1">
      <w:start w:val="1"/>
      <w:numFmt w:val="bullet"/>
      <w:lvlText w:val="•"/>
      <w:lvlJc w:val="left"/>
      <w:pPr>
        <w:tabs>
          <w:tab w:val="num" w:pos="4320"/>
        </w:tabs>
        <w:ind w:left="4320" w:hanging="360"/>
      </w:pPr>
      <w:rPr>
        <w:rFonts w:ascii="Arial" w:hAnsi="Arial" w:hint="default"/>
      </w:rPr>
    </w:lvl>
    <w:lvl w:ilvl="6" w:tplc="AD46EFA6" w:tentative="1">
      <w:start w:val="1"/>
      <w:numFmt w:val="bullet"/>
      <w:lvlText w:val="•"/>
      <w:lvlJc w:val="left"/>
      <w:pPr>
        <w:tabs>
          <w:tab w:val="num" w:pos="5040"/>
        </w:tabs>
        <w:ind w:left="5040" w:hanging="360"/>
      </w:pPr>
      <w:rPr>
        <w:rFonts w:ascii="Arial" w:hAnsi="Arial" w:hint="default"/>
      </w:rPr>
    </w:lvl>
    <w:lvl w:ilvl="7" w:tplc="3A065C0E" w:tentative="1">
      <w:start w:val="1"/>
      <w:numFmt w:val="bullet"/>
      <w:lvlText w:val="•"/>
      <w:lvlJc w:val="left"/>
      <w:pPr>
        <w:tabs>
          <w:tab w:val="num" w:pos="5760"/>
        </w:tabs>
        <w:ind w:left="5760" w:hanging="360"/>
      </w:pPr>
      <w:rPr>
        <w:rFonts w:ascii="Arial" w:hAnsi="Arial" w:hint="default"/>
      </w:rPr>
    </w:lvl>
    <w:lvl w:ilvl="8" w:tplc="14685C8A" w:tentative="1">
      <w:start w:val="1"/>
      <w:numFmt w:val="bullet"/>
      <w:lvlText w:val="•"/>
      <w:lvlJc w:val="left"/>
      <w:pPr>
        <w:tabs>
          <w:tab w:val="num" w:pos="6480"/>
        </w:tabs>
        <w:ind w:left="6480" w:hanging="360"/>
      </w:pPr>
      <w:rPr>
        <w:rFonts w:ascii="Arial" w:hAnsi="Arial" w:hint="default"/>
      </w:rPr>
    </w:lvl>
  </w:abstractNum>
  <w:abstractNum w:abstractNumId="41">
    <w:nsid w:val="408B4CF4"/>
    <w:multiLevelType w:val="hybridMultilevel"/>
    <w:tmpl w:val="02D62620"/>
    <w:lvl w:ilvl="0" w:tplc="EF649584">
      <w:start w:val="1"/>
      <w:numFmt w:val="bullet"/>
      <w:lvlText w:val="•"/>
      <w:lvlJc w:val="left"/>
      <w:pPr>
        <w:tabs>
          <w:tab w:val="num" w:pos="720"/>
        </w:tabs>
        <w:ind w:left="720" w:hanging="360"/>
      </w:pPr>
      <w:rPr>
        <w:rFonts w:ascii="Arial" w:hAnsi="Arial" w:hint="default"/>
      </w:rPr>
    </w:lvl>
    <w:lvl w:ilvl="1" w:tplc="7218745C" w:tentative="1">
      <w:start w:val="1"/>
      <w:numFmt w:val="bullet"/>
      <w:lvlText w:val="•"/>
      <w:lvlJc w:val="left"/>
      <w:pPr>
        <w:tabs>
          <w:tab w:val="num" w:pos="1440"/>
        </w:tabs>
        <w:ind w:left="1440" w:hanging="360"/>
      </w:pPr>
      <w:rPr>
        <w:rFonts w:ascii="Arial" w:hAnsi="Arial" w:hint="default"/>
      </w:rPr>
    </w:lvl>
    <w:lvl w:ilvl="2" w:tplc="6A0A8B72" w:tentative="1">
      <w:start w:val="1"/>
      <w:numFmt w:val="bullet"/>
      <w:lvlText w:val="•"/>
      <w:lvlJc w:val="left"/>
      <w:pPr>
        <w:tabs>
          <w:tab w:val="num" w:pos="2160"/>
        </w:tabs>
        <w:ind w:left="2160" w:hanging="360"/>
      </w:pPr>
      <w:rPr>
        <w:rFonts w:ascii="Arial" w:hAnsi="Arial" w:hint="default"/>
      </w:rPr>
    </w:lvl>
    <w:lvl w:ilvl="3" w:tplc="0F40725A" w:tentative="1">
      <w:start w:val="1"/>
      <w:numFmt w:val="bullet"/>
      <w:lvlText w:val="•"/>
      <w:lvlJc w:val="left"/>
      <w:pPr>
        <w:tabs>
          <w:tab w:val="num" w:pos="2880"/>
        </w:tabs>
        <w:ind w:left="2880" w:hanging="360"/>
      </w:pPr>
      <w:rPr>
        <w:rFonts w:ascii="Arial" w:hAnsi="Arial" w:hint="default"/>
      </w:rPr>
    </w:lvl>
    <w:lvl w:ilvl="4" w:tplc="643CD570" w:tentative="1">
      <w:start w:val="1"/>
      <w:numFmt w:val="bullet"/>
      <w:lvlText w:val="•"/>
      <w:lvlJc w:val="left"/>
      <w:pPr>
        <w:tabs>
          <w:tab w:val="num" w:pos="3600"/>
        </w:tabs>
        <w:ind w:left="3600" w:hanging="360"/>
      </w:pPr>
      <w:rPr>
        <w:rFonts w:ascii="Arial" w:hAnsi="Arial" w:hint="default"/>
      </w:rPr>
    </w:lvl>
    <w:lvl w:ilvl="5" w:tplc="A254DF30" w:tentative="1">
      <w:start w:val="1"/>
      <w:numFmt w:val="bullet"/>
      <w:lvlText w:val="•"/>
      <w:lvlJc w:val="left"/>
      <w:pPr>
        <w:tabs>
          <w:tab w:val="num" w:pos="4320"/>
        </w:tabs>
        <w:ind w:left="4320" w:hanging="360"/>
      </w:pPr>
      <w:rPr>
        <w:rFonts w:ascii="Arial" w:hAnsi="Arial" w:hint="default"/>
      </w:rPr>
    </w:lvl>
    <w:lvl w:ilvl="6" w:tplc="CD5A920C" w:tentative="1">
      <w:start w:val="1"/>
      <w:numFmt w:val="bullet"/>
      <w:lvlText w:val="•"/>
      <w:lvlJc w:val="left"/>
      <w:pPr>
        <w:tabs>
          <w:tab w:val="num" w:pos="5040"/>
        </w:tabs>
        <w:ind w:left="5040" w:hanging="360"/>
      </w:pPr>
      <w:rPr>
        <w:rFonts w:ascii="Arial" w:hAnsi="Arial" w:hint="default"/>
      </w:rPr>
    </w:lvl>
    <w:lvl w:ilvl="7" w:tplc="535C5B8C" w:tentative="1">
      <w:start w:val="1"/>
      <w:numFmt w:val="bullet"/>
      <w:lvlText w:val="•"/>
      <w:lvlJc w:val="left"/>
      <w:pPr>
        <w:tabs>
          <w:tab w:val="num" w:pos="5760"/>
        </w:tabs>
        <w:ind w:left="5760" w:hanging="360"/>
      </w:pPr>
      <w:rPr>
        <w:rFonts w:ascii="Arial" w:hAnsi="Arial" w:hint="default"/>
      </w:rPr>
    </w:lvl>
    <w:lvl w:ilvl="8" w:tplc="9738EDDC" w:tentative="1">
      <w:start w:val="1"/>
      <w:numFmt w:val="bullet"/>
      <w:lvlText w:val="•"/>
      <w:lvlJc w:val="left"/>
      <w:pPr>
        <w:tabs>
          <w:tab w:val="num" w:pos="6480"/>
        </w:tabs>
        <w:ind w:left="6480" w:hanging="360"/>
      </w:pPr>
      <w:rPr>
        <w:rFonts w:ascii="Arial" w:hAnsi="Arial" w:hint="default"/>
      </w:rPr>
    </w:lvl>
  </w:abstractNum>
  <w:abstractNum w:abstractNumId="42">
    <w:nsid w:val="45A9178F"/>
    <w:multiLevelType w:val="hybridMultilevel"/>
    <w:tmpl w:val="0E5EA25C"/>
    <w:lvl w:ilvl="0" w:tplc="56A2DA16">
      <w:start w:val="1"/>
      <w:numFmt w:val="bullet"/>
      <w:lvlText w:val="•"/>
      <w:lvlJc w:val="left"/>
      <w:pPr>
        <w:tabs>
          <w:tab w:val="num" w:pos="720"/>
        </w:tabs>
        <w:ind w:left="720" w:hanging="360"/>
      </w:pPr>
      <w:rPr>
        <w:rFonts w:ascii="Arial" w:hAnsi="Arial" w:hint="default"/>
      </w:rPr>
    </w:lvl>
    <w:lvl w:ilvl="1" w:tplc="0672A33E" w:tentative="1">
      <w:start w:val="1"/>
      <w:numFmt w:val="bullet"/>
      <w:lvlText w:val="•"/>
      <w:lvlJc w:val="left"/>
      <w:pPr>
        <w:tabs>
          <w:tab w:val="num" w:pos="1440"/>
        </w:tabs>
        <w:ind w:left="1440" w:hanging="360"/>
      </w:pPr>
      <w:rPr>
        <w:rFonts w:ascii="Arial" w:hAnsi="Arial" w:hint="default"/>
      </w:rPr>
    </w:lvl>
    <w:lvl w:ilvl="2" w:tplc="011ABF0A" w:tentative="1">
      <w:start w:val="1"/>
      <w:numFmt w:val="bullet"/>
      <w:lvlText w:val="•"/>
      <w:lvlJc w:val="left"/>
      <w:pPr>
        <w:tabs>
          <w:tab w:val="num" w:pos="2160"/>
        </w:tabs>
        <w:ind w:left="2160" w:hanging="360"/>
      </w:pPr>
      <w:rPr>
        <w:rFonts w:ascii="Arial" w:hAnsi="Arial" w:hint="default"/>
      </w:rPr>
    </w:lvl>
    <w:lvl w:ilvl="3" w:tplc="7916AA14" w:tentative="1">
      <w:start w:val="1"/>
      <w:numFmt w:val="bullet"/>
      <w:lvlText w:val="•"/>
      <w:lvlJc w:val="left"/>
      <w:pPr>
        <w:tabs>
          <w:tab w:val="num" w:pos="2880"/>
        </w:tabs>
        <w:ind w:left="2880" w:hanging="360"/>
      </w:pPr>
      <w:rPr>
        <w:rFonts w:ascii="Arial" w:hAnsi="Arial" w:hint="default"/>
      </w:rPr>
    </w:lvl>
    <w:lvl w:ilvl="4" w:tplc="358A67E2" w:tentative="1">
      <w:start w:val="1"/>
      <w:numFmt w:val="bullet"/>
      <w:lvlText w:val="•"/>
      <w:lvlJc w:val="left"/>
      <w:pPr>
        <w:tabs>
          <w:tab w:val="num" w:pos="3600"/>
        </w:tabs>
        <w:ind w:left="3600" w:hanging="360"/>
      </w:pPr>
      <w:rPr>
        <w:rFonts w:ascii="Arial" w:hAnsi="Arial" w:hint="default"/>
      </w:rPr>
    </w:lvl>
    <w:lvl w:ilvl="5" w:tplc="BA1AFFC4" w:tentative="1">
      <w:start w:val="1"/>
      <w:numFmt w:val="bullet"/>
      <w:lvlText w:val="•"/>
      <w:lvlJc w:val="left"/>
      <w:pPr>
        <w:tabs>
          <w:tab w:val="num" w:pos="4320"/>
        </w:tabs>
        <w:ind w:left="4320" w:hanging="360"/>
      </w:pPr>
      <w:rPr>
        <w:rFonts w:ascii="Arial" w:hAnsi="Arial" w:hint="default"/>
      </w:rPr>
    </w:lvl>
    <w:lvl w:ilvl="6" w:tplc="A09AAE76" w:tentative="1">
      <w:start w:val="1"/>
      <w:numFmt w:val="bullet"/>
      <w:lvlText w:val="•"/>
      <w:lvlJc w:val="left"/>
      <w:pPr>
        <w:tabs>
          <w:tab w:val="num" w:pos="5040"/>
        </w:tabs>
        <w:ind w:left="5040" w:hanging="360"/>
      </w:pPr>
      <w:rPr>
        <w:rFonts w:ascii="Arial" w:hAnsi="Arial" w:hint="default"/>
      </w:rPr>
    </w:lvl>
    <w:lvl w:ilvl="7" w:tplc="9A760CF6" w:tentative="1">
      <w:start w:val="1"/>
      <w:numFmt w:val="bullet"/>
      <w:lvlText w:val="•"/>
      <w:lvlJc w:val="left"/>
      <w:pPr>
        <w:tabs>
          <w:tab w:val="num" w:pos="5760"/>
        </w:tabs>
        <w:ind w:left="5760" w:hanging="360"/>
      </w:pPr>
      <w:rPr>
        <w:rFonts w:ascii="Arial" w:hAnsi="Arial" w:hint="default"/>
      </w:rPr>
    </w:lvl>
    <w:lvl w:ilvl="8" w:tplc="BC9E6ADA" w:tentative="1">
      <w:start w:val="1"/>
      <w:numFmt w:val="bullet"/>
      <w:lvlText w:val="•"/>
      <w:lvlJc w:val="left"/>
      <w:pPr>
        <w:tabs>
          <w:tab w:val="num" w:pos="6480"/>
        </w:tabs>
        <w:ind w:left="6480" w:hanging="360"/>
      </w:pPr>
      <w:rPr>
        <w:rFonts w:ascii="Arial" w:hAnsi="Arial" w:hint="default"/>
      </w:rPr>
    </w:lvl>
  </w:abstractNum>
  <w:abstractNum w:abstractNumId="43">
    <w:nsid w:val="49A63085"/>
    <w:multiLevelType w:val="multilevel"/>
    <w:tmpl w:val="1BFE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9C010E9"/>
    <w:multiLevelType w:val="multilevel"/>
    <w:tmpl w:val="D73E11EC"/>
    <w:lvl w:ilvl="0">
      <w:start w:val="9"/>
      <w:numFmt w:val="decimal"/>
      <w:lvlText w:val="%1"/>
      <w:lvlJc w:val="left"/>
      <w:pPr>
        <w:ind w:left="360" w:hanging="360"/>
      </w:pPr>
      <w:rPr>
        <w:rFonts w:hint="default"/>
      </w:rPr>
    </w:lvl>
    <w:lvl w:ilvl="1">
      <w:start w:val="5"/>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45">
    <w:nsid w:val="4BF548ED"/>
    <w:multiLevelType w:val="multilevel"/>
    <w:tmpl w:val="CC78A814"/>
    <w:lvl w:ilvl="0">
      <w:start w:val="10"/>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4D353985"/>
    <w:multiLevelType w:val="hybridMultilevel"/>
    <w:tmpl w:val="DDB05622"/>
    <w:lvl w:ilvl="0" w:tplc="AF80447A">
      <w:start w:val="1"/>
      <w:numFmt w:val="bullet"/>
      <w:lvlText w:val="•"/>
      <w:lvlJc w:val="left"/>
      <w:pPr>
        <w:tabs>
          <w:tab w:val="num" w:pos="720"/>
        </w:tabs>
        <w:ind w:left="720" w:hanging="360"/>
      </w:pPr>
      <w:rPr>
        <w:rFonts w:ascii="Arial" w:hAnsi="Arial" w:hint="default"/>
      </w:rPr>
    </w:lvl>
    <w:lvl w:ilvl="1" w:tplc="713696AA" w:tentative="1">
      <w:start w:val="1"/>
      <w:numFmt w:val="bullet"/>
      <w:lvlText w:val="•"/>
      <w:lvlJc w:val="left"/>
      <w:pPr>
        <w:tabs>
          <w:tab w:val="num" w:pos="1440"/>
        </w:tabs>
        <w:ind w:left="1440" w:hanging="360"/>
      </w:pPr>
      <w:rPr>
        <w:rFonts w:ascii="Arial" w:hAnsi="Arial" w:hint="default"/>
      </w:rPr>
    </w:lvl>
    <w:lvl w:ilvl="2" w:tplc="75F80BAA" w:tentative="1">
      <w:start w:val="1"/>
      <w:numFmt w:val="bullet"/>
      <w:lvlText w:val="•"/>
      <w:lvlJc w:val="left"/>
      <w:pPr>
        <w:tabs>
          <w:tab w:val="num" w:pos="2160"/>
        </w:tabs>
        <w:ind w:left="2160" w:hanging="360"/>
      </w:pPr>
      <w:rPr>
        <w:rFonts w:ascii="Arial" w:hAnsi="Arial" w:hint="default"/>
      </w:rPr>
    </w:lvl>
    <w:lvl w:ilvl="3" w:tplc="F95258CA" w:tentative="1">
      <w:start w:val="1"/>
      <w:numFmt w:val="bullet"/>
      <w:lvlText w:val="•"/>
      <w:lvlJc w:val="left"/>
      <w:pPr>
        <w:tabs>
          <w:tab w:val="num" w:pos="2880"/>
        </w:tabs>
        <w:ind w:left="2880" w:hanging="360"/>
      </w:pPr>
      <w:rPr>
        <w:rFonts w:ascii="Arial" w:hAnsi="Arial" w:hint="default"/>
      </w:rPr>
    </w:lvl>
    <w:lvl w:ilvl="4" w:tplc="B8D8D620" w:tentative="1">
      <w:start w:val="1"/>
      <w:numFmt w:val="bullet"/>
      <w:lvlText w:val="•"/>
      <w:lvlJc w:val="left"/>
      <w:pPr>
        <w:tabs>
          <w:tab w:val="num" w:pos="3600"/>
        </w:tabs>
        <w:ind w:left="3600" w:hanging="360"/>
      </w:pPr>
      <w:rPr>
        <w:rFonts w:ascii="Arial" w:hAnsi="Arial" w:hint="default"/>
      </w:rPr>
    </w:lvl>
    <w:lvl w:ilvl="5" w:tplc="27704EC6" w:tentative="1">
      <w:start w:val="1"/>
      <w:numFmt w:val="bullet"/>
      <w:lvlText w:val="•"/>
      <w:lvlJc w:val="left"/>
      <w:pPr>
        <w:tabs>
          <w:tab w:val="num" w:pos="4320"/>
        </w:tabs>
        <w:ind w:left="4320" w:hanging="360"/>
      </w:pPr>
      <w:rPr>
        <w:rFonts w:ascii="Arial" w:hAnsi="Arial" w:hint="default"/>
      </w:rPr>
    </w:lvl>
    <w:lvl w:ilvl="6" w:tplc="5A0AA030" w:tentative="1">
      <w:start w:val="1"/>
      <w:numFmt w:val="bullet"/>
      <w:lvlText w:val="•"/>
      <w:lvlJc w:val="left"/>
      <w:pPr>
        <w:tabs>
          <w:tab w:val="num" w:pos="5040"/>
        </w:tabs>
        <w:ind w:left="5040" w:hanging="360"/>
      </w:pPr>
      <w:rPr>
        <w:rFonts w:ascii="Arial" w:hAnsi="Arial" w:hint="default"/>
      </w:rPr>
    </w:lvl>
    <w:lvl w:ilvl="7" w:tplc="F78EAFA8" w:tentative="1">
      <w:start w:val="1"/>
      <w:numFmt w:val="bullet"/>
      <w:lvlText w:val="•"/>
      <w:lvlJc w:val="left"/>
      <w:pPr>
        <w:tabs>
          <w:tab w:val="num" w:pos="5760"/>
        </w:tabs>
        <w:ind w:left="5760" w:hanging="360"/>
      </w:pPr>
      <w:rPr>
        <w:rFonts w:ascii="Arial" w:hAnsi="Arial" w:hint="default"/>
      </w:rPr>
    </w:lvl>
    <w:lvl w:ilvl="8" w:tplc="2EF4D34A" w:tentative="1">
      <w:start w:val="1"/>
      <w:numFmt w:val="bullet"/>
      <w:lvlText w:val="•"/>
      <w:lvlJc w:val="left"/>
      <w:pPr>
        <w:tabs>
          <w:tab w:val="num" w:pos="6480"/>
        </w:tabs>
        <w:ind w:left="6480" w:hanging="360"/>
      </w:pPr>
      <w:rPr>
        <w:rFonts w:ascii="Arial" w:hAnsi="Arial" w:hint="default"/>
      </w:rPr>
    </w:lvl>
  </w:abstractNum>
  <w:abstractNum w:abstractNumId="47">
    <w:nsid w:val="4E293498"/>
    <w:multiLevelType w:val="hybridMultilevel"/>
    <w:tmpl w:val="F81ABC64"/>
    <w:lvl w:ilvl="0" w:tplc="EA485AB4">
      <w:start w:val="1"/>
      <w:numFmt w:val="bullet"/>
      <w:lvlText w:val="•"/>
      <w:lvlJc w:val="left"/>
      <w:pPr>
        <w:tabs>
          <w:tab w:val="num" w:pos="720"/>
        </w:tabs>
        <w:ind w:left="720" w:hanging="360"/>
      </w:pPr>
      <w:rPr>
        <w:rFonts w:ascii="Times New Roman" w:hAnsi="Times New Roman" w:hint="default"/>
      </w:rPr>
    </w:lvl>
    <w:lvl w:ilvl="1" w:tplc="41FCE918" w:tentative="1">
      <w:start w:val="1"/>
      <w:numFmt w:val="bullet"/>
      <w:lvlText w:val="•"/>
      <w:lvlJc w:val="left"/>
      <w:pPr>
        <w:tabs>
          <w:tab w:val="num" w:pos="1440"/>
        </w:tabs>
        <w:ind w:left="1440" w:hanging="360"/>
      </w:pPr>
      <w:rPr>
        <w:rFonts w:ascii="Times New Roman" w:hAnsi="Times New Roman" w:hint="default"/>
      </w:rPr>
    </w:lvl>
    <w:lvl w:ilvl="2" w:tplc="E61EC854" w:tentative="1">
      <w:start w:val="1"/>
      <w:numFmt w:val="bullet"/>
      <w:lvlText w:val="•"/>
      <w:lvlJc w:val="left"/>
      <w:pPr>
        <w:tabs>
          <w:tab w:val="num" w:pos="2160"/>
        </w:tabs>
        <w:ind w:left="2160" w:hanging="360"/>
      </w:pPr>
      <w:rPr>
        <w:rFonts w:ascii="Times New Roman" w:hAnsi="Times New Roman" w:hint="default"/>
      </w:rPr>
    </w:lvl>
    <w:lvl w:ilvl="3" w:tplc="EBB2CF8E" w:tentative="1">
      <w:start w:val="1"/>
      <w:numFmt w:val="bullet"/>
      <w:lvlText w:val="•"/>
      <w:lvlJc w:val="left"/>
      <w:pPr>
        <w:tabs>
          <w:tab w:val="num" w:pos="2880"/>
        </w:tabs>
        <w:ind w:left="2880" w:hanging="360"/>
      </w:pPr>
      <w:rPr>
        <w:rFonts w:ascii="Times New Roman" w:hAnsi="Times New Roman" w:hint="default"/>
      </w:rPr>
    </w:lvl>
    <w:lvl w:ilvl="4" w:tplc="01708876" w:tentative="1">
      <w:start w:val="1"/>
      <w:numFmt w:val="bullet"/>
      <w:lvlText w:val="•"/>
      <w:lvlJc w:val="left"/>
      <w:pPr>
        <w:tabs>
          <w:tab w:val="num" w:pos="3600"/>
        </w:tabs>
        <w:ind w:left="3600" w:hanging="360"/>
      </w:pPr>
      <w:rPr>
        <w:rFonts w:ascii="Times New Roman" w:hAnsi="Times New Roman" w:hint="default"/>
      </w:rPr>
    </w:lvl>
    <w:lvl w:ilvl="5" w:tplc="843A14FC" w:tentative="1">
      <w:start w:val="1"/>
      <w:numFmt w:val="bullet"/>
      <w:lvlText w:val="•"/>
      <w:lvlJc w:val="left"/>
      <w:pPr>
        <w:tabs>
          <w:tab w:val="num" w:pos="4320"/>
        </w:tabs>
        <w:ind w:left="4320" w:hanging="360"/>
      </w:pPr>
      <w:rPr>
        <w:rFonts w:ascii="Times New Roman" w:hAnsi="Times New Roman" w:hint="default"/>
      </w:rPr>
    </w:lvl>
    <w:lvl w:ilvl="6" w:tplc="488E05BE" w:tentative="1">
      <w:start w:val="1"/>
      <w:numFmt w:val="bullet"/>
      <w:lvlText w:val="•"/>
      <w:lvlJc w:val="left"/>
      <w:pPr>
        <w:tabs>
          <w:tab w:val="num" w:pos="5040"/>
        </w:tabs>
        <w:ind w:left="5040" w:hanging="360"/>
      </w:pPr>
      <w:rPr>
        <w:rFonts w:ascii="Times New Roman" w:hAnsi="Times New Roman" w:hint="default"/>
      </w:rPr>
    </w:lvl>
    <w:lvl w:ilvl="7" w:tplc="C060A9EA" w:tentative="1">
      <w:start w:val="1"/>
      <w:numFmt w:val="bullet"/>
      <w:lvlText w:val="•"/>
      <w:lvlJc w:val="left"/>
      <w:pPr>
        <w:tabs>
          <w:tab w:val="num" w:pos="5760"/>
        </w:tabs>
        <w:ind w:left="5760" w:hanging="360"/>
      </w:pPr>
      <w:rPr>
        <w:rFonts w:ascii="Times New Roman" w:hAnsi="Times New Roman" w:hint="default"/>
      </w:rPr>
    </w:lvl>
    <w:lvl w:ilvl="8" w:tplc="EBE68F8C" w:tentative="1">
      <w:start w:val="1"/>
      <w:numFmt w:val="bullet"/>
      <w:lvlText w:val="•"/>
      <w:lvlJc w:val="left"/>
      <w:pPr>
        <w:tabs>
          <w:tab w:val="num" w:pos="6480"/>
        </w:tabs>
        <w:ind w:left="6480" w:hanging="360"/>
      </w:pPr>
      <w:rPr>
        <w:rFonts w:ascii="Times New Roman" w:hAnsi="Times New Roman" w:hint="default"/>
      </w:rPr>
    </w:lvl>
  </w:abstractNum>
  <w:abstractNum w:abstractNumId="48">
    <w:nsid w:val="50144BCA"/>
    <w:multiLevelType w:val="multilevel"/>
    <w:tmpl w:val="790E7422"/>
    <w:lvl w:ilvl="0">
      <w:start w:val="11"/>
      <w:numFmt w:val="decimal"/>
      <w:lvlText w:val="%1"/>
      <w:lvlJc w:val="left"/>
      <w:pPr>
        <w:ind w:left="375" w:hanging="375"/>
      </w:pPr>
      <w:rPr>
        <w:rFonts w:hint="default"/>
        <w:u w:val="none"/>
      </w:rPr>
    </w:lvl>
    <w:lvl w:ilvl="1">
      <w:start w:val="4"/>
      <w:numFmt w:val="decimal"/>
      <w:lvlText w:val="%1.%2"/>
      <w:lvlJc w:val="left"/>
      <w:pPr>
        <w:ind w:left="1095" w:hanging="375"/>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49">
    <w:nsid w:val="51DA5CF3"/>
    <w:multiLevelType w:val="hybridMultilevel"/>
    <w:tmpl w:val="639AA976"/>
    <w:lvl w:ilvl="0" w:tplc="A6E4E62A">
      <w:start w:val="1"/>
      <w:numFmt w:val="bullet"/>
      <w:lvlText w:val="•"/>
      <w:lvlJc w:val="left"/>
      <w:pPr>
        <w:tabs>
          <w:tab w:val="num" w:pos="720"/>
        </w:tabs>
        <w:ind w:left="720" w:hanging="360"/>
      </w:pPr>
      <w:rPr>
        <w:rFonts w:ascii="Times New Roman" w:hAnsi="Times New Roman" w:hint="default"/>
      </w:rPr>
    </w:lvl>
    <w:lvl w:ilvl="1" w:tplc="8C8E9D8C" w:tentative="1">
      <w:start w:val="1"/>
      <w:numFmt w:val="bullet"/>
      <w:lvlText w:val="•"/>
      <w:lvlJc w:val="left"/>
      <w:pPr>
        <w:tabs>
          <w:tab w:val="num" w:pos="1440"/>
        </w:tabs>
        <w:ind w:left="1440" w:hanging="360"/>
      </w:pPr>
      <w:rPr>
        <w:rFonts w:ascii="Times New Roman" w:hAnsi="Times New Roman" w:hint="default"/>
      </w:rPr>
    </w:lvl>
    <w:lvl w:ilvl="2" w:tplc="87903EA6" w:tentative="1">
      <w:start w:val="1"/>
      <w:numFmt w:val="bullet"/>
      <w:lvlText w:val="•"/>
      <w:lvlJc w:val="left"/>
      <w:pPr>
        <w:tabs>
          <w:tab w:val="num" w:pos="2160"/>
        </w:tabs>
        <w:ind w:left="2160" w:hanging="360"/>
      </w:pPr>
      <w:rPr>
        <w:rFonts w:ascii="Times New Roman" w:hAnsi="Times New Roman" w:hint="default"/>
      </w:rPr>
    </w:lvl>
    <w:lvl w:ilvl="3" w:tplc="EDA472C8" w:tentative="1">
      <w:start w:val="1"/>
      <w:numFmt w:val="bullet"/>
      <w:lvlText w:val="•"/>
      <w:lvlJc w:val="left"/>
      <w:pPr>
        <w:tabs>
          <w:tab w:val="num" w:pos="2880"/>
        </w:tabs>
        <w:ind w:left="2880" w:hanging="360"/>
      </w:pPr>
      <w:rPr>
        <w:rFonts w:ascii="Times New Roman" w:hAnsi="Times New Roman" w:hint="default"/>
      </w:rPr>
    </w:lvl>
    <w:lvl w:ilvl="4" w:tplc="0016997E" w:tentative="1">
      <w:start w:val="1"/>
      <w:numFmt w:val="bullet"/>
      <w:lvlText w:val="•"/>
      <w:lvlJc w:val="left"/>
      <w:pPr>
        <w:tabs>
          <w:tab w:val="num" w:pos="3600"/>
        </w:tabs>
        <w:ind w:left="3600" w:hanging="360"/>
      </w:pPr>
      <w:rPr>
        <w:rFonts w:ascii="Times New Roman" w:hAnsi="Times New Roman" w:hint="default"/>
      </w:rPr>
    </w:lvl>
    <w:lvl w:ilvl="5" w:tplc="258008E0" w:tentative="1">
      <w:start w:val="1"/>
      <w:numFmt w:val="bullet"/>
      <w:lvlText w:val="•"/>
      <w:lvlJc w:val="left"/>
      <w:pPr>
        <w:tabs>
          <w:tab w:val="num" w:pos="4320"/>
        </w:tabs>
        <w:ind w:left="4320" w:hanging="360"/>
      </w:pPr>
      <w:rPr>
        <w:rFonts w:ascii="Times New Roman" w:hAnsi="Times New Roman" w:hint="default"/>
      </w:rPr>
    </w:lvl>
    <w:lvl w:ilvl="6" w:tplc="CDC6C284" w:tentative="1">
      <w:start w:val="1"/>
      <w:numFmt w:val="bullet"/>
      <w:lvlText w:val="•"/>
      <w:lvlJc w:val="left"/>
      <w:pPr>
        <w:tabs>
          <w:tab w:val="num" w:pos="5040"/>
        </w:tabs>
        <w:ind w:left="5040" w:hanging="360"/>
      </w:pPr>
      <w:rPr>
        <w:rFonts w:ascii="Times New Roman" w:hAnsi="Times New Roman" w:hint="default"/>
      </w:rPr>
    </w:lvl>
    <w:lvl w:ilvl="7" w:tplc="CE5C2330" w:tentative="1">
      <w:start w:val="1"/>
      <w:numFmt w:val="bullet"/>
      <w:lvlText w:val="•"/>
      <w:lvlJc w:val="left"/>
      <w:pPr>
        <w:tabs>
          <w:tab w:val="num" w:pos="5760"/>
        </w:tabs>
        <w:ind w:left="5760" w:hanging="360"/>
      </w:pPr>
      <w:rPr>
        <w:rFonts w:ascii="Times New Roman" w:hAnsi="Times New Roman" w:hint="default"/>
      </w:rPr>
    </w:lvl>
    <w:lvl w:ilvl="8" w:tplc="5B90129E" w:tentative="1">
      <w:start w:val="1"/>
      <w:numFmt w:val="bullet"/>
      <w:lvlText w:val="•"/>
      <w:lvlJc w:val="left"/>
      <w:pPr>
        <w:tabs>
          <w:tab w:val="num" w:pos="6480"/>
        </w:tabs>
        <w:ind w:left="6480" w:hanging="360"/>
      </w:pPr>
      <w:rPr>
        <w:rFonts w:ascii="Times New Roman" w:hAnsi="Times New Roman" w:hint="default"/>
      </w:rPr>
    </w:lvl>
  </w:abstractNum>
  <w:abstractNum w:abstractNumId="50">
    <w:nsid w:val="52A41F4F"/>
    <w:multiLevelType w:val="multilevel"/>
    <w:tmpl w:val="B3345B02"/>
    <w:lvl w:ilvl="0">
      <w:start w:val="1"/>
      <w:numFmt w:val="decimal"/>
      <w:lvlText w:val="%1."/>
      <w:lvlJc w:val="left"/>
      <w:pPr>
        <w:tabs>
          <w:tab w:val="num" w:pos="720"/>
        </w:tabs>
        <w:ind w:left="720" w:hanging="360"/>
      </w:pPr>
    </w:lvl>
    <w:lvl w:ilvl="1">
      <w:start w:val="1"/>
      <w:numFmt w:val="decimal"/>
      <w:isLgl/>
      <w:lvlText w:val="%1.%2"/>
      <w:lvlJc w:val="left"/>
      <w:pPr>
        <w:ind w:left="1320" w:hanging="960"/>
      </w:pPr>
      <w:rPr>
        <w:rFonts w:hint="default"/>
        <w:u w:val="none"/>
      </w:rPr>
    </w:lvl>
    <w:lvl w:ilvl="2">
      <w:start w:val="1"/>
      <w:numFmt w:val="decimal"/>
      <w:isLgl/>
      <w:lvlText w:val="%1.%2.%3"/>
      <w:lvlJc w:val="left"/>
      <w:pPr>
        <w:ind w:left="1320" w:hanging="960"/>
      </w:pPr>
      <w:rPr>
        <w:rFonts w:hint="default"/>
        <w:u w:val="none"/>
      </w:rPr>
    </w:lvl>
    <w:lvl w:ilvl="3">
      <w:start w:val="1"/>
      <w:numFmt w:val="decimal"/>
      <w:isLgl/>
      <w:lvlText w:val="%1.%2.%3.%4"/>
      <w:lvlJc w:val="left"/>
      <w:pPr>
        <w:ind w:left="1320" w:hanging="96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51">
    <w:nsid w:val="541F7F03"/>
    <w:multiLevelType w:val="multilevel"/>
    <w:tmpl w:val="C1B8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7495546"/>
    <w:multiLevelType w:val="hybridMultilevel"/>
    <w:tmpl w:val="3B605372"/>
    <w:lvl w:ilvl="0" w:tplc="D570AE3E">
      <w:start w:val="1"/>
      <w:numFmt w:val="bullet"/>
      <w:lvlText w:val="•"/>
      <w:lvlJc w:val="left"/>
      <w:pPr>
        <w:tabs>
          <w:tab w:val="num" w:pos="720"/>
        </w:tabs>
        <w:ind w:left="720" w:hanging="360"/>
      </w:pPr>
      <w:rPr>
        <w:rFonts w:ascii="Arial" w:hAnsi="Arial" w:hint="default"/>
      </w:rPr>
    </w:lvl>
    <w:lvl w:ilvl="1" w:tplc="36C222D6" w:tentative="1">
      <w:start w:val="1"/>
      <w:numFmt w:val="bullet"/>
      <w:lvlText w:val="•"/>
      <w:lvlJc w:val="left"/>
      <w:pPr>
        <w:tabs>
          <w:tab w:val="num" w:pos="1440"/>
        </w:tabs>
        <w:ind w:left="1440" w:hanging="360"/>
      </w:pPr>
      <w:rPr>
        <w:rFonts w:ascii="Arial" w:hAnsi="Arial" w:hint="default"/>
      </w:rPr>
    </w:lvl>
    <w:lvl w:ilvl="2" w:tplc="BB64A2C8" w:tentative="1">
      <w:start w:val="1"/>
      <w:numFmt w:val="bullet"/>
      <w:lvlText w:val="•"/>
      <w:lvlJc w:val="left"/>
      <w:pPr>
        <w:tabs>
          <w:tab w:val="num" w:pos="2160"/>
        </w:tabs>
        <w:ind w:left="2160" w:hanging="360"/>
      </w:pPr>
      <w:rPr>
        <w:rFonts w:ascii="Arial" w:hAnsi="Arial" w:hint="default"/>
      </w:rPr>
    </w:lvl>
    <w:lvl w:ilvl="3" w:tplc="8174A2C0" w:tentative="1">
      <w:start w:val="1"/>
      <w:numFmt w:val="bullet"/>
      <w:lvlText w:val="•"/>
      <w:lvlJc w:val="left"/>
      <w:pPr>
        <w:tabs>
          <w:tab w:val="num" w:pos="2880"/>
        </w:tabs>
        <w:ind w:left="2880" w:hanging="360"/>
      </w:pPr>
      <w:rPr>
        <w:rFonts w:ascii="Arial" w:hAnsi="Arial" w:hint="default"/>
      </w:rPr>
    </w:lvl>
    <w:lvl w:ilvl="4" w:tplc="3A8803AC" w:tentative="1">
      <w:start w:val="1"/>
      <w:numFmt w:val="bullet"/>
      <w:lvlText w:val="•"/>
      <w:lvlJc w:val="left"/>
      <w:pPr>
        <w:tabs>
          <w:tab w:val="num" w:pos="3600"/>
        </w:tabs>
        <w:ind w:left="3600" w:hanging="360"/>
      </w:pPr>
      <w:rPr>
        <w:rFonts w:ascii="Arial" w:hAnsi="Arial" w:hint="default"/>
      </w:rPr>
    </w:lvl>
    <w:lvl w:ilvl="5" w:tplc="18083816" w:tentative="1">
      <w:start w:val="1"/>
      <w:numFmt w:val="bullet"/>
      <w:lvlText w:val="•"/>
      <w:lvlJc w:val="left"/>
      <w:pPr>
        <w:tabs>
          <w:tab w:val="num" w:pos="4320"/>
        </w:tabs>
        <w:ind w:left="4320" w:hanging="360"/>
      </w:pPr>
      <w:rPr>
        <w:rFonts w:ascii="Arial" w:hAnsi="Arial" w:hint="default"/>
      </w:rPr>
    </w:lvl>
    <w:lvl w:ilvl="6" w:tplc="3094F3DA" w:tentative="1">
      <w:start w:val="1"/>
      <w:numFmt w:val="bullet"/>
      <w:lvlText w:val="•"/>
      <w:lvlJc w:val="left"/>
      <w:pPr>
        <w:tabs>
          <w:tab w:val="num" w:pos="5040"/>
        </w:tabs>
        <w:ind w:left="5040" w:hanging="360"/>
      </w:pPr>
      <w:rPr>
        <w:rFonts w:ascii="Arial" w:hAnsi="Arial" w:hint="default"/>
      </w:rPr>
    </w:lvl>
    <w:lvl w:ilvl="7" w:tplc="8966A548" w:tentative="1">
      <w:start w:val="1"/>
      <w:numFmt w:val="bullet"/>
      <w:lvlText w:val="•"/>
      <w:lvlJc w:val="left"/>
      <w:pPr>
        <w:tabs>
          <w:tab w:val="num" w:pos="5760"/>
        </w:tabs>
        <w:ind w:left="5760" w:hanging="360"/>
      </w:pPr>
      <w:rPr>
        <w:rFonts w:ascii="Arial" w:hAnsi="Arial" w:hint="default"/>
      </w:rPr>
    </w:lvl>
    <w:lvl w:ilvl="8" w:tplc="62027CEC" w:tentative="1">
      <w:start w:val="1"/>
      <w:numFmt w:val="bullet"/>
      <w:lvlText w:val="•"/>
      <w:lvlJc w:val="left"/>
      <w:pPr>
        <w:tabs>
          <w:tab w:val="num" w:pos="6480"/>
        </w:tabs>
        <w:ind w:left="6480" w:hanging="360"/>
      </w:pPr>
      <w:rPr>
        <w:rFonts w:ascii="Arial" w:hAnsi="Arial" w:hint="default"/>
      </w:rPr>
    </w:lvl>
  </w:abstractNum>
  <w:abstractNum w:abstractNumId="53">
    <w:nsid w:val="587A165E"/>
    <w:multiLevelType w:val="hybridMultilevel"/>
    <w:tmpl w:val="A6B84918"/>
    <w:lvl w:ilvl="0" w:tplc="760AD16A">
      <w:start w:val="1"/>
      <w:numFmt w:val="bullet"/>
      <w:lvlText w:val="•"/>
      <w:lvlJc w:val="left"/>
      <w:pPr>
        <w:tabs>
          <w:tab w:val="num" w:pos="720"/>
        </w:tabs>
        <w:ind w:left="720" w:hanging="360"/>
      </w:pPr>
      <w:rPr>
        <w:rFonts w:ascii="Arial" w:hAnsi="Arial" w:hint="default"/>
      </w:rPr>
    </w:lvl>
    <w:lvl w:ilvl="1" w:tplc="8190F18C" w:tentative="1">
      <w:start w:val="1"/>
      <w:numFmt w:val="bullet"/>
      <w:lvlText w:val="•"/>
      <w:lvlJc w:val="left"/>
      <w:pPr>
        <w:tabs>
          <w:tab w:val="num" w:pos="1440"/>
        </w:tabs>
        <w:ind w:left="1440" w:hanging="360"/>
      </w:pPr>
      <w:rPr>
        <w:rFonts w:ascii="Arial" w:hAnsi="Arial" w:hint="default"/>
      </w:rPr>
    </w:lvl>
    <w:lvl w:ilvl="2" w:tplc="21F411E8" w:tentative="1">
      <w:start w:val="1"/>
      <w:numFmt w:val="bullet"/>
      <w:lvlText w:val="•"/>
      <w:lvlJc w:val="left"/>
      <w:pPr>
        <w:tabs>
          <w:tab w:val="num" w:pos="2160"/>
        </w:tabs>
        <w:ind w:left="2160" w:hanging="360"/>
      </w:pPr>
      <w:rPr>
        <w:rFonts w:ascii="Arial" w:hAnsi="Arial" w:hint="default"/>
      </w:rPr>
    </w:lvl>
    <w:lvl w:ilvl="3" w:tplc="54B2C772" w:tentative="1">
      <w:start w:val="1"/>
      <w:numFmt w:val="bullet"/>
      <w:lvlText w:val="•"/>
      <w:lvlJc w:val="left"/>
      <w:pPr>
        <w:tabs>
          <w:tab w:val="num" w:pos="2880"/>
        </w:tabs>
        <w:ind w:left="2880" w:hanging="360"/>
      </w:pPr>
      <w:rPr>
        <w:rFonts w:ascii="Arial" w:hAnsi="Arial" w:hint="default"/>
      </w:rPr>
    </w:lvl>
    <w:lvl w:ilvl="4" w:tplc="0CAA4664" w:tentative="1">
      <w:start w:val="1"/>
      <w:numFmt w:val="bullet"/>
      <w:lvlText w:val="•"/>
      <w:lvlJc w:val="left"/>
      <w:pPr>
        <w:tabs>
          <w:tab w:val="num" w:pos="3600"/>
        </w:tabs>
        <w:ind w:left="3600" w:hanging="360"/>
      </w:pPr>
      <w:rPr>
        <w:rFonts w:ascii="Arial" w:hAnsi="Arial" w:hint="default"/>
      </w:rPr>
    </w:lvl>
    <w:lvl w:ilvl="5" w:tplc="D5AA5E36" w:tentative="1">
      <w:start w:val="1"/>
      <w:numFmt w:val="bullet"/>
      <w:lvlText w:val="•"/>
      <w:lvlJc w:val="left"/>
      <w:pPr>
        <w:tabs>
          <w:tab w:val="num" w:pos="4320"/>
        </w:tabs>
        <w:ind w:left="4320" w:hanging="360"/>
      </w:pPr>
      <w:rPr>
        <w:rFonts w:ascii="Arial" w:hAnsi="Arial" w:hint="default"/>
      </w:rPr>
    </w:lvl>
    <w:lvl w:ilvl="6" w:tplc="D8A4C8F0" w:tentative="1">
      <w:start w:val="1"/>
      <w:numFmt w:val="bullet"/>
      <w:lvlText w:val="•"/>
      <w:lvlJc w:val="left"/>
      <w:pPr>
        <w:tabs>
          <w:tab w:val="num" w:pos="5040"/>
        </w:tabs>
        <w:ind w:left="5040" w:hanging="360"/>
      </w:pPr>
      <w:rPr>
        <w:rFonts w:ascii="Arial" w:hAnsi="Arial" w:hint="default"/>
      </w:rPr>
    </w:lvl>
    <w:lvl w:ilvl="7" w:tplc="2E7A86E6" w:tentative="1">
      <w:start w:val="1"/>
      <w:numFmt w:val="bullet"/>
      <w:lvlText w:val="•"/>
      <w:lvlJc w:val="left"/>
      <w:pPr>
        <w:tabs>
          <w:tab w:val="num" w:pos="5760"/>
        </w:tabs>
        <w:ind w:left="5760" w:hanging="360"/>
      </w:pPr>
      <w:rPr>
        <w:rFonts w:ascii="Arial" w:hAnsi="Arial" w:hint="default"/>
      </w:rPr>
    </w:lvl>
    <w:lvl w:ilvl="8" w:tplc="BEFEA62E" w:tentative="1">
      <w:start w:val="1"/>
      <w:numFmt w:val="bullet"/>
      <w:lvlText w:val="•"/>
      <w:lvlJc w:val="left"/>
      <w:pPr>
        <w:tabs>
          <w:tab w:val="num" w:pos="6480"/>
        </w:tabs>
        <w:ind w:left="6480" w:hanging="360"/>
      </w:pPr>
      <w:rPr>
        <w:rFonts w:ascii="Arial" w:hAnsi="Arial" w:hint="default"/>
      </w:rPr>
    </w:lvl>
  </w:abstractNum>
  <w:abstractNum w:abstractNumId="54">
    <w:nsid w:val="589B7295"/>
    <w:multiLevelType w:val="hybridMultilevel"/>
    <w:tmpl w:val="2F9AA494"/>
    <w:lvl w:ilvl="0" w:tplc="2B26D352">
      <w:start w:val="1"/>
      <w:numFmt w:val="bullet"/>
      <w:lvlText w:val="•"/>
      <w:lvlJc w:val="left"/>
      <w:pPr>
        <w:tabs>
          <w:tab w:val="num" w:pos="720"/>
        </w:tabs>
        <w:ind w:left="720" w:hanging="360"/>
      </w:pPr>
      <w:rPr>
        <w:rFonts w:ascii="Arial" w:hAnsi="Arial" w:hint="default"/>
      </w:rPr>
    </w:lvl>
    <w:lvl w:ilvl="1" w:tplc="66FE8AE4" w:tentative="1">
      <w:start w:val="1"/>
      <w:numFmt w:val="bullet"/>
      <w:lvlText w:val="•"/>
      <w:lvlJc w:val="left"/>
      <w:pPr>
        <w:tabs>
          <w:tab w:val="num" w:pos="1440"/>
        </w:tabs>
        <w:ind w:left="1440" w:hanging="360"/>
      </w:pPr>
      <w:rPr>
        <w:rFonts w:ascii="Arial" w:hAnsi="Arial" w:hint="default"/>
      </w:rPr>
    </w:lvl>
    <w:lvl w:ilvl="2" w:tplc="BA26F696" w:tentative="1">
      <w:start w:val="1"/>
      <w:numFmt w:val="bullet"/>
      <w:lvlText w:val="•"/>
      <w:lvlJc w:val="left"/>
      <w:pPr>
        <w:tabs>
          <w:tab w:val="num" w:pos="2160"/>
        </w:tabs>
        <w:ind w:left="2160" w:hanging="360"/>
      </w:pPr>
      <w:rPr>
        <w:rFonts w:ascii="Arial" w:hAnsi="Arial" w:hint="default"/>
      </w:rPr>
    </w:lvl>
    <w:lvl w:ilvl="3" w:tplc="76040404" w:tentative="1">
      <w:start w:val="1"/>
      <w:numFmt w:val="bullet"/>
      <w:lvlText w:val="•"/>
      <w:lvlJc w:val="left"/>
      <w:pPr>
        <w:tabs>
          <w:tab w:val="num" w:pos="2880"/>
        </w:tabs>
        <w:ind w:left="2880" w:hanging="360"/>
      </w:pPr>
      <w:rPr>
        <w:rFonts w:ascii="Arial" w:hAnsi="Arial" w:hint="default"/>
      </w:rPr>
    </w:lvl>
    <w:lvl w:ilvl="4" w:tplc="6F16FEC6" w:tentative="1">
      <w:start w:val="1"/>
      <w:numFmt w:val="bullet"/>
      <w:lvlText w:val="•"/>
      <w:lvlJc w:val="left"/>
      <w:pPr>
        <w:tabs>
          <w:tab w:val="num" w:pos="3600"/>
        </w:tabs>
        <w:ind w:left="3600" w:hanging="360"/>
      </w:pPr>
      <w:rPr>
        <w:rFonts w:ascii="Arial" w:hAnsi="Arial" w:hint="default"/>
      </w:rPr>
    </w:lvl>
    <w:lvl w:ilvl="5" w:tplc="9F447D12" w:tentative="1">
      <w:start w:val="1"/>
      <w:numFmt w:val="bullet"/>
      <w:lvlText w:val="•"/>
      <w:lvlJc w:val="left"/>
      <w:pPr>
        <w:tabs>
          <w:tab w:val="num" w:pos="4320"/>
        </w:tabs>
        <w:ind w:left="4320" w:hanging="360"/>
      </w:pPr>
      <w:rPr>
        <w:rFonts w:ascii="Arial" w:hAnsi="Arial" w:hint="default"/>
      </w:rPr>
    </w:lvl>
    <w:lvl w:ilvl="6" w:tplc="A5FC3BC4" w:tentative="1">
      <w:start w:val="1"/>
      <w:numFmt w:val="bullet"/>
      <w:lvlText w:val="•"/>
      <w:lvlJc w:val="left"/>
      <w:pPr>
        <w:tabs>
          <w:tab w:val="num" w:pos="5040"/>
        </w:tabs>
        <w:ind w:left="5040" w:hanging="360"/>
      </w:pPr>
      <w:rPr>
        <w:rFonts w:ascii="Arial" w:hAnsi="Arial" w:hint="default"/>
      </w:rPr>
    </w:lvl>
    <w:lvl w:ilvl="7" w:tplc="2FDA10FA" w:tentative="1">
      <w:start w:val="1"/>
      <w:numFmt w:val="bullet"/>
      <w:lvlText w:val="•"/>
      <w:lvlJc w:val="left"/>
      <w:pPr>
        <w:tabs>
          <w:tab w:val="num" w:pos="5760"/>
        </w:tabs>
        <w:ind w:left="5760" w:hanging="360"/>
      </w:pPr>
      <w:rPr>
        <w:rFonts w:ascii="Arial" w:hAnsi="Arial" w:hint="default"/>
      </w:rPr>
    </w:lvl>
    <w:lvl w:ilvl="8" w:tplc="AE625E8C" w:tentative="1">
      <w:start w:val="1"/>
      <w:numFmt w:val="bullet"/>
      <w:lvlText w:val="•"/>
      <w:lvlJc w:val="left"/>
      <w:pPr>
        <w:tabs>
          <w:tab w:val="num" w:pos="6480"/>
        </w:tabs>
        <w:ind w:left="6480" w:hanging="360"/>
      </w:pPr>
      <w:rPr>
        <w:rFonts w:ascii="Arial" w:hAnsi="Arial" w:hint="default"/>
      </w:rPr>
    </w:lvl>
  </w:abstractNum>
  <w:abstractNum w:abstractNumId="55">
    <w:nsid w:val="5B73082E"/>
    <w:multiLevelType w:val="singleLevel"/>
    <w:tmpl w:val="FF8E7756"/>
    <w:lvl w:ilvl="0">
      <w:start w:val="1"/>
      <w:numFmt w:val="decimal"/>
      <w:lvlText w:val="%1)"/>
      <w:lvlJc w:val="left"/>
      <w:pPr>
        <w:tabs>
          <w:tab w:val="num" w:pos="2160"/>
        </w:tabs>
        <w:ind w:left="2160" w:hanging="720"/>
      </w:pPr>
      <w:rPr>
        <w:rFonts w:hint="default"/>
      </w:rPr>
    </w:lvl>
  </w:abstractNum>
  <w:abstractNum w:abstractNumId="56">
    <w:nsid w:val="5D0B4373"/>
    <w:multiLevelType w:val="multilevel"/>
    <w:tmpl w:val="AC48CCA6"/>
    <w:lvl w:ilvl="0">
      <w:start w:val="14"/>
      <w:numFmt w:val="decimal"/>
      <w:lvlText w:val="%1"/>
      <w:lvlJc w:val="left"/>
      <w:pPr>
        <w:ind w:left="375" w:hanging="375"/>
      </w:pPr>
      <w:rPr>
        <w:rFonts w:hint="default"/>
        <w:u w:val="none"/>
      </w:rPr>
    </w:lvl>
    <w:lvl w:ilvl="1">
      <w:start w:val="8"/>
      <w:numFmt w:val="decimal"/>
      <w:lvlText w:val="%1.%2"/>
      <w:lvlJc w:val="left"/>
      <w:pPr>
        <w:ind w:left="1095" w:hanging="375"/>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57">
    <w:nsid w:val="5DD91E8A"/>
    <w:multiLevelType w:val="hybridMultilevel"/>
    <w:tmpl w:val="717ADAEA"/>
    <w:lvl w:ilvl="0" w:tplc="DC123540">
      <w:start w:val="1"/>
      <w:numFmt w:val="bullet"/>
      <w:lvlText w:val="•"/>
      <w:lvlJc w:val="left"/>
      <w:pPr>
        <w:tabs>
          <w:tab w:val="num" w:pos="720"/>
        </w:tabs>
        <w:ind w:left="720" w:hanging="360"/>
      </w:pPr>
      <w:rPr>
        <w:rFonts w:ascii="Times New Roman" w:hAnsi="Times New Roman" w:hint="default"/>
      </w:rPr>
    </w:lvl>
    <w:lvl w:ilvl="1" w:tplc="2214DCF0" w:tentative="1">
      <w:start w:val="1"/>
      <w:numFmt w:val="bullet"/>
      <w:lvlText w:val="•"/>
      <w:lvlJc w:val="left"/>
      <w:pPr>
        <w:tabs>
          <w:tab w:val="num" w:pos="1440"/>
        </w:tabs>
        <w:ind w:left="1440" w:hanging="360"/>
      </w:pPr>
      <w:rPr>
        <w:rFonts w:ascii="Times New Roman" w:hAnsi="Times New Roman" w:hint="default"/>
      </w:rPr>
    </w:lvl>
    <w:lvl w:ilvl="2" w:tplc="9DFAF6C6" w:tentative="1">
      <w:start w:val="1"/>
      <w:numFmt w:val="bullet"/>
      <w:lvlText w:val="•"/>
      <w:lvlJc w:val="left"/>
      <w:pPr>
        <w:tabs>
          <w:tab w:val="num" w:pos="2160"/>
        </w:tabs>
        <w:ind w:left="2160" w:hanging="360"/>
      </w:pPr>
      <w:rPr>
        <w:rFonts w:ascii="Times New Roman" w:hAnsi="Times New Roman" w:hint="default"/>
      </w:rPr>
    </w:lvl>
    <w:lvl w:ilvl="3" w:tplc="BAC009C0" w:tentative="1">
      <w:start w:val="1"/>
      <w:numFmt w:val="bullet"/>
      <w:lvlText w:val="•"/>
      <w:lvlJc w:val="left"/>
      <w:pPr>
        <w:tabs>
          <w:tab w:val="num" w:pos="2880"/>
        </w:tabs>
        <w:ind w:left="2880" w:hanging="360"/>
      </w:pPr>
      <w:rPr>
        <w:rFonts w:ascii="Times New Roman" w:hAnsi="Times New Roman" w:hint="default"/>
      </w:rPr>
    </w:lvl>
    <w:lvl w:ilvl="4" w:tplc="7BA26404" w:tentative="1">
      <w:start w:val="1"/>
      <w:numFmt w:val="bullet"/>
      <w:lvlText w:val="•"/>
      <w:lvlJc w:val="left"/>
      <w:pPr>
        <w:tabs>
          <w:tab w:val="num" w:pos="3600"/>
        </w:tabs>
        <w:ind w:left="3600" w:hanging="360"/>
      </w:pPr>
      <w:rPr>
        <w:rFonts w:ascii="Times New Roman" w:hAnsi="Times New Roman" w:hint="default"/>
      </w:rPr>
    </w:lvl>
    <w:lvl w:ilvl="5" w:tplc="50A8A19C" w:tentative="1">
      <w:start w:val="1"/>
      <w:numFmt w:val="bullet"/>
      <w:lvlText w:val="•"/>
      <w:lvlJc w:val="left"/>
      <w:pPr>
        <w:tabs>
          <w:tab w:val="num" w:pos="4320"/>
        </w:tabs>
        <w:ind w:left="4320" w:hanging="360"/>
      </w:pPr>
      <w:rPr>
        <w:rFonts w:ascii="Times New Roman" w:hAnsi="Times New Roman" w:hint="default"/>
      </w:rPr>
    </w:lvl>
    <w:lvl w:ilvl="6" w:tplc="4EF2101E" w:tentative="1">
      <w:start w:val="1"/>
      <w:numFmt w:val="bullet"/>
      <w:lvlText w:val="•"/>
      <w:lvlJc w:val="left"/>
      <w:pPr>
        <w:tabs>
          <w:tab w:val="num" w:pos="5040"/>
        </w:tabs>
        <w:ind w:left="5040" w:hanging="360"/>
      </w:pPr>
      <w:rPr>
        <w:rFonts w:ascii="Times New Roman" w:hAnsi="Times New Roman" w:hint="default"/>
      </w:rPr>
    </w:lvl>
    <w:lvl w:ilvl="7" w:tplc="B3960618" w:tentative="1">
      <w:start w:val="1"/>
      <w:numFmt w:val="bullet"/>
      <w:lvlText w:val="•"/>
      <w:lvlJc w:val="left"/>
      <w:pPr>
        <w:tabs>
          <w:tab w:val="num" w:pos="5760"/>
        </w:tabs>
        <w:ind w:left="5760" w:hanging="360"/>
      </w:pPr>
      <w:rPr>
        <w:rFonts w:ascii="Times New Roman" w:hAnsi="Times New Roman" w:hint="default"/>
      </w:rPr>
    </w:lvl>
    <w:lvl w:ilvl="8" w:tplc="2BC22194" w:tentative="1">
      <w:start w:val="1"/>
      <w:numFmt w:val="bullet"/>
      <w:lvlText w:val="•"/>
      <w:lvlJc w:val="left"/>
      <w:pPr>
        <w:tabs>
          <w:tab w:val="num" w:pos="6480"/>
        </w:tabs>
        <w:ind w:left="6480" w:hanging="360"/>
      </w:pPr>
      <w:rPr>
        <w:rFonts w:ascii="Times New Roman" w:hAnsi="Times New Roman" w:hint="default"/>
      </w:rPr>
    </w:lvl>
  </w:abstractNum>
  <w:abstractNum w:abstractNumId="58">
    <w:nsid w:val="607C420A"/>
    <w:multiLevelType w:val="multilevel"/>
    <w:tmpl w:val="21A29B90"/>
    <w:lvl w:ilvl="0">
      <w:start w:val="16"/>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nsid w:val="60A14896"/>
    <w:multiLevelType w:val="hybridMultilevel"/>
    <w:tmpl w:val="CAB2AFB4"/>
    <w:lvl w:ilvl="0" w:tplc="F76A468E">
      <w:start w:val="1"/>
      <w:numFmt w:val="bullet"/>
      <w:lvlText w:val="•"/>
      <w:lvlJc w:val="left"/>
      <w:pPr>
        <w:tabs>
          <w:tab w:val="num" w:pos="720"/>
        </w:tabs>
        <w:ind w:left="720" w:hanging="360"/>
      </w:pPr>
      <w:rPr>
        <w:rFonts w:ascii="Arial" w:hAnsi="Arial" w:hint="default"/>
      </w:rPr>
    </w:lvl>
    <w:lvl w:ilvl="1" w:tplc="4C54BE8A" w:tentative="1">
      <w:start w:val="1"/>
      <w:numFmt w:val="bullet"/>
      <w:lvlText w:val="•"/>
      <w:lvlJc w:val="left"/>
      <w:pPr>
        <w:tabs>
          <w:tab w:val="num" w:pos="1440"/>
        </w:tabs>
        <w:ind w:left="1440" w:hanging="360"/>
      </w:pPr>
      <w:rPr>
        <w:rFonts w:ascii="Arial" w:hAnsi="Arial" w:hint="default"/>
      </w:rPr>
    </w:lvl>
    <w:lvl w:ilvl="2" w:tplc="2CD0A9E2" w:tentative="1">
      <w:start w:val="1"/>
      <w:numFmt w:val="bullet"/>
      <w:lvlText w:val="•"/>
      <w:lvlJc w:val="left"/>
      <w:pPr>
        <w:tabs>
          <w:tab w:val="num" w:pos="2160"/>
        </w:tabs>
        <w:ind w:left="2160" w:hanging="360"/>
      </w:pPr>
      <w:rPr>
        <w:rFonts w:ascii="Arial" w:hAnsi="Arial" w:hint="default"/>
      </w:rPr>
    </w:lvl>
    <w:lvl w:ilvl="3" w:tplc="E9AC0CCA" w:tentative="1">
      <w:start w:val="1"/>
      <w:numFmt w:val="bullet"/>
      <w:lvlText w:val="•"/>
      <w:lvlJc w:val="left"/>
      <w:pPr>
        <w:tabs>
          <w:tab w:val="num" w:pos="2880"/>
        </w:tabs>
        <w:ind w:left="2880" w:hanging="360"/>
      </w:pPr>
      <w:rPr>
        <w:rFonts w:ascii="Arial" w:hAnsi="Arial" w:hint="default"/>
      </w:rPr>
    </w:lvl>
    <w:lvl w:ilvl="4" w:tplc="25F0CD7C" w:tentative="1">
      <w:start w:val="1"/>
      <w:numFmt w:val="bullet"/>
      <w:lvlText w:val="•"/>
      <w:lvlJc w:val="left"/>
      <w:pPr>
        <w:tabs>
          <w:tab w:val="num" w:pos="3600"/>
        </w:tabs>
        <w:ind w:left="3600" w:hanging="360"/>
      </w:pPr>
      <w:rPr>
        <w:rFonts w:ascii="Arial" w:hAnsi="Arial" w:hint="default"/>
      </w:rPr>
    </w:lvl>
    <w:lvl w:ilvl="5" w:tplc="9900452E" w:tentative="1">
      <w:start w:val="1"/>
      <w:numFmt w:val="bullet"/>
      <w:lvlText w:val="•"/>
      <w:lvlJc w:val="left"/>
      <w:pPr>
        <w:tabs>
          <w:tab w:val="num" w:pos="4320"/>
        </w:tabs>
        <w:ind w:left="4320" w:hanging="360"/>
      </w:pPr>
      <w:rPr>
        <w:rFonts w:ascii="Arial" w:hAnsi="Arial" w:hint="default"/>
      </w:rPr>
    </w:lvl>
    <w:lvl w:ilvl="6" w:tplc="586C89F2" w:tentative="1">
      <w:start w:val="1"/>
      <w:numFmt w:val="bullet"/>
      <w:lvlText w:val="•"/>
      <w:lvlJc w:val="left"/>
      <w:pPr>
        <w:tabs>
          <w:tab w:val="num" w:pos="5040"/>
        </w:tabs>
        <w:ind w:left="5040" w:hanging="360"/>
      </w:pPr>
      <w:rPr>
        <w:rFonts w:ascii="Arial" w:hAnsi="Arial" w:hint="default"/>
      </w:rPr>
    </w:lvl>
    <w:lvl w:ilvl="7" w:tplc="72E088C6" w:tentative="1">
      <w:start w:val="1"/>
      <w:numFmt w:val="bullet"/>
      <w:lvlText w:val="•"/>
      <w:lvlJc w:val="left"/>
      <w:pPr>
        <w:tabs>
          <w:tab w:val="num" w:pos="5760"/>
        </w:tabs>
        <w:ind w:left="5760" w:hanging="360"/>
      </w:pPr>
      <w:rPr>
        <w:rFonts w:ascii="Arial" w:hAnsi="Arial" w:hint="default"/>
      </w:rPr>
    </w:lvl>
    <w:lvl w:ilvl="8" w:tplc="82F6953C" w:tentative="1">
      <w:start w:val="1"/>
      <w:numFmt w:val="bullet"/>
      <w:lvlText w:val="•"/>
      <w:lvlJc w:val="left"/>
      <w:pPr>
        <w:tabs>
          <w:tab w:val="num" w:pos="6480"/>
        </w:tabs>
        <w:ind w:left="6480" w:hanging="360"/>
      </w:pPr>
      <w:rPr>
        <w:rFonts w:ascii="Arial" w:hAnsi="Arial" w:hint="default"/>
      </w:rPr>
    </w:lvl>
  </w:abstractNum>
  <w:abstractNum w:abstractNumId="60">
    <w:nsid w:val="623E24EC"/>
    <w:multiLevelType w:val="multilevel"/>
    <w:tmpl w:val="399A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2B20039"/>
    <w:multiLevelType w:val="hybridMultilevel"/>
    <w:tmpl w:val="6F48990E"/>
    <w:lvl w:ilvl="0" w:tplc="18D4CB7C">
      <w:start w:val="1"/>
      <w:numFmt w:val="bullet"/>
      <w:lvlText w:val="•"/>
      <w:lvlJc w:val="left"/>
      <w:pPr>
        <w:tabs>
          <w:tab w:val="num" w:pos="720"/>
        </w:tabs>
        <w:ind w:left="720" w:hanging="360"/>
      </w:pPr>
      <w:rPr>
        <w:rFonts w:ascii="Arial" w:hAnsi="Arial" w:hint="default"/>
      </w:rPr>
    </w:lvl>
    <w:lvl w:ilvl="1" w:tplc="EE80556A" w:tentative="1">
      <w:start w:val="1"/>
      <w:numFmt w:val="bullet"/>
      <w:lvlText w:val="•"/>
      <w:lvlJc w:val="left"/>
      <w:pPr>
        <w:tabs>
          <w:tab w:val="num" w:pos="1440"/>
        </w:tabs>
        <w:ind w:left="1440" w:hanging="360"/>
      </w:pPr>
      <w:rPr>
        <w:rFonts w:ascii="Arial" w:hAnsi="Arial" w:hint="default"/>
      </w:rPr>
    </w:lvl>
    <w:lvl w:ilvl="2" w:tplc="54EA2DE2" w:tentative="1">
      <w:start w:val="1"/>
      <w:numFmt w:val="bullet"/>
      <w:lvlText w:val="•"/>
      <w:lvlJc w:val="left"/>
      <w:pPr>
        <w:tabs>
          <w:tab w:val="num" w:pos="2160"/>
        </w:tabs>
        <w:ind w:left="2160" w:hanging="360"/>
      </w:pPr>
      <w:rPr>
        <w:rFonts w:ascii="Arial" w:hAnsi="Arial" w:hint="default"/>
      </w:rPr>
    </w:lvl>
    <w:lvl w:ilvl="3" w:tplc="7B4A2EC8" w:tentative="1">
      <w:start w:val="1"/>
      <w:numFmt w:val="bullet"/>
      <w:lvlText w:val="•"/>
      <w:lvlJc w:val="left"/>
      <w:pPr>
        <w:tabs>
          <w:tab w:val="num" w:pos="2880"/>
        </w:tabs>
        <w:ind w:left="2880" w:hanging="360"/>
      </w:pPr>
      <w:rPr>
        <w:rFonts w:ascii="Arial" w:hAnsi="Arial" w:hint="default"/>
      </w:rPr>
    </w:lvl>
    <w:lvl w:ilvl="4" w:tplc="1E563A7E" w:tentative="1">
      <w:start w:val="1"/>
      <w:numFmt w:val="bullet"/>
      <w:lvlText w:val="•"/>
      <w:lvlJc w:val="left"/>
      <w:pPr>
        <w:tabs>
          <w:tab w:val="num" w:pos="3600"/>
        </w:tabs>
        <w:ind w:left="3600" w:hanging="360"/>
      </w:pPr>
      <w:rPr>
        <w:rFonts w:ascii="Arial" w:hAnsi="Arial" w:hint="default"/>
      </w:rPr>
    </w:lvl>
    <w:lvl w:ilvl="5" w:tplc="5F5477E0" w:tentative="1">
      <w:start w:val="1"/>
      <w:numFmt w:val="bullet"/>
      <w:lvlText w:val="•"/>
      <w:lvlJc w:val="left"/>
      <w:pPr>
        <w:tabs>
          <w:tab w:val="num" w:pos="4320"/>
        </w:tabs>
        <w:ind w:left="4320" w:hanging="360"/>
      </w:pPr>
      <w:rPr>
        <w:rFonts w:ascii="Arial" w:hAnsi="Arial" w:hint="default"/>
      </w:rPr>
    </w:lvl>
    <w:lvl w:ilvl="6" w:tplc="5E52E876" w:tentative="1">
      <w:start w:val="1"/>
      <w:numFmt w:val="bullet"/>
      <w:lvlText w:val="•"/>
      <w:lvlJc w:val="left"/>
      <w:pPr>
        <w:tabs>
          <w:tab w:val="num" w:pos="5040"/>
        </w:tabs>
        <w:ind w:left="5040" w:hanging="360"/>
      </w:pPr>
      <w:rPr>
        <w:rFonts w:ascii="Arial" w:hAnsi="Arial" w:hint="default"/>
      </w:rPr>
    </w:lvl>
    <w:lvl w:ilvl="7" w:tplc="B8262B5E" w:tentative="1">
      <w:start w:val="1"/>
      <w:numFmt w:val="bullet"/>
      <w:lvlText w:val="•"/>
      <w:lvlJc w:val="left"/>
      <w:pPr>
        <w:tabs>
          <w:tab w:val="num" w:pos="5760"/>
        </w:tabs>
        <w:ind w:left="5760" w:hanging="360"/>
      </w:pPr>
      <w:rPr>
        <w:rFonts w:ascii="Arial" w:hAnsi="Arial" w:hint="default"/>
      </w:rPr>
    </w:lvl>
    <w:lvl w:ilvl="8" w:tplc="2BA0105E" w:tentative="1">
      <w:start w:val="1"/>
      <w:numFmt w:val="bullet"/>
      <w:lvlText w:val="•"/>
      <w:lvlJc w:val="left"/>
      <w:pPr>
        <w:tabs>
          <w:tab w:val="num" w:pos="6480"/>
        </w:tabs>
        <w:ind w:left="6480" w:hanging="360"/>
      </w:pPr>
      <w:rPr>
        <w:rFonts w:ascii="Arial" w:hAnsi="Arial" w:hint="default"/>
      </w:rPr>
    </w:lvl>
  </w:abstractNum>
  <w:abstractNum w:abstractNumId="62">
    <w:nsid w:val="62BF7C6E"/>
    <w:multiLevelType w:val="multilevel"/>
    <w:tmpl w:val="AB64B86A"/>
    <w:lvl w:ilvl="0">
      <w:start w:val="4"/>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63">
    <w:nsid w:val="62EF2560"/>
    <w:multiLevelType w:val="hybridMultilevel"/>
    <w:tmpl w:val="09102152"/>
    <w:lvl w:ilvl="0" w:tplc="9E2C8B0E">
      <w:start w:val="1"/>
      <w:numFmt w:val="bullet"/>
      <w:lvlText w:val="•"/>
      <w:lvlJc w:val="left"/>
      <w:pPr>
        <w:tabs>
          <w:tab w:val="num" w:pos="720"/>
        </w:tabs>
        <w:ind w:left="720" w:hanging="360"/>
      </w:pPr>
      <w:rPr>
        <w:rFonts w:ascii="Times New Roman" w:hAnsi="Times New Roman" w:hint="default"/>
      </w:rPr>
    </w:lvl>
    <w:lvl w:ilvl="1" w:tplc="3AD8CDFA" w:tentative="1">
      <w:start w:val="1"/>
      <w:numFmt w:val="bullet"/>
      <w:lvlText w:val="•"/>
      <w:lvlJc w:val="left"/>
      <w:pPr>
        <w:tabs>
          <w:tab w:val="num" w:pos="1440"/>
        </w:tabs>
        <w:ind w:left="1440" w:hanging="360"/>
      </w:pPr>
      <w:rPr>
        <w:rFonts w:ascii="Times New Roman" w:hAnsi="Times New Roman" w:hint="default"/>
      </w:rPr>
    </w:lvl>
    <w:lvl w:ilvl="2" w:tplc="65DC35A4" w:tentative="1">
      <w:start w:val="1"/>
      <w:numFmt w:val="bullet"/>
      <w:lvlText w:val="•"/>
      <w:lvlJc w:val="left"/>
      <w:pPr>
        <w:tabs>
          <w:tab w:val="num" w:pos="2160"/>
        </w:tabs>
        <w:ind w:left="2160" w:hanging="360"/>
      </w:pPr>
      <w:rPr>
        <w:rFonts w:ascii="Times New Roman" w:hAnsi="Times New Roman" w:hint="default"/>
      </w:rPr>
    </w:lvl>
    <w:lvl w:ilvl="3" w:tplc="607E53BA" w:tentative="1">
      <w:start w:val="1"/>
      <w:numFmt w:val="bullet"/>
      <w:lvlText w:val="•"/>
      <w:lvlJc w:val="left"/>
      <w:pPr>
        <w:tabs>
          <w:tab w:val="num" w:pos="2880"/>
        </w:tabs>
        <w:ind w:left="2880" w:hanging="360"/>
      </w:pPr>
      <w:rPr>
        <w:rFonts w:ascii="Times New Roman" w:hAnsi="Times New Roman" w:hint="default"/>
      </w:rPr>
    </w:lvl>
    <w:lvl w:ilvl="4" w:tplc="86A01B64" w:tentative="1">
      <w:start w:val="1"/>
      <w:numFmt w:val="bullet"/>
      <w:lvlText w:val="•"/>
      <w:lvlJc w:val="left"/>
      <w:pPr>
        <w:tabs>
          <w:tab w:val="num" w:pos="3600"/>
        </w:tabs>
        <w:ind w:left="3600" w:hanging="360"/>
      </w:pPr>
      <w:rPr>
        <w:rFonts w:ascii="Times New Roman" w:hAnsi="Times New Roman" w:hint="default"/>
      </w:rPr>
    </w:lvl>
    <w:lvl w:ilvl="5" w:tplc="251E7BBE" w:tentative="1">
      <w:start w:val="1"/>
      <w:numFmt w:val="bullet"/>
      <w:lvlText w:val="•"/>
      <w:lvlJc w:val="left"/>
      <w:pPr>
        <w:tabs>
          <w:tab w:val="num" w:pos="4320"/>
        </w:tabs>
        <w:ind w:left="4320" w:hanging="360"/>
      </w:pPr>
      <w:rPr>
        <w:rFonts w:ascii="Times New Roman" w:hAnsi="Times New Roman" w:hint="default"/>
      </w:rPr>
    </w:lvl>
    <w:lvl w:ilvl="6" w:tplc="8B301A5C" w:tentative="1">
      <w:start w:val="1"/>
      <w:numFmt w:val="bullet"/>
      <w:lvlText w:val="•"/>
      <w:lvlJc w:val="left"/>
      <w:pPr>
        <w:tabs>
          <w:tab w:val="num" w:pos="5040"/>
        </w:tabs>
        <w:ind w:left="5040" w:hanging="360"/>
      </w:pPr>
      <w:rPr>
        <w:rFonts w:ascii="Times New Roman" w:hAnsi="Times New Roman" w:hint="default"/>
      </w:rPr>
    </w:lvl>
    <w:lvl w:ilvl="7" w:tplc="B7083C04" w:tentative="1">
      <w:start w:val="1"/>
      <w:numFmt w:val="bullet"/>
      <w:lvlText w:val="•"/>
      <w:lvlJc w:val="left"/>
      <w:pPr>
        <w:tabs>
          <w:tab w:val="num" w:pos="5760"/>
        </w:tabs>
        <w:ind w:left="5760" w:hanging="360"/>
      </w:pPr>
      <w:rPr>
        <w:rFonts w:ascii="Times New Roman" w:hAnsi="Times New Roman" w:hint="default"/>
      </w:rPr>
    </w:lvl>
    <w:lvl w:ilvl="8" w:tplc="F7D09580" w:tentative="1">
      <w:start w:val="1"/>
      <w:numFmt w:val="bullet"/>
      <w:lvlText w:val="•"/>
      <w:lvlJc w:val="left"/>
      <w:pPr>
        <w:tabs>
          <w:tab w:val="num" w:pos="6480"/>
        </w:tabs>
        <w:ind w:left="6480" w:hanging="360"/>
      </w:pPr>
      <w:rPr>
        <w:rFonts w:ascii="Times New Roman" w:hAnsi="Times New Roman" w:hint="default"/>
      </w:rPr>
    </w:lvl>
  </w:abstractNum>
  <w:abstractNum w:abstractNumId="64">
    <w:nsid w:val="63A0445D"/>
    <w:multiLevelType w:val="hybridMultilevel"/>
    <w:tmpl w:val="CC6CFDF6"/>
    <w:lvl w:ilvl="0" w:tplc="8E5622BC">
      <w:start w:val="1"/>
      <w:numFmt w:val="bullet"/>
      <w:lvlText w:val="•"/>
      <w:lvlJc w:val="left"/>
      <w:pPr>
        <w:tabs>
          <w:tab w:val="num" w:pos="720"/>
        </w:tabs>
        <w:ind w:left="720" w:hanging="360"/>
      </w:pPr>
      <w:rPr>
        <w:rFonts w:ascii="Arial" w:hAnsi="Arial" w:hint="default"/>
      </w:rPr>
    </w:lvl>
    <w:lvl w:ilvl="1" w:tplc="FC560338" w:tentative="1">
      <w:start w:val="1"/>
      <w:numFmt w:val="bullet"/>
      <w:lvlText w:val="•"/>
      <w:lvlJc w:val="left"/>
      <w:pPr>
        <w:tabs>
          <w:tab w:val="num" w:pos="1440"/>
        </w:tabs>
        <w:ind w:left="1440" w:hanging="360"/>
      </w:pPr>
      <w:rPr>
        <w:rFonts w:ascii="Arial" w:hAnsi="Arial" w:hint="default"/>
      </w:rPr>
    </w:lvl>
    <w:lvl w:ilvl="2" w:tplc="DDF6E6B4" w:tentative="1">
      <w:start w:val="1"/>
      <w:numFmt w:val="bullet"/>
      <w:lvlText w:val="•"/>
      <w:lvlJc w:val="left"/>
      <w:pPr>
        <w:tabs>
          <w:tab w:val="num" w:pos="2160"/>
        </w:tabs>
        <w:ind w:left="2160" w:hanging="360"/>
      </w:pPr>
      <w:rPr>
        <w:rFonts w:ascii="Arial" w:hAnsi="Arial" w:hint="default"/>
      </w:rPr>
    </w:lvl>
    <w:lvl w:ilvl="3" w:tplc="0CA6BE70" w:tentative="1">
      <w:start w:val="1"/>
      <w:numFmt w:val="bullet"/>
      <w:lvlText w:val="•"/>
      <w:lvlJc w:val="left"/>
      <w:pPr>
        <w:tabs>
          <w:tab w:val="num" w:pos="2880"/>
        </w:tabs>
        <w:ind w:left="2880" w:hanging="360"/>
      </w:pPr>
      <w:rPr>
        <w:rFonts w:ascii="Arial" w:hAnsi="Arial" w:hint="default"/>
      </w:rPr>
    </w:lvl>
    <w:lvl w:ilvl="4" w:tplc="47644878" w:tentative="1">
      <w:start w:val="1"/>
      <w:numFmt w:val="bullet"/>
      <w:lvlText w:val="•"/>
      <w:lvlJc w:val="left"/>
      <w:pPr>
        <w:tabs>
          <w:tab w:val="num" w:pos="3600"/>
        </w:tabs>
        <w:ind w:left="3600" w:hanging="360"/>
      </w:pPr>
      <w:rPr>
        <w:rFonts w:ascii="Arial" w:hAnsi="Arial" w:hint="default"/>
      </w:rPr>
    </w:lvl>
    <w:lvl w:ilvl="5" w:tplc="8E9A3EFE" w:tentative="1">
      <w:start w:val="1"/>
      <w:numFmt w:val="bullet"/>
      <w:lvlText w:val="•"/>
      <w:lvlJc w:val="left"/>
      <w:pPr>
        <w:tabs>
          <w:tab w:val="num" w:pos="4320"/>
        </w:tabs>
        <w:ind w:left="4320" w:hanging="360"/>
      </w:pPr>
      <w:rPr>
        <w:rFonts w:ascii="Arial" w:hAnsi="Arial" w:hint="default"/>
      </w:rPr>
    </w:lvl>
    <w:lvl w:ilvl="6" w:tplc="FF224D80" w:tentative="1">
      <w:start w:val="1"/>
      <w:numFmt w:val="bullet"/>
      <w:lvlText w:val="•"/>
      <w:lvlJc w:val="left"/>
      <w:pPr>
        <w:tabs>
          <w:tab w:val="num" w:pos="5040"/>
        </w:tabs>
        <w:ind w:left="5040" w:hanging="360"/>
      </w:pPr>
      <w:rPr>
        <w:rFonts w:ascii="Arial" w:hAnsi="Arial" w:hint="default"/>
      </w:rPr>
    </w:lvl>
    <w:lvl w:ilvl="7" w:tplc="B3F2F39E" w:tentative="1">
      <w:start w:val="1"/>
      <w:numFmt w:val="bullet"/>
      <w:lvlText w:val="•"/>
      <w:lvlJc w:val="left"/>
      <w:pPr>
        <w:tabs>
          <w:tab w:val="num" w:pos="5760"/>
        </w:tabs>
        <w:ind w:left="5760" w:hanging="360"/>
      </w:pPr>
      <w:rPr>
        <w:rFonts w:ascii="Arial" w:hAnsi="Arial" w:hint="default"/>
      </w:rPr>
    </w:lvl>
    <w:lvl w:ilvl="8" w:tplc="90E07BF0" w:tentative="1">
      <w:start w:val="1"/>
      <w:numFmt w:val="bullet"/>
      <w:lvlText w:val="•"/>
      <w:lvlJc w:val="left"/>
      <w:pPr>
        <w:tabs>
          <w:tab w:val="num" w:pos="6480"/>
        </w:tabs>
        <w:ind w:left="6480" w:hanging="360"/>
      </w:pPr>
      <w:rPr>
        <w:rFonts w:ascii="Arial" w:hAnsi="Arial" w:hint="default"/>
      </w:rPr>
    </w:lvl>
  </w:abstractNum>
  <w:abstractNum w:abstractNumId="65">
    <w:nsid w:val="67B25B51"/>
    <w:multiLevelType w:val="singleLevel"/>
    <w:tmpl w:val="FE54863A"/>
    <w:lvl w:ilvl="0">
      <w:numFmt w:val="bullet"/>
      <w:lvlText w:val="-"/>
      <w:lvlJc w:val="left"/>
      <w:pPr>
        <w:tabs>
          <w:tab w:val="num" w:pos="1440"/>
        </w:tabs>
        <w:ind w:left="1440" w:hanging="720"/>
      </w:pPr>
      <w:rPr>
        <w:rFonts w:hint="default"/>
      </w:rPr>
    </w:lvl>
  </w:abstractNum>
  <w:abstractNum w:abstractNumId="66">
    <w:nsid w:val="67CE0949"/>
    <w:multiLevelType w:val="hybridMultilevel"/>
    <w:tmpl w:val="CFB291C0"/>
    <w:lvl w:ilvl="0" w:tplc="D83ADBF0">
      <w:start w:val="1"/>
      <w:numFmt w:val="bullet"/>
      <w:lvlText w:val="•"/>
      <w:lvlJc w:val="left"/>
      <w:pPr>
        <w:tabs>
          <w:tab w:val="num" w:pos="720"/>
        </w:tabs>
        <w:ind w:left="720" w:hanging="360"/>
      </w:pPr>
      <w:rPr>
        <w:rFonts w:ascii="Arial" w:hAnsi="Arial" w:hint="default"/>
      </w:rPr>
    </w:lvl>
    <w:lvl w:ilvl="1" w:tplc="12409D12" w:tentative="1">
      <w:start w:val="1"/>
      <w:numFmt w:val="bullet"/>
      <w:lvlText w:val="•"/>
      <w:lvlJc w:val="left"/>
      <w:pPr>
        <w:tabs>
          <w:tab w:val="num" w:pos="1440"/>
        </w:tabs>
        <w:ind w:left="1440" w:hanging="360"/>
      </w:pPr>
      <w:rPr>
        <w:rFonts w:ascii="Arial" w:hAnsi="Arial" w:hint="default"/>
      </w:rPr>
    </w:lvl>
    <w:lvl w:ilvl="2" w:tplc="5E728EE6" w:tentative="1">
      <w:start w:val="1"/>
      <w:numFmt w:val="bullet"/>
      <w:lvlText w:val="•"/>
      <w:lvlJc w:val="left"/>
      <w:pPr>
        <w:tabs>
          <w:tab w:val="num" w:pos="2160"/>
        </w:tabs>
        <w:ind w:left="2160" w:hanging="360"/>
      </w:pPr>
      <w:rPr>
        <w:rFonts w:ascii="Arial" w:hAnsi="Arial" w:hint="default"/>
      </w:rPr>
    </w:lvl>
    <w:lvl w:ilvl="3" w:tplc="74C2A92C" w:tentative="1">
      <w:start w:val="1"/>
      <w:numFmt w:val="bullet"/>
      <w:lvlText w:val="•"/>
      <w:lvlJc w:val="left"/>
      <w:pPr>
        <w:tabs>
          <w:tab w:val="num" w:pos="2880"/>
        </w:tabs>
        <w:ind w:left="2880" w:hanging="360"/>
      </w:pPr>
      <w:rPr>
        <w:rFonts w:ascii="Arial" w:hAnsi="Arial" w:hint="default"/>
      </w:rPr>
    </w:lvl>
    <w:lvl w:ilvl="4" w:tplc="6C2C577C" w:tentative="1">
      <w:start w:val="1"/>
      <w:numFmt w:val="bullet"/>
      <w:lvlText w:val="•"/>
      <w:lvlJc w:val="left"/>
      <w:pPr>
        <w:tabs>
          <w:tab w:val="num" w:pos="3600"/>
        </w:tabs>
        <w:ind w:left="3600" w:hanging="360"/>
      </w:pPr>
      <w:rPr>
        <w:rFonts w:ascii="Arial" w:hAnsi="Arial" w:hint="default"/>
      </w:rPr>
    </w:lvl>
    <w:lvl w:ilvl="5" w:tplc="BE487514" w:tentative="1">
      <w:start w:val="1"/>
      <w:numFmt w:val="bullet"/>
      <w:lvlText w:val="•"/>
      <w:lvlJc w:val="left"/>
      <w:pPr>
        <w:tabs>
          <w:tab w:val="num" w:pos="4320"/>
        </w:tabs>
        <w:ind w:left="4320" w:hanging="360"/>
      </w:pPr>
      <w:rPr>
        <w:rFonts w:ascii="Arial" w:hAnsi="Arial" w:hint="default"/>
      </w:rPr>
    </w:lvl>
    <w:lvl w:ilvl="6" w:tplc="06485A1A" w:tentative="1">
      <w:start w:val="1"/>
      <w:numFmt w:val="bullet"/>
      <w:lvlText w:val="•"/>
      <w:lvlJc w:val="left"/>
      <w:pPr>
        <w:tabs>
          <w:tab w:val="num" w:pos="5040"/>
        </w:tabs>
        <w:ind w:left="5040" w:hanging="360"/>
      </w:pPr>
      <w:rPr>
        <w:rFonts w:ascii="Arial" w:hAnsi="Arial" w:hint="default"/>
      </w:rPr>
    </w:lvl>
    <w:lvl w:ilvl="7" w:tplc="1DC099C8" w:tentative="1">
      <w:start w:val="1"/>
      <w:numFmt w:val="bullet"/>
      <w:lvlText w:val="•"/>
      <w:lvlJc w:val="left"/>
      <w:pPr>
        <w:tabs>
          <w:tab w:val="num" w:pos="5760"/>
        </w:tabs>
        <w:ind w:left="5760" w:hanging="360"/>
      </w:pPr>
      <w:rPr>
        <w:rFonts w:ascii="Arial" w:hAnsi="Arial" w:hint="default"/>
      </w:rPr>
    </w:lvl>
    <w:lvl w:ilvl="8" w:tplc="39D06E2A" w:tentative="1">
      <w:start w:val="1"/>
      <w:numFmt w:val="bullet"/>
      <w:lvlText w:val="•"/>
      <w:lvlJc w:val="left"/>
      <w:pPr>
        <w:tabs>
          <w:tab w:val="num" w:pos="6480"/>
        </w:tabs>
        <w:ind w:left="6480" w:hanging="360"/>
      </w:pPr>
      <w:rPr>
        <w:rFonts w:ascii="Arial" w:hAnsi="Arial" w:hint="default"/>
      </w:rPr>
    </w:lvl>
  </w:abstractNum>
  <w:abstractNum w:abstractNumId="67">
    <w:nsid w:val="69175C13"/>
    <w:multiLevelType w:val="hybridMultilevel"/>
    <w:tmpl w:val="0994D042"/>
    <w:lvl w:ilvl="0" w:tplc="F42CBD14">
      <w:start w:val="1"/>
      <w:numFmt w:val="bullet"/>
      <w:lvlText w:val="•"/>
      <w:lvlJc w:val="left"/>
      <w:pPr>
        <w:tabs>
          <w:tab w:val="num" w:pos="720"/>
        </w:tabs>
        <w:ind w:left="720" w:hanging="360"/>
      </w:pPr>
      <w:rPr>
        <w:rFonts w:ascii="Times New Roman" w:hAnsi="Times New Roman" w:hint="default"/>
      </w:rPr>
    </w:lvl>
    <w:lvl w:ilvl="1" w:tplc="61A4599C" w:tentative="1">
      <w:start w:val="1"/>
      <w:numFmt w:val="bullet"/>
      <w:lvlText w:val="•"/>
      <w:lvlJc w:val="left"/>
      <w:pPr>
        <w:tabs>
          <w:tab w:val="num" w:pos="1440"/>
        </w:tabs>
        <w:ind w:left="1440" w:hanging="360"/>
      </w:pPr>
      <w:rPr>
        <w:rFonts w:ascii="Times New Roman" w:hAnsi="Times New Roman" w:hint="default"/>
      </w:rPr>
    </w:lvl>
    <w:lvl w:ilvl="2" w:tplc="19A652F4" w:tentative="1">
      <w:start w:val="1"/>
      <w:numFmt w:val="bullet"/>
      <w:lvlText w:val="•"/>
      <w:lvlJc w:val="left"/>
      <w:pPr>
        <w:tabs>
          <w:tab w:val="num" w:pos="2160"/>
        </w:tabs>
        <w:ind w:left="2160" w:hanging="360"/>
      </w:pPr>
      <w:rPr>
        <w:rFonts w:ascii="Times New Roman" w:hAnsi="Times New Roman" w:hint="default"/>
      </w:rPr>
    </w:lvl>
    <w:lvl w:ilvl="3" w:tplc="EB28173E" w:tentative="1">
      <w:start w:val="1"/>
      <w:numFmt w:val="bullet"/>
      <w:lvlText w:val="•"/>
      <w:lvlJc w:val="left"/>
      <w:pPr>
        <w:tabs>
          <w:tab w:val="num" w:pos="2880"/>
        </w:tabs>
        <w:ind w:left="2880" w:hanging="360"/>
      </w:pPr>
      <w:rPr>
        <w:rFonts w:ascii="Times New Roman" w:hAnsi="Times New Roman" w:hint="default"/>
      </w:rPr>
    </w:lvl>
    <w:lvl w:ilvl="4" w:tplc="25268FE4" w:tentative="1">
      <w:start w:val="1"/>
      <w:numFmt w:val="bullet"/>
      <w:lvlText w:val="•"/>
      <w:lvlJc w:val="left"/>
      <w:pPr>
        <w:tabs>
          <w:tab w:val="num" w:pos="3600"/>
        </w:tabs>
        <w:ind w:left="3600" w:hanging="360"/>
      </w:pPr>
      <w:rPr>
        <w:rFonts w:ascii="Times New Roman" w:hAnsi="Times New Roman" w:hint="default"/>
      </w:rPr>
    </w:lvl>
    <w:lvl w:ilvl="5" w:tplc="A3404946" w:tentative="1">
      <w:start w:val="1"/>
      <w:numFmt w:val="bullet"/>
      <w:lvlText w:val="•"/>
      <w:lvlJc w:val="left"/>
      <w:pPr>
        <w:tabs>
          <w:tab w:val="num" w:pos="4320"/>
        </w:tabs>
        <w:ind w:left="4320" w:hanging="360"/>
      </w:pPr>
      <w:rPr>
        <w:rFonts w:ascii="Times New Roman" w:hAnsi="Times New Roman" w:hint="default"/>
      </w:rPr>
    </w:lvl>
    <w:lvl w:ilvl="6" w:tplc="748467B0" w:tentative="1">
      <w:start w:val="1"/>
      <w:numFmt w:val="bullet"/>
      <w:lvlText w:val="•"/>
      <w:lvlJc w:val="left"/>
      <w:pPr>
        <w:tabs>
          <w:tab w:val="num" w:pos="5040"/>
        </w:tabs>
        <w:ind w:left="5040" w:hanging="360"/>
      </w:pPr>
      <w:rPr>
        <w:rFonts w:ascii="Times New Roman" w:hAnsi="Times New Roman" w:hint="default"/>
      </w:rPr>
    </w:lvl>
    <w:lvl w:ilvl="7" w:tplc="68F023A6" w:tentative="1">
      <w:start w:val="1"/>
      <w:numFmt w:val="bullet"/>
      <w:lvlText w:val="•"/>
      <w:lvlJc w:val="left"/>
      <w:pPr>
        <w:tabs>
          <w:tab w:val="num" w:pos="5760"/>
        </w:tabs>
        <w:ind w:left="5760" w:hanging="360"/>
      </w:pPr>
      <w:rPr>
        <w:rFonts w:ascii="Times New Roman" w:hAnsi="Times New Roman" w:hint="default"/>
      </w:rPr>
    </w:lvl>
    <w:lvl w:ilvl="8" w:tplc="0B681A6E" w:tentative="1">
      <w:start w:val="1"/>
      <w:numFmt w:val="bullet"/>
      <w:lvlText w:val="•"/>
      <w:lvlJc w:val="left"/>
      <w:pPr>
        <w:tabs>
          <w:tab w:val="num" w:pos="6480"/>
        </w:tabs>
        <w:ind w:left="6480" w:hanging="360"/>
      </w:pPr>
      <w:rPr>
        <w:rFonts w:ascii="Times New Roman" w:hAnsi="Times New Roman" w:hint="default"/>
      </w:rPr>
    </w:lvl>
  </w:abstractNum>
  <w:abstractNum w:abstractNumId="68">
    <w:nsid w:val="69BC2E18"/>
    <w:multiLevelType w:val="hybridMultilevel"/>
    <w:tmpl w:val="30BC0EF0"/>
    <w:lvl w:ilvl="0" w:tplc="8E4C9E02">
      <w:start w:val="1"/>
      <w:numFmt w:val="bullet"/>
      <w:lvlText w:val="•"/>
      <w:lvlJc w:val="left"/>
      <w:pPr>
        <w:tabs>
          <w:tab w:val="num" w:pos="720"/>
        </w:tabs>
        <w:ind w:left="720" w:hanging="360"/>
      </w:pPr>
      <w:rPr>
        <w:rFonts w:ascii="Arial" w:hAnsi="Arial" w:hint="default"/>
      </w:rPr>
    </w:lvl>
    <w:lvl w:ilvl="1" w:tplc="207EF214" w:tentative="1">
      <w:start w:val="1"/>
      <w:numFmt w:val="bullet"/>
      <w:lvlText w:val="•"/>
      <w:lvlJc w:val="left"/>
      <w:pPr>
        <w:tabs>
          <w:tab w:val="num" w:pos="1440"/>
        </w:tabs>
        <w:ind w:left="1440" w:hanging="360"/>
      </w:pPr>
      <w:rPr>
        <w:rFonts w:ascii="Arial" w:hAnsi="Arial" w:hint="default"/>
      </w:rPr>
    </w:lvl>
    <w:lvl w:ilvl="2" w:tplc="7C5653DC" w:tentative="1">
      <w:start w:val="1"/>
      <w:numFmt w:val="bullet"/>
      <w:lvlText w:val="•"/>
      <w:lvlJc w:val="left"/>
      <w:pPr>
        <w:tabs>
          <w:tab w:val="num" w:pos="2160"/>
        </w:tabs>
        <w:ind w:left="2160" w:hanging="360"/>
      </w:pPr>
      <w:rPr>
        <w:rFonts w:ascii="Arial" w:hAnsi="Arial" w:hint="default"/>
      </w:rPr>
    </w:lvl>
    <w:lvl w:ilvl="3" w:tplc="82D4A8AA" w:tentative="1">
      <w:start w:val="1"/>
      <w:numFmt w:val="bullet"/>
      <w:lvlText w:val="•"/>
      <w:lvlJc w:val="left"/>
      <w:pPr>
        <w:tabs>
          <w:tab w:val="num" w:pos="2880"/>
        </w:tabs>
        <w:ind w:left="2880" w:hanging="360"/>
      </w:pPr>
      <w:rPr>
        <w:rFonts w:ascii="Arial" w:hAnsi="Arial" w:hint="default"/>
      </w:rPr>
    </w:lvl>
    <w:lvl w:ilvl="4" w:tplc="34C00C8C" w:tentative="1">
      <w:start w:val="1"/>
      <w:numFmt w:val="bullet"/>
      <w:lvlText w:val="•"/>
      <w:lvlJc w:val="left"/>
      <w:pPr>
        <w:tabs>
          <w:tab w:val="num" w:pos="3600"/>
        </w:tabs>
        <w:ind w:left="3600" w:hanging="360"/>
      </w:pPr>
      <w:rPr>
        <w:rFonts w:ascii="Arial" w:hAnsi="Arial" w:hint="default"/>
      </w:rPr>
    </w:lvl>
    <w:lvl w:ilvl="5" w:tplc="C44AC9C8" w:tentative="1">
      <w:start w:val="1"/>
      <w:numFmt w:val="bullet"/>
      <w:lvlText w:val="•"/>
      <w:lvlJc w:val="left"/>
      <w:pPr>
        <w:tabs>
          <w:tab w:val="num" w:pos="4320"/>
        </w:tabs>
        <w:ind w:left="4320" w:hanging="360"/>
      </w:pPr>
      <w:rPr>
        <w:rFonts w:ascii="Arial" w:hAnsi="Arial" w:hint="default"/>
      </w:rPr>
    </w:lvl>
    <w:lvl w:ilvl="6" w:tplc="88406646" w:tentative="1">
      <w:start w:val="1"/>
      <w:numFmt w:val="bullet"/>
      <w:lvlText w:val="•"/>
      <w:lvlJc w:val="left"/>
      <w:pPr>
        <w:tabs>
          <w:tab w:val="num" w:pos="5040"/>
        </w:tabs>
        <w:ind w:left="5040" w:hanging="360"/>
      </w:pPr>
      <w:rPr>
        <w:rFonts w:ascii="Arial" w:hAnsi="Arial" w:hint="default"/>
      </w:rPr>
    </w:lvl>
    <w:lvl w:ilvl="7" w:tplc="21449F60" w:tentative="1">
      <w:start w:val="1"/>
      <w:numFmt w:val="bullet"/>
      <w:lvlText w:val="•"/>
      <w:lvlJc w:val="left"/>
      <w:pPr>
        <w:tabs>
          <w:tab w:val="num" w:pos="5760"/>
        </w:tabs>
        <w:ind w:left="5760" w:hanging="360"/>
      </w:pPr>
      <w:rPr>
        <w:rFonts w:ascii="Arial" w:hAnsi="Arial" w:hint="default"/>
      </w:rPr>
    </w:lvl>
    <w:lvl w:ilvl="8" w:tplc="AC9C7928" w:tentative="1">
      <w:start w:val="1"/>
      <w:numFmt w:val="bullet"/>
      <w:lvlText w:val="•"/>
      <w:lvlJc w:val="left"/>
      <w:pPr>
        <w:tabs>
          <w:tab w:val="num" w:pos="6480"/>
        </w:tabs>
        <w:ind w:left="6480" w:hanging="360"/>
      </w:pPr>
      <w:rPr>
        <w:rFonts w:ascii="Arial" w:hAnsi="Arial" w:hint="default"/>
      </w:rPr>
    </w:lvl>
  </w:abstractNum>
  <w:abstractNum w:abstractNumId="69">
    <w:nsid w:val="69E723EC"/>
    <w:multiLevelType w:val="multilevel"/>
    <w:tmpl w:val="5AAE216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70">
    <w:nsid w:val="6B487DB3"/>
    <w:multiLevelType w:val="singleLevel"/>
    <w:tmpl w:val="2B5832F0"/>
    <w:lvl w:ilvl="0">
      <w:start w:val="1"/>
      <w:numFmt w:val="decimal"/>
      <w:lvlText w:val="%1."/>
      <w:lvlJc w:val="left"/>
      <w:pPr>
        <w:tabs>
          <w:tab w:val="num" w:pos="1440"/>
        </w:tabs>
        <w:ind w:left="1440" w:hanging="720"/>
      </w:pPr>
      <w:rPr>
        <w:rFonts w:hint="default"/>
      </w:rPr>
    </w:lvl>
  </w:abstractNum>
  <w:abstractNum w:abstractNumId="71">
    <w:nsid w:val="6BFD1577"/>
    <w:multiLevelType w:val="hybridMultilevel"/>
    <w:tmpl w:val="430A4D78"/>
    <w:lvl w:ilvl="0" w:tplc="864C7434">
      <w:start w:val="1"/>
      <w:numFmt w:val="bullet"/>
      <w:lvlText w:val="•"/>
      <w:lvlJc w:val="left"/>
      <w:pPr>
        <w:tabs>
          <w:tab w:val="num" w:pos="720"/>
        </w:tabs>
        <w:ind w:left="720" w:hanging="360"/>
      </w:pPr>
      <w:rPr>
        <w:rFonts w:ascii="Times New Roman" w:hAnsi="Times New Roman" w:hint="default"/>
      </w:rPr>
    </w:lvl>
    <w:lvl w:ilvl="1" w:tplc="76D65422" w:tentative="1">
      <w:start w:val="1"/>
      <w:numFmt w:val="bullet"/>
      <w:lvlText w:val="•"/>
      <w:lvlJc w:val="left"/>
      <w:pPr>
        <w:tabs>
          <w:tab w:val="num" w:pos="1440"/>
        </w:tabs>
        <w:ind w:left="1440" w:hanging="360"/>
      </w:pPr>
      <w:rPr>
        <w:rFonts w:ascii="Times New Roman" w:hAnsi="Times New Roman" w:hint="default"/>
      </w:rPr>
    </w:lvl>
    <w:lvl w:ilvl="2" w:tplc="FC3AD50A" w:tentative="1">
      <w:start w:val="1"/>
      <w:numFmt w:val="bullet"/>
      <w:lvlText w:val="•"/>
      <w:lvlJc w:val="left"/>
      <w:pPr>
        <w:tabs>
          <w:tab w:val="num" w:pos="2160"/>
        </w:tabs>
        <w:ind w:left="2160" w:hanging="360"/>
      </w:pPr>
      <w:rPr>
        <w:rFonts w:ascii="Times New Roman" w:hAnsi="Times New Roman" w:hint="default"/>
      </w:rPr>
    </w:lvl>
    <w:lvl w:ilvl="3" w:tplc="9E14E066" w:tentative="1">
      <w:start w:val="1"/>
      <w:numFmt w:val="bullet"/>
      <w:lvlText w:val="•"/>
      <w:lvlJc w:val="left"/>
      <w:pPr>
        <w:tabs>
          <w:tab w:val="num" w:pos="2880"/>
        </w:tabs>
        <w:ind w:left="2880" w:hanging="360"/>
      </w:pPr>
      <w:rPr>
        <w:rFonts w:ascii="Times New Roman" w:hAnsi="Times New Roman" w:hint="default"/>
      </w:rPr>
    </w:lvl>
    <w:lvl w:ilvl="4" w:tplc="25825CAE" w:tentative="1">
      <w:start w:val="1"/>
      <w:numFmt w:val="bullet"/>
      <w:lvlText w:val="•"/>
      <w:lvlJc w:val="left"/>
      <w:pPr>
        <w:tabs>
          <w:tab w:val="num" w:pos="3600"/>
        </w:tabs>
        <w:ind w:left="3600" w:hanging="360"/>
      </w:pPr>
      <w:rPr>
        <w:rFonts w:ascii="Times New Roman" w:hAnsi="Times New Roman" w:hint="default"/>
      </w:rPr>
    </w:lvl>
    <w:lvl w:ilvl="5" w:tplc="D8CCBB60" w:tentative="1">
      <w:start w:val="1"/>
      <w:numFmt w:val="bullet"/>
      <w:lvlText w:val="•"/>
      <w:lvlJc w:val="left"/>
      <w:pPr>
        <w:tabs>
          <w:tab w:val="num" w:pos="4320"/>
        </w:tabs>
        <w:ind w:left="4320" w:hanging="360"/>
      </w:pPr>
      <w:rPr>
        <w:rFonts w:ascii="Times New Roman" w:hAnsi="Times New Roman" w:hint="default"/>
      </w:rPr>
    </w:lvl>
    <w:lvl w:ilvl="6" w:tplc="E798403C" w:tentative="1">
      <w:start w:val="1"/>
      <w:numFmt w:val="bullet"/>
      <w:lvlText w:val="•"/>
      <w:lvlJc w:val="left"/>
      <w:pPr>
        <w:tabs>
          <w:tab w:val="num" w:pos="5040"/>
        </w:tabs>
        <w:ind w:left="5040" w:hanging="360"/>
      </w:pPr>
      <w:rPr>
        <w:rFonts w:ascii="Times New Roman" w:hAnsi="Times New Roman" w:hint="default"/>
      </w:rPr>
    </w:lvl>
    <w:lvl w:ilvl="7" w:tplc="A7F26D4C" w:tentative="1">
      <w:start w:val="1"/>
      <w:numFmt w:val="bullet"/>
      <w:lvlText w:val="•"/>
      <w:lvlJc w:val="left"/>
      <w:pPr>
        <w:tabs>
          <w:tab w:val="num" w:pos="5760"/>
        </w:tabs>
        <w:ind w:left="5760" w:hanging="360"/>
      </w:pPr>
      <w:rPr>
        <w:rFonts w:ascii="Times New Roman" w:hAnsi="Times New Roman" w:hint="default"/>
      </w:rPr>
    </w:lvl>
    <w:lvl w:ilvl="8" w:tplc="9E92C264" w:tentative="1">
      <w:start w:val="1"/>
      <w:numFmt w:val="bullet"/>
      <w:lvlText w:val="•"/>
      <w:lvlJc w:val="left"/>
      <w:pPr>
        <w:tabs>
          <w:tab w:val="num" w:pos="6480"/>
        </w:tabs>
        <w:ind w:left="6480" w:hanging="360"/>
      </w:pPr>
      <w:rPr>
        <w:rFonts w:ascii="Times New Roman" w:hAnsi="Times New Roman" w:hint="default"/>
      </w:rPr>
    </w:lvl>
  </w:abstractNum>
  <w:abstractNum w:abstractNumId="72">
    <w:nsid w:val="6C013889"/>
    <w:multiLevelType w:val="hybridMultilevel"/>
    <w:tmpl w:val="53E018FE"/>
    <w:lvl w:ilvl="0" w:tplc="0DCA5CBA">
      <w:start w:val="1"/>
      <w:numFmt w:val="bullet"/>
      <w:lvlText w:val="•"/>
      <w:lvlJc w:val="left"/>
      <w:pPr>
        <w:tabs>
          <w:tab w:val="num" w:pos="720"/>
        </w:tabs>
        <w:ind w:left="720" w:hanging="360"/>
      </w:pPr>
      <w:rPr>
        <w:rFonts w:ascii="Times New Roman" w:hAnsi="Times New Roman" w:hint="default"/>
      </w:rPr>
    </w:lvl>
    <w:lvl w:ilvl="1" w:tplc="AD4E04D2" w:tentative="1">
      <w:start w:val="1"/>
      <w:numFmt w:val="bullet"/>
      <w:lvlText w:val="•"/>
      <w:lvlJc w:val="left"/>
      <w:pPr>
        <w:tabs>
          <w:tab w:val="num" w:pos="1440"/>
        </w:tabs>
        <w:ind w:left="1440" w:hanging="360"/>
      </w:pPr>
      <w:rPr>
        <w:rFonts w:ascii="Times New Roman" w:hAnsi="Times New Roman" w:hint="default"/>
      </w:rPr>
    </w:lvl>
    <w:lvl w:ilvl="2" w:tplc="3EA25296" w:tentative="1">
      <w:start w:val="1"/>
      <w:numFmt w:val="bullet"/>
      <w:lvlText w:val="•"/>
      <w:lvlJc w:val="left"/>
      <w:pPr>
        <w:tabs>
          <w:tab w:val="num" w:pos="2160"/>
        </w:tabs>
        <w:ind w:left="2160" w:hanging="360"/>
      </w:pPr>
      <w:rPr>
        <w:rFonts w:ascii="Times New Roman" w:hAnsi="Times New Roman" w:hint="default"/>
      </w:rPr>
    </w:lvl>
    <w:lvl w:ilvl="3" w:tplc="CEDA0C9A" w:tentative="1">
      <w:start w:val="1"/>
      <w:numFmt w:val="bullet"/>
      <w:lvlText w:val="•"/>
      <w:lvlJc w:val="left"/>
      <w:pPr>
        <w:tabs>
          <w:tab w:val="num" w:pos="2880"/>
        </w:tabs>
        <w:ind w:left="2880" w:hanging="360"/>
      </w:pPr>
      <w:rPr>
        <w:rFonts w:ascii="Times New Roman" w:hAnsi="Times New Roman" w:hint="default"/>
      </w:rPr>
    </w:lvl>
    <w:lvl w:ilvl="4" w:tplc="EFA4EE54" w:tentative="1">
      <w:start w:val="1"/>
      <w:numFmt w:val="bullet"/>
      <w:lvlText w:val="•"/>
      <w:lvlJc w:val="left"/>
      <w:pPr>
        <w:tabs>
          <w:tab w:val="num" w:pos="3600"/>
        </w:tabs>
        <w:ind w:left="3600" w:hanging="360"/>
      </w:pPr>
      <w:rPr>
        <w:rFonts w:ascii="Times New Roman" w:hAnsi="Times New Roman" w:hint="default"/>
      </w:rPr>
    </w:lvl>
    <w:lvl w:ilvl="5" w:tplc="CACC842A" w:tentative="1">
      <w:start w:val="1"/>
      <w:numFmt w:val="bullet"/>
      <w:lvlText w:val="•"/>
      <w:lvlJc w:val="left"/>
      <w:pPr>
        <w:tabs>
          <w:tab w:val="num" w:pos="4320"/>
        </w:tabs>
        <w:ind w:left="4320" w:hanging="360"/>
      </w:pPr>
      <w:rPr>
        <w:rFonts w:ascii="Times New Roman" w:hAnsi="Times New Roman" w:hint="default"/>
      </w:rPr>
    </w:lvl>
    <w:lvl w:ilvl="6" w:tplc="D66A3BD4" w:tentative="1">
      <w:start w:val="1"/>
      <w:numFmt w:val="bullet"/>
      <w:lvlText w:val="•"/>
      <w:lvlJc w:val="left"/>
      <w:pPr>
        <w:tabs>
          <w:tab w:val="num" w:pos="5040"/>
        </w:tabs>
        <w:ind w:left="5040" w:hanging="360"/>
      </w:pPr>
      <w:rPr>
        <w:rFonts w:ascii="Times New Roman" w:hAnsi="Times New Roman" w:hint="default"/>
      </w:rPr>
    </w:lvl>
    <w:lvl w:ilvl="7" w:tplc="B0C60DBE" w:tentative="1">
      <w:start w:val="1"/>
      <w:numFmt w:val="bullet"/>
      <w:lvlText w:val="•"/>
      <w:lvlJc w:val="left"/>
      <w:pPr>
        <w:tabs>
          <w:tab w:val="num" w:pos="5760"/>
        </w:tabs>
        <w:ind w:left="5760" w:hanging="360"/>
      </w:pPr>
      <w:rPr>
        <w:rFonts w:ascii="Times New Roman" w:hAnsi="Times New Roman" w:hint="default"/>
      </w:rPr>
    </w:lvl>
    <w:lvl w:ilvl="8" w:tplc="9788A38A" w:tentative="1">
      <w:start w:val="1"/>
      <w:numFmt w:val="bullet"/>
      <w:lvlText w:val="•"/>
      <w:lvlJc w:val="left"/>
      <w:pPr>
        <w:tabs>
          <w:tab w:val="num" w:pos="6480"/>
        </w:tabs>
        <w:ind w:left="6480" w:hanging="360"/>
      </w:pPr>
      <w:rPr>
        <w:rFonts w:ascii="Times New Roman" w:hAnsi="Times New Roman" w:hint="default"/>
      </w:rPr>
    </w:lvl>
  </w:abstractNum>
  <w:abstractNum w:abstractNumId="73">
    <w:nsid w:val="6ED36FF9"/>
    <w:multiLevelType w:val="multilevel"/>
    <w:tmpl w:val="F43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0623D90"/>
    <w:multiLevelType w:val="hybridMultilevel"/>
    <w:tmpl w:val="B7ACB30A"/>
    <w:lvl w:ilvl="0" w:tplc="9404CAD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nsid w:val="71297AD2"/>
    <w:multiLevelType w:val="hybridMultilevel"/>
    <w:tmpl w:val="3B36EC1E"/>
    <w:lvl w:ilvl="0" w:tplc="FBDE399E">
      <w:start w:val="1"/>
      <w:numFmt w:val="bullet"/>
      <w:lvlText w:val="•"/>
      <w:lvlJc w:val="left"/>
      <w:pPr>
        <w:tabs>
          <w:tab w:val="num" w:pos="720"/>
        </w:tabs>
        <w:ind w:left="720" w:hanging="360"/>
      </w:pPr>
      <w:rPr>
        <w:rFonts w:ascii="Times New Roman" w:hAnsi="Times New Roman" w:hint="default"/>
      </w:rPr>
    </w:lvl>
    <w:lvl w:ilvl="1" w:tplc="B9E4EEC6" w:tentative="1">
      <w:start w:val="1"/>
      <w:numFmt w:val="bullet"/>
      <w:lvlText w:val="•"/>
      <w:lvlJc w:val="left"/>
      <w:pPr>
        <w:tabs>
          <w:tab w:val="num" w:pos="1440"/>
        </w:tabs>
        <w:ind w:left="1440" w:hanging="360"/>
      </w:pPr>
      <w:rPr>
        <w:rFonts w:ascii="Times New Roman" w:hAnsi="Times New Roman" w:hint="default"/>
      </w:rPr>
    </w:lvl>
    <w:lvl w:ilvl="2" w:tplc="DB3AD76C" w:tentative="1">
      <w:start w:val="1"/>
      <w:numFmt w:val="bullet"/>
      <w:lvlText w:val="•"/>
      <w:lvlJc w:val="left"/>
      <w:pPr>
        <w:tabs>
          <w:tab w:val="num" w:pos="2160"/>
        </w:tabs>
        <w:ind w:left="2160" w:hanging="360"/>
      </w:pPr>
      <w:rPr>
        <w:rFonts w:ascii="Times New Roman" w:hAnsi="Times New Roman" w:hint="default"/>
      </w:rPr>
    </w:lvl>
    <w:lvl w:ilvl="3" w:tplc="F62C7A88" w:tentative="1">
      <w:start w:val="1"/>
      <w:numFmt w:val="bullet"/>
      <w:lvlText w:val="•"/>
      <w:lvlJc w:val="left"/>
      <w:pPr>
        <w:tabs>
          <w:tab w:val="num" w:pos="2880"/>
        </w:tabs>
        <w:ind w:left="2880" w:hanging="360"/>
      </w:pPr>
      <w:rPr>
        <w:rFonts w:ascii="Times New Roman" w:hAnsi="Times New Roman" w:hint="default"/>
      </w:rPr>
    </w:lvl>
    <w:lvl w:ilvl="4" w:tplc="55C25FF8" w:tentative="1">
      <w:start w:val="1"/>
      <w:numFmt w:val="bullet"/>
      <w:lvlText w:val="•"/>
      <w:lvlJc w:val="left"/>
      <w:pPr>
        <w:tabs>
          <w:tab w:val="num" w:pos="3600"/>
        </w:tabs>
        <w:ind w:left="3600" w:hanging="360"/>
      </w:pPr>
      <w:rPr>
        <w:rFonts w:ascii="Times New Roman" w:hAnsi="Times New Roman" w:hint="default"/>
      </w:rPr>
    </w:lvl>
    <w:lvl w:ilvl="5" w:tplc="1C9841A8" w:tentative="1">
      <w:start w:val="1"/>
      <w:numFmt w:val="bullet"/>
      <w:lvlText w:val="•"/>
      <w:lvlJc w:val="left"/>
      <w:pPr>
        <w:tabs>
          <w:tab w:val="num" w:pos="4320"/>
        </w:tabs>
        <w:ind w:left="4320" w:hanging="360"/>
      </w:pPr>
      <w:rPr>
        <w:rFonts w:ascii="Times New Roman" w:hAnsi="Times New Roman" w:hint="default"/>
      </w:rPr>
    </w:lvl>
    <w:lvl w:ilvl="6" w:tplc="34203990" w:tentative="1">
      <w:start w:val="1"/>
      <w:numFmt w:val="bullet"/>
      <w:lvlText w:val="•"/>
      <w:lvlJc w:val="left"/>
      <w:pPr>
        <w:tabs>
          <w:tab w:val="num" w:pos="5040"/>
        </w:tabs>
        <w:ind w:left="5040" w:hanging="360"/>
      </w:pPr>
      <w:rPr>
        <w:rFonts w:ascii="Times New Roman" w:hAnsi="Times New Roman" w:hint="default"/>
      </w:rPr>
    </w:lvl>
    <w:lvl w:ilvl="7" w:tplc="A416635A" w:tentative="1">
      <w:start w:val="1"/>
      <w:numFmt w:val="bullet"/>
      <w:lvlText w:val="•"/>
      <w:lvlJc w:val="left"/>
      <w:pPr>
        <w:tabs>
          <w:tab w:val="num" w:pos="5760"/>
        </w:tabs>
        <w:ind w:left="5760" w:hanging="360"/>
      </w:pPr>
      <w:rPr>
        <w:rFonts w:ascii="Times New Roman" w:hAnsi="Times New Roman" w:hint="default"/>
      </w:rPr>
    </w:lvl>
    <w:lvl w:ilvl="8" w:tplc="FA90ED36" w:tentative="1">
      <w:start w:val="1"/>
      <w:numFmt w:val="bullet"/>
      <w:lvlText w:val="•"/>
      <w:lvlJc w:val="left"/>
      <w:pPr>
        <w:tabs>
          <w:tab w:val="num" w:pos="6480"/>
        </w:tabs>
        <w:ind w:left="6480" w:hanging="360"/>
      </w:pPr>
      <w:rPr>
        <w:rFonts w:ascii="Times New Roman" w:hAnsi="Times New Roman" w:hint="default"/>
      </w:rPr>
    </w:lvl>
  </w:abstractNum>
  <w:abstractNum w:abstractNumId="76">
    <w:nsid w:val="730A094A"/>
    <w:multiLevelType w:val="hybridMultilevel"/>
    <w:tmpl w:val="6E6C8B80"/>
    <w:lvl w:ilvl="0" w:tplc="CC460D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796F79C9"/>
    <w:multiLevelType w:val="hybridMultilevel"/>
    <w:tmpl w:val="D8222BF6"/>
    <w:lvl w:ilvl="0" w:tplc="D222E882">
      <w:start w:val="1"/>
      <w:numFmt w:val="bullet"/>
      <w:lvlText w:val="•"/>
      <w:lvlJc w:val="left"/>
      <w:pPr>
        <w:tabs>
          <w:tab w:val="num" w:pos="720"/>
        </w:tabs>
        <w:ind w:left="720" w:hanging="360"/>
      </w:pPr>
      <w:rPr>
        <w:rFonts w:ascii="Arial" w:hAnsi="Arial" w:hint="default"/>
      </w:rPr>
    </w:lvl>
    <w:lvl w:ilvl="1" w:tplc="87789DD6" w:tentative="1">
      <w:start w:val="1"/>
      <w:numFmt w:val="bullet"/>
      <w:lvlText w:val="•"/>
      <w:lvlJc w:val="left"/>
      <w:pPr>
        <w:tabs>
          <w:tab w:val="num" w:pos="1440"/>
        </w:tabs>
        <w:ind w:left="1440" w:hanging="360"/>
      </w:pPr>
      <w:rPr>
        <w:rFonts w:ascii="Arial" w:hAnsi="Arial" w:hint="default"/>
      </w:rPr>
    </w:lvl>
    <w:lvl w:ilvl="2" w:tplc="975AC766" w:tentative="1">
      <w:start w:val="1"/>
      <w:numFmt w:val="bullet"/>
      <w:lvlText w:val="•"/>
      <w:lvlJc w:val="left"/>
      <w:pPr>
        <w:tabs>
          <w:tab w:val="num" w:pos="2160"/>
        </w:tabs>
        <w:ind w:left="2160" w:hanging="360"/>
      </w:pPr>
      <w:rPr>
        <w:rFonts w:ascii="Arial" w:hAnsi="Arial" w:hint="default"/>
      </w:rPr>
    </w:lvl>
    <w:lvl w:ilvl="3" w:tplc="43B268F6" w:tentative="1">
      <w:start w:val="1"/>
      <w:numFmt w:val="bullet"/>
      <w:lvlText w:val="•"/>
      <w:lvlJc w:val="left"/>
      <w:pPr>
        <w:tabs>
          <w:tab w:val="num" w:pos="2880"/>
        </w:tabs>
        <w:ind w:left="2880" w:hanging="360"/>
      </w:pPr>
      <w:rPr>
        <w:rFonts w:ascii="Arial" w:hAnsi="Arial" w:hint="default"/>
      </w:rPr>
    </w:lvl>
    <w:lvl w:ilvl="4" w:tplc="4456081E" w:tentative="1">
      <w:start w:val="1"/>
      <w:numFmt w:val="bullet"/>
      <w:lvlText w:val="•"/>
      <w:lvlJc w:val="left"/>
      <w:pPr>
        <w:tabs>
          <w:tab w:val="num" w:pos="3600"/>
        </w:tabs>
        <w:ind w:left="3600" w:hanging="360"/>
      </w:pPr>
      <w:rPr>
        <w:rFonts w:ascii="Arial" w:hAnsi="Arial" w:hint="default"/>
      </w:rPr>
    </w:lvl>
    <w:lvl w:ilvl="5" w:tplc="A704B226" w:tentative="1">
      <w:start w:val="1"/>
      <w:numFmt w:val="bullet"/>
      <w:lvlText w:val="•"/>
      <w:lvlJc w:val="left"/>
      <w:pPr>
        <w:tabs>
          <w:tab w:val="num" w:pos="4320"/>
        </w:tabs>
        <w:ind w:left="4320" w:hanging="360"/>
      </w:pPr>
      <w:rPr>
        <w:rFonts w:ascii="Arial" w:hAnsi="Arial" w:hint="default"/>
      </w:rPr>
    </w:lvl>
    <w:lvl w:ilvl="6" w:tplc="F2A89A20" w:tentative="1">
      <w:start w:val="1"/>
      <w:numFmt w:val="bullet"/>
      <w:lvlText w:val="•"/>
      <w:lvlJc w:val="left"/>
      <w:pPr>
        <w:tabs>
          <w:tab w:val="num" w:pos="5040"/>
        </w:tabs>
        <w:ind w:left="5040" w:hanging="360"/>
      </w:pPr>
      <w:rPr>
        <w:rFonts w:ascii="Arial" w:hAnsi="Arial" w:hint="default"/>
      </w:rPr>
    </w:lvl>
    <w:lvl w:ilvl="7" w:tplc="6916E3A2" w:tentative="1">
      <w:start w:val="1"/>
      <w:numFmt w:val="bullet"/>
      <w:lvlText w:val="•"/>
      <w:lvlJc w:val="left"/>
      <w:pPr>
        <w:tabs>
          <w:tab w:val="num" w:pos="5760"/>
        </w:tabs>
        <w:ind w:left="5760" w:hanging="360"/>
      </w:pPr>
      <w:rPr>
        <w:rFonts w:ascii="Arial" w:hAnsi="Arial" w:hint="default"/>
      </w:rPr>
    </w:lvl>
    <w:lvl w:ilvl="8" w:tplc="5B764DDA" w:tentative="1">
      <w:start w:val="1"/>
      <w:numFmt w:val="bullet"/>
      <w:lvlText w:val="•"/>
      <w:lvlJc w:val="left"/>
      <w:pPr>
        <w:tabs>
          <w:tab w:val="num" w:pos="6480"/>
        </w:tabs>
        <w:ind w:left="6480" w:hanging="360"/>
      </w:pPr>
      <w:rPr>
        <w:rFonts w:ascii="Arial" w:hAnsi="Arial" w:hint="default"/>
      </w:rPr>
    </w:lvl>
  </w:abstractNum>
  <w:abstractNum w:abstractNumId="78">
    <w:nsid w:val="7A055EDA"/>
    <w:multiLevelType w:val="multilevel"/>
    <w:tmpl w:val="5D88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7BFC4399"/>
    <w:multiLevelType w:val="multilevel"/>
    <w:tmpl w:val="FEE8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D5D1FA1"/>
    <w:multiLevelType w:val="hybridMultilevel"/>
    <w:tmpl w:val="10AAA272"/>
    <w:lvl w:ilvl="0" w:tplc="31F605F0">
      <w:start w:val="1977"/>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4"/>
  </w:num>
  <w:num w:numId="2">
    <w:abstractNumId w:val="46"/>
  </w:num>
  <w:num w:numId="3">
    <w:abstractNumId w:val="26"/>
  </w:num>
  <w:num w:numId="4">
    <w:abstractNumId w:val="15"/>
  </w:num>
  <w:num w:numId="5">
    <w:abstractNumId w:val="34"/>
  </w:num>
  <w:num w:numId="6">
    <w:abstractNumId w:val="62"/>
  </w:num>
  <w:num w:numId="7">
    <w:abstractNumId w:val="0"/>
  </w:num>
  <w:num w:numId="8">
    <w:abstractNumId w:val="30"/>
  </w:num>
  <w:num w:numId="9">
    <w:abstractNumId w:val="63"/>
  </w:num>
  <w:num w:numId="10">
    <w:abstractNumId w:val="50"/>
  </w:num>
  <w:num w:numId="11">
    <w:abstractNumId w:val="69"/>
  </w:num>
  <w:num w:numId="12">
    <w:abstractNumId w:val="36"/>
  </w:num>
  <w:num w:numId="13">
    <w:abstractNumId w:val="49"/>
  </w:num>
  <w:num w:numId="14">
    <w:abstractNumId w:val="25"/>
  </w:num>
  <w:num w:numId="15">
    <w:abstractNumId w:val="29"/>
  </w:num>
  <w:num w:numId="16">
    <w:abstractNumId w:val="22"/>
  </w:num>
  <w:num w:numId="17">
    <w:abstractNumId w:val="18"/>
  </w:num>
  <w:num w:numId="18">
    <w:abstractNumId w:val="80"/>
  </w:num>
  <w:num w:numId="19">
    <w:abstractNumId w:val="75"/>
  </w:num>
  <w:num w:numId="20">
    <w:abstractNumId w:val="5"/>
  </w:num>
  <w:num w:numId="21">
    <w:abstractNumId w:val="47"/>
  </w:num>
  <w:num w:numId="22">
    <w:abstractNumId w:val="72"/>
  </w:num>
  <w:num w:numId="23">
    <w:abstractNumId w:val="76"/>
  </w:num>
  <w:num w:numId="24">
    <w:abstractNumId w:val="57"/>
  </w:num>
  <w:num w:numId="25">
    <w:abstractNumId w:val="32"/>
  </w:num>
  <w:num w:numId="26">
    <w:abstractNumId w:val="31"/>
  </w:num>
  <w:num w:numId="27">
    <w:abstractNumId w:val="67"/>
  </w:num>
  <w:num w:numId="28">
    <w:abstractNumId w:val="38"/>
  </w:num>
  <w:num w:numId="29">
    <w:abstractNumId w:val="14"/>
  </w:num>
  <w:num w:numId="30">
    <w:abstractNumId w:val="70"/>
  </w:num>
  <w:num w:numId="31">
    <w:abstractNumId w:val="55"/>
  </w:num>
  <w:num w:numId="32">
    <w:abstractNumId w:val="71"/>
  </w:num>
  <w:num w:numId="33">
    <w:abstractNumId w:val="48"/>
  </w:num>
  <w:num w:numId="34">
    <w:abstractNumId w:val="56"/>
  </w:num>
  <w:num w:numId="35">
    <w:abstractNumId w:val="19"/>
  </w:num>
  <w:num w:numId="36">
    <w:abstractNumId w:val="44"/>
  </w:num>
  <w:num w:numId="37">
    <w:abstractNumId w:val="45"/>
  </w:num>
  <w:num w:numId="38">
    <w:abstractNumId w:val="9"/>
  </w:num>
  <w:num w:numId="39">
    <w:abstractNumId w:val="39"/>
  </w:num>
  <w:num w:numId="40">
    <w:abstractNumId w:val="24"/>
  </w:num>
  <w:num w:numId="41">
    <w:abstractNumId w:val="21"/>
  </w:num>
  <w:num w:numId="42">
    <w:abstractNumId w:val="58"/>
  </w:num>
  <w:num w:numId="43">
    <w:abstractNumId w:val="23"/>
  </w:num>
  <w:num w:numId="44">
    <w:abstractNumId w:val="20"/>
  </w:num>
  <w:num w:numId="45">
    <w:abstractNumId w:val="2"/>
  </w:num>
  <w:num w:numId="46">
    <w:abstractNumId w:val="7"/>
  </w:num>
  <w:num w:numId="47">
    <w:abstractNumId w:val="12"/>
  </w:num>
  <w:num w:numId="48">
    <w:abstractNumId w:val="59"/>
  </w:num>
  <w:num w:numId="49">
    <w:abstractNumId w:val="66"/>
  </w:num>
  <w:num w:numId="50">
    <w:abstractNumId w:val="41"/>
  </w:num>
  <w:num w:numId="51">
    <w:abstractNumId w:val="68"/>
  </w:num>
  <w:num w:numId="52">
    <w:abstractNumId w:val="64"/>
  </w:num>
  <w:num w:numId="53">
    <w:abstractNumId w:val="13"/>
  </w:num>
  <w:num w:numId="54">
    <w:abstractNumId w:val="28"/>
  </w:num>
  <w:num w:numId="55">
    <w:abstractNumId w:val="74"/>
  </w:num>
  <w:num w:numId="56">
    <w:abstractNumId w:val="78"/>
  </w:num>
  <w:num w:numId="57">
    <w:abstractNumId w:val="17"/>
  </w:num>
  <w:num w:numId="58">
    <w:abstractNumId w:val="3"/>
  </w:num>
  <w:num w:numId="59">
    <w:abstractNumId w:val="8"/>
  </w:num>
  <w:num w:numId="60">
    <w:abstractNumId w:val="35"/>
  </w:num>
  <w:num w:numId="61">
    <w:abstractNumId w:val="10"/>
  </w:num>
  <w:num w:numId="62">
    <w:abstractNumId w:val="16"/>
  </w:num>
  <w:num w:numId="63">
    <w:abstractNumId w:val="79"/>
  </w:num>
  <w:num w:numId="64">
    <w:abstractNumId w:val="43"/>
  </w:num>
  <w:num w:numId="65">
    <w:abstractNumId w:val="4"/>
  </w:num>
  <w:num w:numId="66">
    <w:abstractNumId w:val="73"/>
  </w:num>
  <w:num w:numId="67">
    <w:abstractNumId w:val="37"/>
  </w:num>
  <w:num w:numId="68">
    <w:abstractNumId w:val="60"/>
  </w:num>
  <w:num w:numId="69">
    <w:abstractNumId w:val="51"/>
  </w:num>
  <w:num w:numId="70">
    <w:abstractNumId w:val="11"/>
  </w:num>
  <w:num w:numId="71">
    <w:abstractNumId w:val="52"/>
  </w:num>
  <w:num w:numId="72">
    <w:abstractNumId w:val="40"/>
  </w:num>
  <w:num w:numId="73">
    <w:abstractNumId w:val="33"/>
  </w:num>
  <w:num w:numId="74">
    <w:abstractNumId w:val="61"/>
  </w:num>
  <w:num w:numId="75">
    <w:abstractNumId w:val="42"/>
  </w:num>
  <w:num w:numId="76">
    <w:abstractNumId w:val="53"/>
  </w:num>
  <w:num w:numId="77">
    <w:abstractNumId w:val="77"/>
  </w:num>
  <w:num w:numId="78">
    <w:abstractNumId w:val="65"/>
  </w:num>
  <w:num w:numId="79">
    <w:abstractNumId w:val="1"/>
  </w:num>
  <w:num w:numId="80">
    <w:abstractNumId w:val="6"/>
  </w:num>
  <w:num w:numId="81">
    <w:abstractNumId w:val="27"/>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spelling="clean" w:grammar="clean"/>
  <w:defaultTabStop w:val="720"/>
  <w:characterSpacingControl w:val="doNotCompress"/>
  <w:compat/>
  <w:rsids>
    <w:rsidRoot w:val="00CA377B"/>
    <w:rsid w:val="000154CA"/>
    <w:rsid w:val="000351F4"/>
    <w:rsid w:val="00057EA6"/>
    <w:rsid w:val="00066CC1"/>
    <w:rsid w:val="000B4B5F"/>
    <w:rsid w:val="000B57B8"/>
    <w:rsid w:val="000D0105"/>
    <w:rsid w:val="000E5435"/>
    <w:rsid w:val="000F1669"/>
    <w:rsid w:val="00150802"/>
    <w:rsid w:val="001572C2"/>
    <w:rsid w:val="00162DCD"/>
    <w:rsid w:val="001A7AB4"/>
    <w:rsid w:val="001C2C3B"/>
    <w:rsid w:val="001F77A8"/>
    <w:rsid w:val="00200D2A"/>
    <w:rsid w:val="00227C67"/>
    <w:rsid w:val="0023758D"/>
    <w:rsid w:val="00241C7D"/>
    <w:rsid w:val="002446FC"/>
    <w:rsid w:val="00272DEB"/>
    <w:rsid w:val="002801CA"/>
    <w:rsid w:val="002825AD"/>
    <w:rsid w:val="002A2D52"/>
    <w:rsid w:val="002B2181"/>
    <w:rsid w:val="002C4874"/>
    <w:rsid w:val="002E5197"/>
    <w:rsid w:val="002F1CCD"/>
    <w:rsid w:val="003040E5"/>
    <w:rsid w:val="00306165"/>
    <w:rsid w:val="003251BB"/>
    <w:rsid w:val="00344605"/>
    <w:rsid w:val="00380D11"/>
    <w:rsid w:val="00387D13"/>
    <w:rsid w:val="00390C19"/>
    <w:rsid w:val="00394356"/>
    <w:rsid w:val="00395CF1"/>
    <w:rsid w:val="00397FC0"/>
    <w:rsid w:val="003A1A6B"/>
    <w:rsid w:val="003A5080"/>
    <w:rsid w:val="003A51ED"/>
    <w:rsid w:val="003A58F7"/>
    <w:rsid w:val="003C41CD"/>
    <w:rsid w:val="003C6D3B"/>
    <w:rsid w:val="003D7A1A"/>
    <w:rsid w:val="004040A6"/>
    <w:rsid w:val="004218F6"/>
    <w:rsid w:val="00446E45"/>
    <w:rsid w:val="00465326"/>
    <w:rsid w:val="004673B6"/>
    <w:rsid w:val="00490C99"/>
    <w:rsid w:val="004963E3"/>
    <w:rsid w:val="004A7A97"/>
    <w:rsid w:val="004E07DF"/>
    <w:rsid w:val="004F6B6F"/>
    <w:rsid w:val="00520EA1"/>
    <w:rsid w:val="005248A9"/>
    <w:rsid w:val="00525808"/>
    <w:rsid w:val="0053352E"/>
    <w:rsid w:val="00541BC0"/>
    <w:rsid w:val="00561453"/>
    <w:rsid w:val="005D4280"/>
    <w:rsid w:val="005E3047"/>
    <w:rsid w:val="00610631"/>
    <w:rsid w:val="00611095"/>
    <w:rsid w:val="00617B1D"/>
    <w:rsid w:val="006247FD"/>
    <w:rsid w:val="00643AC3"/>
    <w:rsid w:val="00643F20"/>
    <w:rsid w:val="00696FFE"/>
    <w:rsid w:val="006A7495"/>
    <w:rsid w:val="006B28DF"/>
    <w:rsid w:val="00714259"/>
    <w:rsid w:val="007277E8"/>
    <w:rsid w:val="00730973"/>
    <w:rsid w:val="0074432B"/>
    <w:rsid w:val="00746C22"/>
    <w:rsid w:val="00761588"/>
    <w:rsid w:val="007712FE"/>
    <w:rsid w:val="0077265F"/>
    <w:rsid w:val="007733E7"/>
    <w:rsid w:val="00783B43"/>
    <w:rsid w:val="007A4CA8"/>
    <w:rsid w:val="007B6244"/>
    <w:rsid w:val="007C3118"/>
    <w:rsid w:val="007C5509"/>
    <w:rsid w:val="007D0C01"/>
    <w:rsid w:val="007D51B9"/>
    <w:rsid w:val="007E6C84"/>
    <w:rsid w:val="0080793D"/>
    <w:rsid w:val="00810BFE"/>
    <w:rsid w:val="00815DA3"/>
    <w:rsid w:val="008333B0"/>
    <w:rsid w:val="00837C8F"/>
    <w:rsid w:val="0084761C"/>
    <w:rsid w:val="00850669"/>
    <w:rsid w:val="00855F87"/>
    <w:rsid w:val="008569E7"/>
    <w:rsid w:val="008946EB"/>
    <w:rsid w:val="008B3F6A"/>
    <w:rsid w:val="008B3F6D"/>
    <w:rsid w:val="008D479F"/>
    <w:rsid w:val="008E7FF0"/>
    <w:rsid w:val="0091019D"/>
    <w:rsid w:val="00916D87"/>
    <w:rsid w:val="00924630"/>
    <w:rsid w:val="009300BE"/>
    <w:rsid w:val="00941ADD"/>
    <w:rsid w:val="00942CA6"/>
    <w:rsid w:val="009746C1"/>
    <w:rsid w:val="009808DD"/>
    <w:rsid w:val="009B58A7"/>
    <w:rsid w:val="009C5601"/>
    <w:rsid w:val="009D2E21"/>
    <w:rsid w:val="009D666B"/>
    <w:rsid w:val="009F1063"/>
    <w:rsid w:val="009F6812"/>
    <w:rsid w:val="00A170CC"/>
    <w:rsid w:val="00A34258"/>
    <w:rsid w:val="00A3553D"/>
    <w:rsid w:val="00A37F7D"/>
    <w:rsid w:val="00A445EE"/>
    <w:rsid w:val="00A47776"/>
    <w:rsid w:val="00A530D9"/>
    <w:rsid w:val="00A625AD"/>
    <w:rsid w:val="00A65547"/>
    <w:rsid w:val="00A725E2"/>
    <w:rsid w:val="00A8459A"/>
    <w:rsid w:val="00AA7E75"/>
    <w:rsid w:val="00AB4D6B"/>
    <w:rsid w:val="00AB65E5"/>
    <w:rsid w:val="00AC03D1"/>
    <w:rsid w:val="00AC0FBB"/>
    <w:rsid w:val="00AC177C"/>
    <w:rsid w:val="00AC306A"/>
    <w:rsid w:val="00AD0F8B"/>
    <w:rsid w:val="00AE6738"/>
    <w:rsid w:val="00B0294B"/>
    <w:rsid w:val="00B16D61"/>
    <w:rsid w:val="00B32DA5"/>
    <w:rsid w:val="00B50814"/>
    <w:rsid w:val="00B56A01"/>
    <w:rsid w:val="00B77B7D"/>
    <w:rsid w:val="00B96A08"/>
    <w:rsid w:val="00BC2CB2"/>
    <w:rsid w:val="00BC67D4"/>
    <w:rsid w:val="00BD08B5"/>
    <w:rsid w:val="00BE2763"/>
    <w:rsid w:val="00C075CC"/>
    <w:rsid w:val="00C2348C"/>
    <w:rsid w:val="00C54871"/>
    <w:rsid w:val="00C97D1A"/>
    <w:rsid w:val="00CA377B"/>
    <w:rsid w:val="00CB195E"/>
    <w:rsid w:val="00D15C92"/>
    <w:rsid w:val="00D379FF"/>
    <w:rsid w:val="00D42E6F"/>
    <w:rsid w:val="00D5769B"/>
    <w:rsid w:val="00D83839"/>
    <w:rsid w:val="00D94CA7"/>
    <w:rsid w:val="00DA30C2"/>
    <w:rsid w:val="00DD3B45"/>
    <w:rsid w:val="00DE4BA4"/>
    <w:rsid w:val="00DF1E9C"/>
    <w:rsid w:val="00DF77EB"/>
    <w:rsid w:val="00E13E78"/>
    <w:rsid w:val="00E1499F"/>
    <w:rsid w:val="00E21C9C"/>
    <w:rsid w:val="00E225E0"/>
    <w:rsid w:val="00E34162"/>
    <w:rsid w:val="00E6041A"/>
    <w:rsid w:val="00E70597"/>
    <w:rsid w:val="00E75DF5"/>
    <w:rsid w:val="00E8410F"/>
    <w:rsid w:val="00E84FDA"/>
    <w:rsid w:val="00EA318E"/>
    <w:rsid w:val="00EC1C42"/>
    <w:rsid w:val="00EC577B"/>
    <w:rsid w:val="00ED40CE"/>
    <w:rsid w:val="00EE672E"/>
    <w:rsid w:val="00EE7C6F"/>
    <w:rsid w:val="00EF3272"/>
    <w:rsid w:val="00F140B2"/>
    <w:rsid w:val="00F1423E"/>
    <w:rsid w:val="00F14737"/>
    <w:rsid w:val="00F42E15"/>
    <w:rsid w:val="00F50490"/>
    <w:rsid w:val="00F62AAC"/>
    <w:rsid w:val="00F7577B"/>
    <w:rsid w:val="00F80F60"/>
    <w:rsid w:val="00F868E0"/>
    <w:rsid w:val="00F90844"/>
    <w:rsid w:val="00FB2EA4"/>
    <w:rsid w:val="00FB3E8B"/>
    <w:rsid w:val="00FF5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62"/>
  </w:style>
  <w:style w:type="paragraph" w:styleId="Heading1">
    <w:name w:val="heading 1"/>
    <w:basedOn w:val="Normal"/>
    <w:next w:val="Normal"/>
    <w:link w:val="Heading1Char"/>
    <w:qFormat/>
    <w:rsid w:val="003251BB"/>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semiHidden/>
    <w:unhideWhenUsed/>
    <w:qFormat/>
    <w:rsid w:val="00783B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34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7A8"/>
    <w:pPr>
      <w:ind w:left="720"/>
      <w:contextualSpacing/>
    </w:pPr>
  </w:style>
  <w:style w:type="character" w:styleId="Hyperlink">
    <w:name w:val="Hyperlink"/>
    <w:basedOn w:val="DefaultParagraphFont"/>
    <w:uiPriority w:val="99"/>
    <w:unhideWhenUsed/>
    <w:rsid w:val="00E70597"/>
    <w:rPr>
      <w:color w:val="0000FF" w:themeColor="hyperlink"/>
      <w:u w:val="single"/>
    </w:rPr>
  </w:style>
  <w:style w:type="paragraph" w:styleId="BodyTextIndent">
    <w:name w:val="Body Text Indent"/>
    <w:basedOn w:val="Normal"/>
    <w:link w:val="BodyTextIndentChar"/>
    <w:semiHidden/>
    <w:rsid w:val="00AB4D6B"/>
    <w:pPr>
      <w:spacing w:after="0" w:line="240" w:lineRule="auto"/>
      <w:ind w:left="144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AB4D6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251BB"/>
    <w:rPr>
      <w:rFonts w:ascii="Times New Roman" w:eastAsia="Times New Roman" w:hAnsi="Times New Roman" w:cs="Times New Roman"/>
      <w:sz w:val="28"/>
      <w:szCs w:val="24"/>
    </w:rPr>
  </w:style>
  <w:style w:type="character" w:customStyle="1" w:styleId="apple-converted-space">
    <w:name w:val="apple-converted-space"/>
    <w:basedOn w:val="DefaultParagraphFont"/>
    <w:rsid w:val="007C5509"/>
  </w:style>
  <w:style w:type="paragraph" w:customStyle="1" w:styleId="uiqtextpara">
    <w:name w:val="ui_qtext_para"/>
    <w:basedOn w:val="Normal"/>
    <w:rsid w:val="00746C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C03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03D1"/>
    <w:rPr>
      <w:b/>
      <w:bCs/>
    </w:rPr>
  </w:style>
  <w:style w:type="character" w:styleId="Emphasis">
    <w:name w:val="Emphasis"/>
    <w:basedOn w:val="DefaultParagraphFont"/>
    <w:uiPriority w:val="20"/>
    <w:qFormat/>
    <w:rsid w:val="0074432B"/>
    <w:rPr>
      <w:i/>
      <w:iCs/>
    </w:rPr>
  </w:style>
  <w:style w:type="paragraph" w:styleId="Title">
    <w:name w:val="Title"/>
    <w:basedOn w:val="Normal"/>
    <w:link w:val="TitleChar"/>
    <w:qFormat/>
    <w:rsid w:val="0074432B"/>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4432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uiPriority w:val="9"/>
    <w:semiHidden/>
    <w:rsid w:val="00C2348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783B43"/>
    <w:rPr>
      <w:rFonts w:asciiTheme="majorHAnsi" w:eastAsiaTheme="majorEastAsia" w:hAnsiTheme="majorHAnsi" w:cstheme="majorBidi"/>
      <w:b/>
      <w:bCs/>
      <w:color w:val="4F81BD" w:themeColor="accent1"/>
      <w:sz w:val="26"/>
      <w:szCs w:val="26"/>
    </w:rPr>
  </w:style>
  <w:style w:type="character" w:customStyle="1" w:styleId="hidethis">
    <w:name w:val="hidethis"/>
    <w:basedOn w:val="DefaultParagraphFont"/>
    <w:rsid w:val="00783B43"/>
  </w:style>
  <w:style w:type="character" w:customStyle="1" w:styleId="e24kjd">
    <w:name w:val="e24kjd"/>
    <w:basedOn w:val="DefaultParagraphFont"/>
    <w:rsid w:val="00397FC0"/>
  </w:style>
  <w:style w:type="character" w:customStyle="1" w:styleId="kx21rb">
    <w:name w:val="kx21rb"/>
    <w:basedOn w:val="DefaultParagraphFont"/>
    <w:rsid w:val="00397FC0"/>
  </w:style>
  <w:style w:type="paragraph" w:styleId="Subtitle">
    <w:name w:val="Subtitle"/>
    <w:basedOn w:val="Normal"/>
    <w:link w:val="SubtitleChar"/>
    <w:qFormat/>
    <w:rsid w:val="00F42E15"/>
    <w:pPr>
      <w:spacing w:after="0" w:line="240" w:lineRule="auto"/>
    </w:pPr>
    <w:rPr>
      <w:rFonts w:ascii="Times New Roman" w:eastAsia="Times New Roman" w:hAnsi="Times New Roman" w:cs="Times New Roman"/>
      <w:b/>
      <w:color w:val="000000"/>
      <w:sz w:val="24"/>
      <w:szCs w:val="20"/>
      <w:u w:val="single"/>
    </w:rPr>
  </w:style>
  <w:style w:type="character" w:customStyle="1" w:styleId="SubtitleChar">
    <w:name w:val="Subtitle Char"/>
    <w:basedOn w:val="DefaultParagraphFont"/>
    <w:link w:val="Subtitle"/>
    <w:rsid w:val="00F42E15"/>
    <w:rPr>
      <w:rFonts w:ascii="Times New Roman" w:eastAsia="Times New Roman" w:hAnsi="Times New Roman" w:cs="Times New Roman"/>
      <w:b/>
      <w:color w:val="000000"/>
      <w:sz w:val="24"/>
      <w:szCs w:val="20"/>
      <w:u w:val="single"/>
    </w:rPr>
  </w:style>
</w:styles>
</file>

<file path=word/webSettings.xml><?xml version="1.0" encoding="utf-8"?>
<w:webSettings xmlns:r="http://schemas.openxmlformats.org/officeDocument/2006/relationships" xmlns:w="http://schemas.openxmlformats.org/wordprocessingml/2006/main">
  <w:divs>
    <w:div w:id="5602525">
      <w:bodyDiv w:val="1"/>
      <w:marLeft w:val="0"/>
      <w:marRight w:val="0"/>
      <w:marTop w:val="0"/>
      <w:marBottom w:val="0"/>
      <w:divBdr>
        <w:top w:val="none" w:sz="0" w:space="0" w:color="auto"/>
        <w:left w:val="none" w:sz="0" w:space="0" w:color="auto"/>
        <w:bottom w:val="none" w:sz="0" w:space="0" w:color="auto"/>
        <w:right w:val="none" w:sz="0" w:space="0" w:color="auto"/>
      </w:divBdr>
      <w:divsChild>
        <w:div w:id="1288002486">
          <w:marLeft w:val="547"/>
          <w:marRight w:val="0"/>
          <w:marTop w:val="144"/>
          <w:marBottom w:val="0"/>
          <w:divBdr>
            <w:top w:val="none" w:sz="0" w:space="0" w:color="auto"/>
            <w:left w:val="none" w:sz="0" w:space="0" w:color="auto"/>
            <w:bottom w:val="none" w:sz="0" w:space="0" w:color="auto"/>
            <w:right w:val="none" w:sz="0" w:space="0" w:color="auto"/>
          </w:divBdr>
        </w:div>
      </w:divsChild>
    </w:div>
    <w:div w:id="27071882">
      <w:bodyDiv w:val="1"/>
      <w:marLeft w:val="0"/>
      <w:marRight w:val="0"/>
      <w:marTop w:val="0"/>
      <w:marBottom w:val="0"/>
      <w:divBdr>
        <w:top w:val="none" w:sz="0" w:space="0" w:color="auto"/>
        <w:left w:val="none" w:sz="0" w:space="0" w:color="auto"/>
        <w:bottom w:val="none" w:sz="0" w:space="0" w:color="auto"/>
        <w:right w:val="none" w:sz="0" w:space="0" w:color="auto"/>
      </w:divBdr>
      <w:divsChild>
        <w:div w:id="1946107508">
          <w:marLeft w:val="547"/>
          <w:marRight w:val="0"/>
          <w:marTop w:val="154"/>
          <w:marBottom w:val="0"/>
          <w:divBdr>
            <w:top w:val="none" w:sz="0" w:space="0" w:color="auto"/>
            <w:left w:val="none" w:sz="0" w:space="0" w:color="auto"/>
            <w:bottom w:val="none" w:sz="0" w:space="0" w:color="auto"/>
            <w:right w:val="none" w:sz="0" w:space="0" w:color="auto"/>
          </w:divBdr>
        </w:div>
        <w:div w:id="57752360">
          <w:marLeft w:val="547"/>
          <w:marRight w:val="0"/>
          <w:marTop w:val="154"/>
          <w:marBottom w:val="0"/>
          <w:divBdr>
            <w:top w:val="none" w:sz="0" w:space="0" w:color="auto"/>
            <w:left w:val="none" w:sz="0" w:space="0" w:color="auto"/>
            <w:bottom w:val="none" w:sz="0" w:space="0" w:color="auto"/>
            <w:right w:val="none" w:sz="0" w:space="0" w:color="auto"/>
          </w:divBdr>
        </w:div>
        <w:div w:id="1954821894">
          <w:marLeft w:val="547"/>
          <w:marRight w:val="0"/>
          <w:marTop w:val="154"/>
          <w:marBottom w:val="0"/>
          <w:divBdr>
            <w:top w:val="none" w:sz="0" w:space="0" w:color="auto"/>
            <w:left w:val="none" w:sz="0" w:space="0" w:color="auto"/>
            <w:bottom w:val="none" w:sz="0" w:space="0" w:color="auto"/>
            <w:right w:val="none" w:sz="0" w:space="0" w:color="auto"/>
          </w:divBdr>
        </w:div>
      </w:divsChild>
    </w:div>
    <w:div w:id="27220677">
      <w:bodyDiv w:val="1"/>
      <w:marLeft w:val="0"/>
      <w:marRight w:val="0"/>
      <w:marTop w:val="0"/>
      <w:marBottom w:val="0"/>
      <w:divBdr>
        <w:top w:val="none" w:sz="0" w:space="0" w:color="auto"/>
        <w:left w:val="none" w:sz="0" w:space="0" w:color="auto"/>
        <w:bottom w:val="none" w:sz="0" w:space="0" w:color="auto"/>
        <w:right w:val="none" w:sz="0" w:space="0" w:color="auto"/>
      </w:divBdr>
      <w:divsChild>
        <w:div w:id="1325203543">
          <w:marLeft w:val="547"/>
          <w:marRight w:val="0"/>
          <w:marTop w:val="154"/>
          <w:marBottom w:val="0"/>
          <w:divBdr>
            <w:top w:val="none" w:sz="0" w:space="0" w:color="auto"/>
            <w:left w:val="none" w:sz="0" w:space="0" w:color="auto"/>
            <w:bottom w:val="none" w:sz="0" w:space="0" w:color="auto"/>
            <w:right w:val="none" w:sz="0" w:space="0" w:color="auto"/>
          </w:divBdr>
        </w:div>
      </w:divsChild>
    </w:div>
    <w:div w:id="31928157">
      <w:bodyDiv w:val="1"/>
      <w:marLeft w:val="0"/>
      <w:marRight w:val="0"/>
      <w:marTop w:val="0"/>
      <w:marBottom w:val="0"/>
      <w:divBdr>
        <w:top w:val="none" w:sz="0" w:space="0" w:color="auto"/>
        <w:left w:val="none" w:sz="0" w:space="0" w:color="auto"/>
        <w:bottom w:val="none" w:sz="0" w:space="0" w:color="auto"/>
        <w:right w:val="none" w:sz="0" w:space="0" w:color="auto"/>
      </w:divBdr>
      <w:divsChild>
        <w:div w:id="522935343">
          <w:marLeft w:val="547"/>
          <w:marRight w:val="0"/>
          <w:marTop w:val="154"/>
          <w:marBottom w:val="0"/>
          <w:divBdr>
            <w:top w:val="none" w:sz="0" w:space="0" w:color="auto"/>
            <w:left w:val="none" w:sz="0" w:space="0" w:color="auto"/>
            <w:bottom w:val="none" w:sz="0" w:space="0" w:color="auto"/>
            <w:right w:val="none" w:sz="0" w:space="0" w:color="auto"/>
          </w:divBdr>
        </w:div>
        <w:div w:id="435294622">
          <w:marLeft w:val="547"/>
          <w:marRight w:val="0"/>
          <w:marTop w:val="154"/>
          <w:marBottom w:val="0"/>
          <w:divBdr>
            <w:top w:val="none" w:sz="0" w:space="0" w:color="auto"/>
            <w:left w:val="none" w:sz="0" w:space="0" w:color="auto"/>
            <w:bottom w:val="none" w:sz="0" w:space="0" w:color="auto"/>
            <w:right w:val="none" w:sz="0" w:space="0" w:color="auto"/>
          </w:divBdr>
        </w:div>
        <w:div w:id="1864977437">
          <w:marLeft w:val="547"/>
          <w:marRight w:val="0"/>
          <w:marTop w:val="154"/>
          <w:marBottom w:val="0"/>
          <w:divBdr>
            <w:top w:val="none" w:sz="0" w:space="0" w:color="auto"/>
            <w:left w:val="none" w:sz="0" w:space="0" w:color="auto"/>
            <w:bottom w:val="none" w:sz="0" w:space="0" w:color="auto"/>
            <w:right w:val="none" w:sz="0" w:space="0" w:color="auto"/>
          </w:divBdr>
        </w:div>
      </w:divsChild>
    </w:div>
    <w:div w:id="40789287">
      <w:bodyDiv w:val="1"/>
      <w:marLeft w:val="0"/>
      <w:marRight w:val="0"/>
      <w:marTop w:val="0"/>
      <w:marBottom w:val="0"/>
      <w:divBdr>
        <w:top w:val="none" w:sz="0" w:space="0" w:color="auto"/>
        <w:left w:val="none" w:sz="0" w:space="0" w:color="auto"/>
        <w:bottom w:val="none" w:sz="0" w:space="0" w:color="auto"/>
        <w:right w:val="none" w:sz="0" w:space="0" w:color="auto"/>
      </w:divBdr>
      <w:divsChild>
        <w:div w:id="575626893">
          <w:marLeft w:val="547"/>
          <w:marRight w:val="0"/>
          <w:marTop w:val="154"/>
          <w:marBottom w:val="0"/>
          <w:divBdr>
            <w:top w:val="none" w:sz="0" w:space="0" w:color="auto"/>
            <w:left w:val="none" w:sz="0" w:space="0" w:color="auto"/>
            <w:bottom w:val="none" w:sz="0" w:space="0" w:color="auto"/>
            <w:right w:val="none" w:sz="0" w:space="0" w:color="auto"/>
          </w:divBdr>
        </w:div>
        <w:div w:id="1875728373">
          <w:marLeft w:val="547"/>
          <w:marRight w:val="0"/>
          <w:marTop w:val="154"/>
          <w:marBottom w:val="0"/>
          <w:divBdr>
            <w:top w:val="none" w:sz="0" w:space="0" w:color="auto"/>
            <w:left w:val="none" w:sz="0" w:space="0" w:color="auto"/>
            <w:bottom w:val="none" w:sz="0" w:space="0" w:color="auto"/>
            <w:right w:val="none" w:sz="0" w:space="0" w:color="auto"/>
          </w:divBdr>
        </w:div>
        <w:div w:id="2081830111">
          <w:marLeft w:val="547"/>
          <w:marRight w:val="0"/>
          <w:marTop w:val="154"/>
          <w:marBottom w:val="0"/>
          <w:divBdr>
            <w:top w:val="none" w:sz="0" w:space="0" w:color="auto"/>
            <w:left w:val="none" w:sz="0" w:space="0" w:color="auto"/>
            <w:bottom w:val="none" w:sz="0" w:space="0" w:color="auto"/>
            <w:right w:val="none" w:sz="0" w:space="0" w:color="auto"/>
          </w:divBdr>
        </w:div>
        <w:div w:id="1632201591">
          <w:marLeft w:val="547"/>
          <w:marRight w:val="0"/>
          <w:marTop w:val="154"/>
          <w:marBottom w:val="0"/>
          <w:divBdr>
            <w:top w:val="none" w:sz="0" w:space="0" w:color="auto"/>
            <w:left w:val="none" w:sz="0" w:space="0" w:color="auto"/>
            <w:bottom w:val="none" w:sz="0" w:space="0" w:color="auto"/>
            <w:right w:val="none" w:sz="0" w:space="0" w:color="auto"/>
          </w:divBdr>
        </w:div>
        <w:div w:id="1236428424">
          <w:marLeft w:val="547"/>
          <w:marRight w:val="0"/>
          <w:marTop w:val="154"/>
          <w:marBottom w:val="0"/>
          <w:divBdr>
            <w:top w:val="none" w:sz="0" w:space="0" w:color="auto"/>
            <w:left w:val="none" w:sz="0" w:space="0" w:color="auto"/>
            <w:bottom w:val="none" w:sz="0" w:space="0" w:color="auto"/>
            <w:right w:val="none" w:sz="0" w:space="0" w:color="auto"/>
          </w:divBdr>
        </w:div>
        <w:div w:id="94982577">
          <w:marLeft w:val="547"/>
          <w:marRight w:val="0"/>
          <w:marTop w:val="154"/>
          <w:marBottom w:val="0"/>
          <w:divBdr>
            <w:top w:val="none" w:sz="0" w:space="0" w:color="auto"/>
            <w:left w:val="none" w:sz="0" w:space="0" w:color="auto"/>
            <w:bottom w:val="none" w:sz="0" w:space="0" w:color="auto"/>
            <w:right w:val="none" w:sz="0" w:space="0" w:color="auto"/>
          </w:divBdr>
        </w:div>
      </w:divsChild>
    </w:div>
    <w:div w:id="62530005">
      <w:bodyDiv w:val="1"/>
      <w:marLeft w:val="0"/>
      <w:marRight w:val="0"/>
      <w:marTop w:val="0"/>
      <w:marBottom w:val="0"/>
      <w:divBdr>
        <w:top w:val="none" w:sz="0" w:space="0" w:color="auto"/>
        <w:left w:val="none" w:sz="0" w:space="0" w:color="auto"/>
        <w:bottom w:val="none" w:sz="0" w:space="0" w:color="auto"/>
        <w:right w:val="none" w:sz="0" w:space="0" w:color="auto"/>
      </w:divBdr>
      <w:divsChild>
        <w:div w:id="554662657">
          <w:marLeft w:val="547"/>
          <w:marRight w:val="0"/>
          <w:marTop w:val="154"/>
          <w:marBottom w:val="0"/>
          <w:divBdr>
            <w:top w:val="none" w:sz="0" w:space="0" w:color="auto"/>
            <w:left w:val="none" w:sz="0" w:space="0" w:color="auto"/>
            <w:bottom w:val="none" w:sz="0" w:space="0" w:color="auto"/>
            <w:right w:val="none" w:sz="0" w:space="0" w:color="auto"/>
          </w:divBdr>
        </w:div>
      </w:divsChild>
    </w:div>
    <w:div w:id="77991121">
      <w:bodyDiv w:val="1"/>
      <w:marLeft w:val="0"/>
      <w:marRight w:val="0"/>
      <w:marTop w:val="0"/>
      <w:marBottom w:val="0"/>
      <w:divBdr>
        <w:top w:val="none" w:sz="0" w:space="0" w:color="auto"/>
        <w:left w:val="none" w:sz="0" w:space="0" w:color="auto"/>
        <w:bottom w:val="none" w:sz="0" w:space="0" w:color="auto"/>
        <w:right w:val="none" w:sz="0" w:space="0" w:color="auto"/>
      </w:divBdr>
      <w:divsChild>
        <w:div w:id="1344481258">
          <w:marLeft w:val="0"/>
          <w:marRight w:val="0"/>
          <w:marTop w:val="0"/>
          <w:marBottom w:val="0"/>
          <w:divBdr>
            <w:top w:val="none" w:sz="0" w:space="0" w:color="auto"/>
            <w:left w:val="none" w:sz="0" w:space="0" w:color="auto"/>
            <w:bottom w:val="none" w:sz="0" w:space="0" w:color="auto"/>
            <w:right w:val="none" w:sz="0" w:space="0" w:color="auto"/>
          </w:divBdr>
        </w:div>
        <w:div w:id="372655876">
          <w:marLeft w:val="0"/>
          <w:marRight w:val="0"/>
          <w:marTop w:val="0"/>
          <w:marBottom w:val="0"/>
          <w:divBdr>
            <w:top w:val="none" w:sz="0" w:space="0" w:color="auto"/>
            <w:left w:val="none" w:sz="0" w:space="0" w:color="auto"/>
            <w:bottom w:val="none" w:sz="0" w:space="0" w:color="auto"/>
            <w:right w:val="none" w:sz="0" w:space="0" w:color="auto"/>
          </w:divBdr>
        </w:div>
        <w:div w:id="1938830326">
          <w:marLeft w:val="0"/>
          <w:marRight w:val="0"/>
          <w:marTop w:val="0"/>
          <w:marBottom w:val="0"/>
          <w:divBdr>
            <w:top w:val="none" w:sz="0" w:space="0" w:color="auto"/>
            <w:left w:val="none" w:sz="0" w:space="0" w:color="auto"/>
            <w:bottom w:val="none" w:sz="0" w:space="0" w:color="auto"/>
            <w:right w:val="none" w:sz="0" w:space="0" w:color="auto"/>
          </w:divBdr>
        </w:div>
        <w:div w:id="808398078">
          <w:marLeft w:val="0"/>
          <w:marRight w:val="0"/>
          <w:marTop w:val="0"/>
          <w:marBottom w:val="0"/>
          <w:divBdr>
            <w:top w:val="none" w:sz="0" w:space="0" w:color="auto"/>
            <w:left w:val="none" w:sz="0" w:space="0" w:color="auto"/>
            <w:bottom w:val="none" w:sz="0" w:space="0" w:color="auto"/>
            <w:right w:val="none" w:sz="0" w:space="0" w:color="auto"/>
          </w:divBdr>
        </w:div>
        <w:div w:id="470443054">
          <w:marLeft w:val="0"/>
          <w:marRight w:val="0"/>
          <w:marTop w:val="0"/>
          <w:marBottom w:val="0"/>
          <w:divBdr>
            <w:top w:val="none" w:sz="0" w:space="0" w:color="auto"/>
            <w:left w:val="none" w:sz="0" w:space="0" w:color="auto"/>
            <w:bottom w:val="none" w:sz="0" w:space="0" w:color="auto"/>
            <w:right w:val="none" w:sz="0" w:space="0" w:color="auto"/>
          </w:divBdr>
        </w:div>
        <w:div w:id="1685979280">
          <w:marLeft w:val="0"/>
          <w:marRight w:val="0"/>
          <w:marTop w:val="0"/>
          <w:marBottom w:val="0"/>
          <w:divBdr>
            <w:top w:val="none" w:sz="0" w:space="0" w:color="auto"/>
            <w:left w:val="none" w:sz="0" w:space="0" w:color="auto"/>
            <w:bottom w:val="none" w:sz="0" w:space="0" w:color="auto"/>
            <w:right w:val="none" w:sz="0" w:space="0" w:color="auto"/>
          </w:divBdr>
        </w:div>
        <w:div w:id="490298228">
          <w:marLeft w:val="0"/>
          <w:marRight w:val="0"/>
          <w:marTop w:val="0"/>
          <w:marBottom w:val="0"/>
          <w:divBdr>
            <w:top w:val="none" w:sz="0" w:space="0" w:color="auto"/>
            <w:left w:val="none" w:sz="0" w:space="0" w:color="auto"/>
            <w:bottom w:val="none" w:sz="0" w:space="0" w:color="auto"/>
            <w:right w:val="none" w:sz="0" w:space="0" w:color="auto"/>
          </w:divBdr>
        </w:div>
        <w:div w:id="445319622">
          <w:marLeft w:val="0"/>
          <w:marRight w:val="0"/>
          <w:marTop w:val="0"/>
          <w:marBottom w:val="0"/>
          <w:divBdr>
            <w:top w:val="none" w:sz="0" w:space="0" w:color="auto"/>
            <w:left w:val="none" w:sz="0" w:space="0" w:color="auto"/>
            <w:bottom w:val="none" w:sz="0" w:space="0" w:color="auto"/>
            <w:right w:val="none" w:sz="0" w:space="0" w:color="auto"/>
          </w:divBdr>
        </w:div>
      </w:divsChild>
    </w:div>
    <w:div w:id="100421517">
      <w:bodyDiv w:val="1"/>
      <w:marLeft w:val="0"/>
      <w:marRight w:val="0"/>
      <w:marTop w:val="0"/>
      <w:marBottom w:val="0"/>
      <w:divBdr>
        <w:top w:val="none" w:sz="0" w:space="0" w:color="auto"/>
        <w:left w:val="none" w:sz="0" w:space="0" w:color="auto"/>
        <w:bottom w:val="none" w:sz="0" w:space="0" w:color="auto"/>
        <w:right w:val="none" w:sz="0" w:space="0" w:color="auto"/>
      </w:divBdr>
      <w:divsChild>
        <w:div w:id="1637493713">
          <w:marLeft w:val="547"/>
          <w:marRight w:val="0"/>
          <w:marTop w:val="154"/>
          <w:marBottom w:val="0"/>
          <w:divBdr>
            <w:top w:val="none" w:sz="0" w:space="0" w:color="auto"/>
            <w:left w:val="none" w:sz="0" w:space="0" w:color="auto"/>
            <w:bottom w:val="none" w:sz="0" w:space="0" w:color="auto"/>
            <w:right w:val="none" w:sz="0" w:space="0" w:color="auto"/>
          </w:divBdr>
        </w:div>
        <w:div w:id="142548162">
          <w:marLeft w:val="547"/>
          <w:marRight w:val="0"/>
          <w:marTop w:val="154"/>
          <w:marBottom w:val="0"/>
          <w:divBdr>
            <w:top w:val="none" w:sz="0" w:space="0" w:color="auto"/>
            <w:left w:val="none" w:sz="0" w:space="0" w:color="auto"/>
            <w:bottom w:val="none" w:sz="0" w:space="0" w:color="auto"/>
            <w:right w:val="none" w:sz="0" w:space="0" w:color="auto"/>
          </w:divBdr>
        </w:div>
        <w:div w:id="1057436168">
          <w:marLeft w:val="547"/>
          <w:marRight w:val="0"/>
          <w:marTop w:val="154"/>
          <w:marBottom w:val="0"/>
          <w:divBdr>
            <w:top w:val="none" w:sz="0" w:space="0" w:color="auto"/>
            <w:left w:val="none" w:sz="0" w:space="0" w:color="auto"/>
            <w:bottom w:val="none" w:sz="0" w:space="0" w:color="auto"/>
            <w:right w:val="none" w:sz="0" w:space="0" w:color="auto"/>
          </w:divBdr>
        </w:div>
      </w:divsChild>
    </w:div>
    <w:div w:id="101457146">
      <w:bodyDiv w:val="1"/>
      <w:marLeft w:val="0"/>
      <w:marRight w:val="0"/>
      <w:marTop w:val="0"/>
      <w:marBottom w:val="0"/>
      <w:divBdr>
        <w:top w:val="none" w:sz="0" w:space="0" w:color="auto"/>
        <w:left w:val="none" w:sz="0" w:space="0" w:color="auto"/>
        <w:bottom w:val="none" w:sz="0" w:space="0" w:color="auto"/>
        <w:right w:val="none" w:sz="0" w:space="0" w:color="auto"/>
      </w:divBdr>
      <w:divsChild>
        <w:div w:id="1501237762">
          <w:marLeft w:val="547"/>
          <w:marRight w:val="0"/>
          <w:marTop w:val="154"/>
          <w:marBottom w:val="0"/>
          <w:divBdr>
            <w:top w:val="none" w:sz="0" w:space="0" w:color="auto"/>
            <w:left w:val="none" w:sz="0" w:space="0" w:color="auto"/>
            <w:bottom w:val="none" w:sz="0" w:space="0" w:color="auto"/>
            <w:right w:val="none" w:sz="0" w:space="0" w:color="auto"/>
          </w:divBdr>
        </w:div>
        <w:div w:id="1902672594">
          <w:marLeft w:val="547"/>
          <w:marRight w:val="0"/>
          <w:marTop w:val="154"/>
          <w:marBottom w:val="0"/>
          <w:divBdr>
            <w:top w:val="none" w:sz="0" w:space="0" w:color="auto"/>
            <w:left w:val="none" w:sz="0" w:space="0" w:color="auto"/>
            <w:bottom w:val="none" w:sz="0" w:space="0" w:color="auto"/>
            <w:right w:val="none" w:sz="0" w:space="0" w:color="auto"/>
          </w:divBdr>
        </w:div>
        <w:div w:id="1918008440">
          <w:marLeft w:val="547"/>
          <w:marRight w:val="0"/>
          <w:marTop w:val="154"/>
          <w:marBottom w:val="0"/>
          <w:divBdr>
            <w:top w:val="none" w:sz="0" w:space="0" w:color="auto"/>
            <w:left w:val="none" w:sz="0" w:space="0" w:color="auto"/>
            <w:bottom w:val="none" w:sz="0" w:space="0" w:color="auto"/>
            <w:right w:val="none" w:sz="0" w:space="0" w:color="auto"/>
          </w:divBdr>
        </w:div>
        <w:div w:id="631325853">
          <w:marLeft w:val="547"/>
          <w:marRight w:val="0"/>
          <w:marTop w:val="154"/>
          <w:marBottom w:val="0"/>
          <w:divBdr>
            <w:top w:val="none" w:sz="0" w:space="0" w:color="auto"/>
            <w:left w:val="none" w:sz="0" w:space="0" w:color="auto"/>
            <w:bottom w:val="none" w:sz="0" w:space="0" w:color="auto"/>
            <w:right w:val="none" w:sz="0" w:space="0" w:color="auto"/>
          </w:divBdr>
        </w:div>
        <w:div w:id="1360352549">
          <w:marLeft w:val="547"/>
          <w:marRight w:val="0"/>
          <w:marTop w:val="154"/>
          <w:marBottom w:val="0"/>
          <w:divBdr>
            <w:top w:val="none" w:sz="0" w:space="0" w:color="auto"/>
            <w:left w:val="none" w:sz="0" w:space="0" w:color="auto"/>
            <w:bottom w:val="none" w:sz="0" w:space="0" w:color="auto"/>
            <w:right w:val="none" w:sz="0" w:space="0" w:color="auto"/>
          </w:divBdr>
        </w:div>
      </w:divsChild>
    </w:div>
    <w:div w:id="111286193">
      <w:bodyDiv w:val="1"/>
      <w:marLeft w:val="0"/>
      <w:marRight w:val="0"/>
      <w:marTop w:val="0"/>
      <w:marBottom w:val="0"/>
      <w:divBdr>
        <w:top w:val="none" w:sz="0" w:space="0" w:color="auto"/>
        <w:left w:val="none" w:sz="0" w:space="0" w:color="auto"/>
        <w:bottom w:val="none" w:sz="0" w:space="0" w:color="auto"/>
        <w:right w:val="none" w:sz="0" w:space="0" w:color="auto"/>
      </w:divBdr>
      <w:divsChild>
        <w:div w:id="758141604">
          <w:marLeft w:val="547"/>
          <w:marRight w:val="0"/>
          <w:marTop w:val="154"/>
          <w:marBottom w:val="0"/>
          <w:divBdr>
            <w:top w:val="none" w:sz="0" w:space="0" w:color="auto"/>
            <w:left w:val="none" w:sz="0" w:space="0" w:color="auto"/>
            <w:bottom w:val="none" w:sz="0" w:space="0" w:color="auto"/>
            <w:right w:val="none" w:sz="0" w:space="0" w:color="auto"/>
          </w:divBdr>
        </w:div>
      </w:divsChild>
    </w:div>
    <w:div w:id="111478290">
      <w:bodyDiv w:val="1"/>
      <w:marLeft w:val="0"/>
      <w:marRight w:val="0"/>
      <w:marTop w:val="0"/>
      <w:marBottom w:val="0"/>
      <w:divBdr>
        <w:top w:val="none" w:sz="0" w:space="0" w:color="auto"/>
        <w:left w:val="none" w:sz="0" w:space="0" w:color="auto"/>
        <w:bottom w:val="none" w:sz="0" w:space="0" w:color="auto"/>
        <w:right w:val="none" w:sz="0" w:space="0" w:color="auto"/>
      </w:divBdr>
      <w:divsChild>
        <w:div w:id="1689720175">
          <w:marLeft w:val="547"/>
          <w:marRight w:val="0"/>
          <w:marTop w:val="144"/>
          <w:marBottom w:val="0"/>
          <w:divBdr>
            <w:top w:val="none" w:sz="0" w:space="0" w:color="auto"/>
            <w:left w:val="none" w:sz="0" w:space="0" w:color="auto"/>
            <w:bottom w:val="none" w:sz="0" w:space="0" w:color="auto"/>
            <w:right w:val="none" w:sz="0" w:space="0" w:color="auto"/>
          </w:divBdr>
        </w:div>
        <w:div w:id="1685740100">
          <w:marLeft w:val="547"/>
          <w:marRight w:val="0"/>
          <w:marTop w:val="144"/>
          <w:marBottom w:val="0"/>
          <w:divBdr>
            <w:top w:val="none" w:sz="0" w:space="0" w:color="auto"/>
            <w:left w:val="none" w:sz="0" w:space="0" w:color="auto"/>
            <w:bottom w:val="none" w:sz="0" w:space="0" w:color="auto"/>
            <w:right w:val="none" w:sz="0" w:space="0" w:color="auto"/>
          </w:divBdr>
        </w:div>
        <w:div w:id="389116021">
          <w:marLeft w:val="547"/>
          <w:marRight w:val="0"/>
          <w:marTop w:val="144"/>
          <w:marBottom w:val="0"/>
          <w:divBdr>
            <w:top w:val="none" w:sz="0" w:space="0" w:color="auto"/>
            <w:left w:val="none" w:sz="0" w:space="0" w:color="auto"/>
            <w:bottom w:val="none" w:sz="0" w:space="0" w:color="auto"/>
            <w:right w:val="none" w:sz="0" w:space="0" w:color="auto"/>
          </w:divBdr>
        </w:div>
        <w:div w:id="1884052924">
          <w:marLeft w:val="547"/>
          <w:marRight w:val="0"/>
          <w:marTop w:val="144"/>
          <w:marBottom w:val="0"/>
          <w:divBdr>
            <w:top w:val="none" w:sz="0" w:space="0" w:color="auto"/>
            <w:left w:val="none" w:sz="0" w:space="0" w:color="auto"/>
            <w:bottom w:val="none" w:sz="0" w:space="0" w:color="auto"/>
            <w:right w:val="none" w:sz="0" w:space="0" w:color="auto"/>
          </w:divBdr>
        </w:div>
      </w:divsChild>
    </w:div>
    <w:div w:id="119612354">
      <w:bodyDiv w:val="1"/>
      <w:marLeft w:val="0"/>
      <w:marRight w:val="0"/>
      <w:marTop w:val="0"/>
      <w:marBottom w:val="0"/>
      <w:divBdr>
        <w:top w:val="none" w:sz="0" w:space="0" w:color="auto"/>
        <w:left w:val="none" w:sz="0" w:space="0" w:color="auto"/>
        <w:bottom w:val="none" w:sz="0" w:space="0" w:color="auto"/>
        <w:right w:val="none" w:sz="0" w:space="0" w:color="auto"/>
      </w:divBdr>
      <w:divsChild>
        <w:div w:id="1547060118">
          <w:marLeft w:val="547"/>
          <w:marRight w:val="0"/>
          <w:marTop w:val="154"/>
          <w:marBottom w:val="0"/>
          <w:divBdr>
            <w:top w:val="none" w:sz="0" w:space="0" w:color="auto"/>
            <w:left w:val="none" w:sz="0" w:space="0" w:color="auto"/>
            <w:bottom w:val="none" w:sz="0" w:space="0" w:color="auto"/>
            <w:right w:val="none" w:sz="0" w:space="0" w:color="auto"/>
          </w:divBdr>
        </w:div>
        <w:div w:id="1908147252">
          <w:marLeft w:val="547"/>
          <w:marRight w:val="0"/>
          <w:marTop w:val="154"/>
          <w:marBottom w:val="0"/>
          <w:divBdr>
            <w:top w:val="none" w:sz="0" w:space="0" w:color="auto"/>
            <w:left w:val="none" w:sz="0" w:space="0" w:color="auto"/>
            <w:bottom w:val="none" w:sz="0" w:space="0" w:color="auto"/>
            <w:right w:val="none" w:sz="0" w:space="0" w:color="auto"/>
          </w:divBdr>
        </w:div>
        <w:div w:id="1178814055">
          <w:marLeft w:val="547"/>
          <w:marRight w:val="0"/>
          <w:marTop w:val="154"/>
          <w:marBottom w:val="0"/>
          <w:divBdr>
            <w:top w:val="none" w:sz="0" w:space="0" w:color="auto"/>
            <w:left w:val="none" w:sz="0" w:space="0" w:color="auto"/>
            <w:bottom w:val="none" w:sz="0" w:space="0" w:color="auto"/>
            <w:right w:val="none" w:sz="0" w:space="0" w:color="auto"/>
          </w:divBdr>
        </w:div>
      </w:divsChild>
    </w:div>
    <w:div w:id="133497792">
      <w:bodyDiv w:val="1"/>
      <w:marLeft w:val="0"/>
      <w:marRight w:val="0"/>
      <w:marTop w:val="0"/>
      <w:marBottom w:val="0"/>
      <w:divBdr>
        <w:top w:val="none" w:sz="0" w:space="0" w:color="auto"/>
        <w:left w:val="none" w:sz="0" w:space="0" w:color="auto"/>
        <w:bottom w:val="none" w:sz="0" w:space="0" w:color="auto"/>
        <w:right w:val="none" w:sz="0" w:space="0" w:color="auto"/>
      </w:divBdr>
      <w:divsChild>
        <w:div w:id="1431928776">
          <w:marLeft w:val="547"/>
          <w:marRight w:val="0"/>
          <w:marTop w:val="144"/>
          <w:marBottom w:val="0"/>
          <w:divBdr>
            <w:top w:val="none" w:sz="0" w:space="0" w:color="auto"/>
            <w:left w:val="none" w:sz="0" w:space="0" w:color="auto"/>
            <w:bottom w:val="none" w:sz="0" w:space="0" w:color="auto"/>
            <w:right w:val="none" w:sz="0" w:space="0" w:color="auto"/>
          </w:divBdr>
        </w:div>
        <w:div w:id="1216624601">
          <w:marLeft w:val="547"/>
          <w:marRight w:val="0"/>
          <w:marTop w:val="144"/>
          <w:marBottom w:val="0"/>
          <w:divBdr>
            <w:top w:val="none" w:sz="0" w:space="0" w:color="auto"/>
            <w:left w:val="none" w:sz="0" w:space="0" w:color="auto"/>
            <w:bottom w:val="none" w:sz="0" w:space="0" w:color="auto"/>
            <w:right w:val="none" w:sz="0" w:space="0" w:color="auto"/>
          </w:divBdr>
        </w:div>
        <w:div w:id="311301465">
          <w:marLeft w:val="547"/>
          <w:marRight w:val="0"/>
          <w:marTop w:val="144"/>
          <w:marBottom w:val="0"/>
          <w:divBdr>
            <w:top w:val="none" w:sz="0" w:space="0" w:color="auto"/>
            <w:left w:val="none" w:sz="0" w:space="0" w:color="auto"/>
            <w:bottom w:val="none" w:sz="0" w:space="0" w:color="auto"/>
            <w:right w:val="none" w:sz="0" w:space="0" w:color="auto"/>
          </w:divBdr>
        </w:div>
      </w:divsChild>
    </w:div>
    <w:div w:id="138622048">
      <w:bodyDiv w:val="1"/>
      <w:marLeft w:val="0"/>
      <w:marRight w:val="0"/>
      <w:marTop w:val="0"/>
      <w:marBottom w:val="0"/>
      <w:divBdr>
        <w:top w:val="none" w:sz="0" w:space="0" w:color="auto"/>
        <w:left w:val="none" w:sz="0" w:space="0" w:color="auto"/>
        <w:bottom w:val="none" w:sz="0" w:space="0" w:color="auto"/>
        <w:right w:val="none" w:sz="0" w:space="0" w:color="auto"/>
      </w:divBdr>
      <w:divsChild>
        <w:div w:id="251594283">
          <w:marLeft w:val="547"/>
          <w:marRight w:val="0"/>
          <w:marTop w:val="154"/>
          <w:marBottom w:val="0"/>
          <w:divBdr>
            <w:top w:val="none" w:sz="0" w:space="0" w:color="auto"/>
            <w:left w:val="none" w:sz="0" w:space="0" w:color="auto"/>
            <w:bottom w:val="none" w:sz="0" w:space="0" w:color="auto"/>
            <w:right w:val="none" w:sz="0" w:space="0" w:color="auto"/>
          </w:divBdr>
        </w:div>
        <w:div w:id="826092712">
          <w:marLeft w:val="547"/>
          <w:marRight w:val="0"/>
          <w:marTop w:val="154"/>
          <w:marBottom w:val="0"/>
          <w:divBdr>
            <w:top w:val="none" w:sz="0" w:space="0" w:color="auto"/>
            <w:left w:val="none" w:sz="0" w:space="0" w:color="auto"/>
            <w:bottom w:val="none" w:sz="0" w:space="0" w:color="auto"/>
            <w:right w:val="none" w:sz="0" w:space="0" w:color="auto"/>
          </w:divBdr>
        </w:div>
        <w:div w:id="1017854505">
          <w:marLeft w:val="547"/>
          <w:marRight w:val="0"/>
          <w:marTop w:val="154"/>
          <w:marBottom w:val="0"/>
          <w:divBdr>
            <w:top w:val="none" w:sz="0" w:space="0" w:color="auto"/>
            <w:left w:val="none" w:sz="0" w:space="0" w:color="auto"/>
            <w:bottom w:val="none" w:sz="0" w:space="0" w:color="auto"/>
            <w:right w:val="none" w:sz="0" w:space="0" w:color="auto"/>
          </w:divBdr>
        </w:div>
        <w:div w:id="1621254149">
          <w:marLeft w:val="547"/>
          <w:marRight w:val="0"/>
          <w:marTop w:val="154"/>
          <w:marBottom w:val="0"/>
          <w:divBdr>
            <w:top w:val="none" w:sz="0" w:space="0" w:color="auto"/>
            <w:left w:val="none" w:sz="0" w:space="0" w:color="auto"/>
            <w:bottom w:val="none" w:sz="0" w:space="0" w:color="auto"/>
            <w:right w:val="none" w:sz="0" w:space="0" w:color="auto"/>
          </w:divBdr>
        </w:div>
        <w:div w:id="1238831688">
          <w:marLeft w:val="547"/>
          <w:marRight w:val="0"/>
          <w:marTop w:val="154"/>
          <w:marBottom w:val="0"/>
          <w:divBdr>
            <w:top w:val="none" w:sz="0" w:space="0" w:color="auto"/>
            <w:left w:val="none" w:sz="0" w:space="0" w:color="auto"/>
            <w:bottom w:val="none" w:sz="0" w:space="0" w:color="auto"/>
            <w:right w:val="none" w:sz="0" w:space="0" w:color="auto"/>
          </w:divBdr>
        </w:div>
        <w:div w:id="1790204356">
          <w:marLeft w:val="547"/>
          <w:marRight w:val="0"/>
          <w:marTop w:val="154"/>
          <w:marBottom w:val="0"/>
          <w:divBdr>
            <w:top w:val="none" w:sz="0" w:space="0" w:color="auto"/>
            <w:left w:val="none" w:sz="0" w:space="0" w:color="auto"/>
            <w:bottom w:val="none" w:sz="0" w:space="0" w:color="auto"/>
            <w:right w:val="none" w:sz="0" w:space="0" w:color="auto"/>
          </w:divBdr>
        </w:div>
        <w:div w:id="1349873208">
          <w:marLeft w:val="547"/>
          <w:marRight w:val="0"/>
          <w:marTop w:val="154"/>
          <w:marBottom w:val="0"/>
          <w:divBdr>
            <w:top w:val="none" w:sz="0" w:space="0" w:color="auto"/>
            <w:left w:val="none" w:sz="0" w:space="0" w:color="auto"/>
            <w:bottom w:val="none" w:sz="0" w:space="0" w:color="auto"/>
            <w:right w:val="none" w:sz="0" w:space="0" w:color="auto"/>
          </w:divBdr>
        </w:div>
      </w:divsChild>
    </w:div>
    <w:div w:id="153036227">
      <w:bodyDiv w:val="1"/>
      <w:marLeft w:val="0"/>
      <w:marRight w:val="0"/>
      <w:marTop w:val="0"/>
      <w:marBottom w:val="0"/>
      <w:divBdr>
        <w:top w:val="none" w:sz="0" w:space="0" w:color="auto"/>
        <w:left w:val="none" w:sz="0" w:space="0" w:color="auto"/>
        <w:bottom w:val="none" w:sz="0" w:space="0" w:color="auto"/>
        <w:right w:val="none" w:sz="0" w:space="0" w:color="auto"/>
      </w:divBdr>
      <w:divsChild>
        <w:div w:id="924849390">
          <w:marLeft w:val="547"/>
          <w:marRight w:val="0"/>
          <w:marTop w:val="154"/>
          <w:marBottom w:val="0"/>
          <w:divBdr>
            <w:top w:val="none" w:sz="0" w:space="0" w:color="auto"/>
            <w:left w:val="none" w:sz="0" w:space="0" w:color="auto"/>
            <w:bottom w:val="none" w:sz="0" w:space="0" w:color="auto"/>
            <w:right w:val="none" w:sz="0" w:space="0" w:color="auto"/>
          </w:divBdr>
        </w:div>
      </w:divsChild>
    </w:div>
    <w:div w:id="155726300">
      <w:bodyDiv w:val="1"/>
      <w:marLeft w:val="0"/>
      <w:marRight w:val="0"/>
      <w:marTop w:val="0"/>
      <w:marBottom w:val="0"/>
      <w:divBdr>
        <w:top w:val="none" w:sz="0" w:space="0" w:color="auto"/>
        <w:left w:val="none" w:sz="0" w:space="0" w:color="auto"/>
        <w:bottom w:val="none" w:sz="0" w:space="0" w:color="auto"/>
        <w:right w:val="none" w:sz="0" w:space="0" w:color="auto"/>
      </w:divBdr>
      <w:divsChild>
        <w:div w:id="1342007260">
          <w:marLeft w:val="547"/>
          <w:marRight w:val="0"/>
          <w:marTop w:val="154"/>
          <w:marBottom w:val="0"/>
          <w:divBdr>
            <w:top w:val="none" w:sz="0" w:space="0" w:color="auto"/>
            <w:left w:val="none" w:sz="0" w:space="0" w:color="auto"/>
            <w:bottom w:val="none" w:sz="0" w:space="0" w:color="auto"/>
            <w:right w:val="none" w:sz="0" w:space="0" w:color="auto"/>
          </w:divBdr>
        </w:div>
      </w:divsChild>
    </w:div>
    <w:div w:id="157117465">
      <w:bodyDiv w:val="1"/>
      <w:marLeft w:val="0"/>
      <w:marRight w:val="0"/>
      <w:marTop w:val="0"/>
      <w:marBottom w:val="0"/>
      <w:divBdr>
        <w:top w:val="none" w:sz="0" w:space="0" w:color="auto"/>
        <w:left w:val="none" w:sz="0" w:space="0" w:color="auto"/>
        <w:bottom w:val="none" w:sz="0" w:space="0" w:color="auto"/>
        <w:right w:val="none" w:sz="0" w:space="0" w:color="auto"/>
      </w:divBdr>
      <w:divsChild>
        <w:div w:id="1581717250">
          <w:marLeft w:val="547"/>
          <w:marRight w:val="0"/>
          <w:marTop w:val="154"/>
          <w:marBottom w:val="0"/>
          <w:divBdr>
            <w:top w:val="none" w:sz="0" w:space="0" w:color="auto"/>
            <w:left w:val="none" w:sz="0" w:space="0" w:color="auto"/>
            <w:bottom w:val="none" w:sz="0" w:space="0" w:color="auto"/>
            <w:right w:val="none" w:sz="0" w:space="0" w:color="auto"/>
          </w:divBdr>
        </w:div>
        <w:div w:id="1231424988">
          <w:marLeft w:val="547"/>
          <w:marRight w:val="0"/>
          <w:marTop w:val="154"/>
          <w:marBottom w:val="0"/>
          <w:divBdr>
            <w:top w:val="none" w:sz="0" w:space="0" w:color="auto"/>
            <w:left w:val="none" w:sz="0" w:space="0" w:color="auto"/>
            <w:bottom w:val="none" w:sz="0" w:space="0" w:color="auto"/>
            <w:right w:val="none" w:sz="0" w:space="0" w:color="auto"/>
          </w:divBdr>
        </w:div>
        <w:div w:id="886651171">
          <w:marLeft w:val="547"/>
          <w:marRight w:val="0"/>
          <w:marTop w:val="154"/>
          <w:marBottom w:val="0"/>
          <w:divBdr>
            <w:top w:val="none" w:sz="0" w:space="0" w:color="auto"/>
            <w:left w:val="none" w:sz="0" w:space="0" w:color="auto"/>
            <w:bottom w:val="none" w:sz="0" w:space="0" w:color="auto"/>
            <w:right w:val="none" w:sz="0" w:space="0" w:color="auto"/>
          </w:divBdr>
        </w:div>
      </w:divsChild>
    </w:div>
    <w:div w:id="161893471">
      <w:bodyDiv w:val="1"/>
      <w:marLeft w:val="0"/>
      <w:marRight w:val="0"/>
      <w:marTop w:val="0"/>
      <w:marBottom w:val="0"/>
      <w:divBdr>
        <w:top w:val="none" w:sz="0" w:space="0" w:color="auto"/>
        <w:left w:val="none" w:sz="0" w:space="0" w:color="auto"/>
        <w:bottom w:val="none" w:sz="0" w:space="0" w:color="auto"/>
        <w:right w:val="none" w:sz="0" w:space="0" w:color="auto"/>
      </w:divBdr>
      <w:divsChild>
        <w:div w:id="1251543961">
          <w:marLeft w:val="547"/>
          <w:marRight w:val="0"/>
          <w:marTop w:val="154"/>
          <w:marBottom w:val="0"/>
          <w:divBdr>
            <w:top w:val="none" w:sz="0" w:space="0" w:color="auto"/>
            <w:left w:val="none" w:sz="0" w:space="0" w:color="auto"/>
            <w:bottom w:val="none" w:sz="0" w:space="0" w:color="auto"/>
            <w:right w:val="none" w:sz="0" w:space="0" w:color="auto"/>
          </w:divBdr>
        </w:div>
        <w:div w:id="170074172">
          <w:marLeft w:val="547"/>
          <w:marRight w:val="0"/>
          <w:marTop w:val="154"/>
          <w:marBottom w:val="0"/>
          <w:divBdr>
            <w:top w:val="none" w:sz="0" w:space="0" w:color="auto"/>
            <w:left w:val="none" w:sz="0" w:space="0" w:color="auto"/>
            <w:bottom w:val="none" w:sz="0" w:space="0" w:color="auto"/>
            <w:right w:val="none" w:sz="0" w:space="0" w:color="auto"/>
          </w:divBdr>
        </w:div>
        <w:div w:id="863056199">
          <w:marLeft w:val="547"/>
          <w:marRight w:val="0"/>
          <w:marTop w:val="154"/>
          <w:marBottom w:val="0"/>
          <w:divBdr>
            <w:top w:val="none" w:sz="0" w:space="0" w:color="auto"/>
            <w:left w:val="none" w:sz="0" w:space="0" w:color="auto"/>
            <w:bottom w:val="none" w:sz="0" w:space="0" w:color="auto"/>
            <w:right w:val="none" w:sz="0" w:space="0" w:color="auto"/>
          </w:divBdr>
        </w:div>
      </w:divsChild>
    </w:div>
    <w:div w:id="174927865">
      <w:bodyDiv w:val="1"/>
      <w:marLeft w:val="0"/>
      <w:marRight w:val="0"/>
      <w:marTop w:val="0"/>
      <w:marBottom w:val="0"/>
      <w:divBdr>
        <w:top w:val="none" w:sz="0" w:space="0" w:color="auto"/>
        <w:left w:val="none" w:sz="0" w:space="0" w:color="auto"/>
        <w:bottom w:val="none" w:sz="0" w:space="0" w:color="auto"/>
        <w:right w:val="none" w:sz="0" w:space="0" w:color="auto"/>
      </w:divBdr>
      <w:divsChild>
        <w:div w:id="344017255">
          <w:marLeft w:val="547"/>
          <w:marRight w:val="0"/>
          <w:marTop w:val="154"/>
          <w:marBottom w:val="0"/>
          <w:divBdr>
            <w:top w:val="none" w:sz="0" w:space="0" w:color="auto"/>
            <w:left w:val="none" w:sz="0" w:space="0" w:color="auto"/>
            <w:bottom w:val="none" w:sz="0" w:space="0" w:color="auto"/>
            <w:right w:val="none" w:sz="0" w:space="0" w:color="auto"/>
          </w:divBdr>
        </w:div>
      </w:divsChild>
    </w:div>
    <w:div w:id="181821309">
      <w:bodyDiv w:val="1"/>
      <w:marLeft w:val="0"/>
      <w:marRight w:val="0"/>
      <w:marTop w:val="0"/>
      <w:marBottom w:val="0"/>
      <w:divBdr>
        <w:top w:val="none" w:sz="0" w:space="0" w:color="auto"/>
        <w:left w:val="none" w:sz="0" w:space="0" w:color="auto"/>
        <w:bottom w:val="none" w:sz="0" w:space="0" w:color="auto"/>
        <w:right w:val="none" w:sz="0" w:space="0" w:color="auto"/>
      </w:divBdr>
      <w:divsChild>
        <w:div w:id="779883396">
          <w:marLeft w:val="547"/>
          <w:marRight w:val="0"/>
          <w:marTop w:val="144"/>
          <w:marBottom w:val="0"/>
          <w:divBdr>
            <w:top w:val="none" w:sz="0" w:space="0" w:color="auto"/>
            <w:left w:val="none" w:sz="0" w:space="0" w:color="auto"/>
            <w:bottom w:val="none" w:sz="0" w:space="0" w:color="auto"/>
            <w:right w:val="none" w:sz="0" w:space="0" w:color="auto"/>
          </w:divBdr>
        </w:div>
        <w:div w:id="827139306">
          <w:marLeft w:val="547"/>
          <w:marRight w:val="0"/>
          <w:marTop w:val="144"/>
          <w:marBottom w:val="0"/>
          <w:divBdr>
            <w:top w:val="none" w:sz="0" w:space="0" w:color="auto"/>
            <w:left w:val="none" w:sz="0" w:space="0" w:color="auto"/>
            <w:bottom w:val="none" w:sz="0" w:space="0" w:color="auto"/>
            <w:right w:val="none" w:sz="0" w:space="0" w:color="auto"/>
          </w:divBdr>
        </w:div>
        <w:div w:id="1005594828">
          <w:marLeft w:val="547"/>
          <w:marRight w:val="0"/>
          <w:marTop w:val="144"/>
          <w:marBottom w:val="0"/>
          <w:divBdr>
            <w:top w:val="none" w:sz="0" w:space="0" w:color="auto"/>
            <w:left w:val="none" w:sz="0" w:space="0" w:color="auto"/>
            <w:bottom w:val="none" w:sz="0" w:space="0" w:color="auto"/>
            <w:right w:val="none" w:sz="0" w:space="0" w:color="auto"/>
          </w:divBdr>
        </w:div>
        <w:div w:id="816650959">
          <w:marLeft w:val="547"/>
          <w:marRight w:val="0"/>
          <w:marTop w:val="144"/>
          <w:marBottom w:val="0"/>
          <w:divBdr>
            <w:top w:val="none" w:sz="0" w:space="0" w:color="auto"/>
            <w:left w:val="none" w:sz="0" w:space="0" w:color="auto"/>
            <w:bottom w:val="none" w:sz="0" w:space="0" w:color="auto"/>
            <w:right w:val="none" w:sz="0" w:space="0" w:color="auto"/>
          </w:divBdr>
        </w:div>
        <w:div w:id="2041663436">
          <w:marLeft w:val="547"/>
          <w:marRight w:val="0"/>
          <w:marTop w:val="144"/>
          <w:marBottom w:val="0"/>
          <w:divBdr>
            <w:top w:val="none" w:sz="0" w:space="0" w:color="auto"/>
            <w:left w:val="none" w:sz="0" w:space="0" w:color="auto"/>
            <w:bottom w:val="none" w:sz="0" w:space="0" w:color="auto"/>
            <w:right w:val="none" w:sz="0" w:space="0" w:color="auto"/>
          </w:divBdr>
        </w:div>
        <w:div w:id="1604218365">
          <w:marLeft w:val="547"/>
          <w:marRight w:val="0"/>
          <w:marTop w:val="144"/>
          <w:marBottom w:val="0"/>
          <w:divBdr>
            <w:top w:val="none" w:sz="0" w:space="0" w:color="auto"/>
            <w:left w:val="none" w:sz="0" w:space="0" w:color="auto"/>
            <w:bottom w:val="none" w:sz="0" w:space="0" w:color="auto"/>
            <w:right w:val="none" w:sz="0" w:space="0" w:color="auto"/>
          </w:divBdr>
        </w:div>
        <w:div w:id="645668569">
          <w:marLeft w:val="547"/>
          <w:marRight w:val="0"/>
          <w:marTop w:val="144"/>
          <w:marBottom w:val="0"/>
          <w:divBdr>
            <w:top w:val="none" w:sz="0" w:space="0" w:color="auto"/>
            <w:left w:val="none" w:sz="0" w:space="0" w:color="auto"/>
            <w:bottom w:val="none" w:sz="0" w:space="0" w:color="auto"/>
            <w:right w:val="none" w:sz="0" w:space="0" w:color="auto"/>
          </w:divBdr>
        </w:div>
        <w:div w:id="110245638">
          <w:marLeft w:val="547"/>
          <w:marRight w:val="0"/>
          <w:marTop w:val="144"/>
          <w:marBottom w:val="0"/>
          <w:divBdr>
            <w:top w:val="none" w:sz="0" w:space="0" w:color="auto"/>
            <w:left w:val="none" w:sz="0" w:space="0" w:color="auto"/>
            <w:bottom w:val="none" w:sz="0" w:space="0" w:color="auto"/>
            <w:right w:val="none" w:sz="0" w:space="0" w:color="auto"/>
          </w:divBdr>
        </w:div>
      </w:divsChild>
    </w:div>
    <w:div w:id="186139032">
      <w:bodyDiv w:val="1"/>
      <w:marLeft w:val="0"/>
      <w:marRight w:val="0"/>
      <w:marTop w:val="0"/>
      <w:marBottom w:val="0"/>
      <w:divBdr>
        <w:top w:val="none" w:sz="0" w:space="0" w:color="auto"/>
        <w:left w:val="none" w:sz="0" w:space="0" w:color="auto"/>
        <w:bottom w:val="none" w:sz="0" w:space="0" w:color="auto"/>
        <w:right w:val="none" w:sz="0" w:space="0" w:color="auto"/>
      </w:divBdr>
      <w:divsChild>
        <w:div w:id="2074499102">
          <w:marLeft w:val="965"/>
          <w:marRight w:val="0"/>
          <w:marTop w:val="154"/>
          <w:marBottom w:val="0"/>
          <w:divBdr>
            <w:top w:val="none" w:sz="0" w:space="0" w:color="auto"/>
            <w:left w:val="none" w:sz="0" w:space="0" w:color="auto"/>
            <w:bottom w:val="none" w:sz="0" w:space="0" w:color="auto"/>
            <w:right w:val="none" w:sz="0" w:space="0" w:color="auto"/>
          </w:divBdr>
        </w:div>
      </w:divsChild>
    </w:div>
    <w:div w:id="218901882">
      <w:bodyDiv w:val="1"/>
      <w:marLeft w:val="0"/>
      <w:marRight w:val="0"/>
      <w:marTop w:val="0"/>
      <w:marBottom w:val="0"/>
      <w:divBdr>
        <w:top w:val="none" w:sz="0" w:space="0" w:color="auto"/>
        <w:left w:val="none" w:sz="0" w:space="0" w:color="auto"/>
        <w:bottom w:val="none" w:sz="0" w:space="0" w:color="auto"/>
        <w:right w:val="none" w:sz="0" w:space="0" w:color="auto"/>
      </w:divBdr>
      <w:divsChild>
        <w:div w:id="526336823">
          <w:marLeft w:val="0"/>
          <w:marRight w:val="0"/>
          <w:marTop w:val="0"/>
          <w:marBottom w:val="0"/>
          <w:divBdr>
            <w:top w:val="none" w:sz="0" w:space="0" w:color="auto"/>
            <w:left w:val="none" w:sz="0" w:space="0" w:color="auto"/>
            <w:bottom w:val="none" w:sz="0" w:space="0" w:color="auto"/>
            <w:right w:val="none" w:sz="0" w:space="0" w:color="auto"/>
          </w:divBdr>
        </w:div>
        <w:div w:id="681978410">
          <w:marLeft w:val="0"/>
          <w:marRight w:val="0"/>
          <w:marTop w:val="0"/>
          <w:marBottom w:val="0"/>
          <w:divBdr>
            <w:top w:val="none" w:sz="0" w:space="0" w:color="auto"/>
            <w:left w:val="none" w:sz="0" w:space="0" w:color="auto"/>
            <w:bottom w:val="none" w:sz="0" w:space="0" w:color="auto"/>
            <w:right w:val="none" w:sz="0" w:space="0" w:color="auto"/>
          </w:divBdr>
        </w:div>
        <w:div w:id="755399747">
          <w:marLeft w:val="0"/>
          <w:marRight w:val="0"/>
          <w:marTop w:val="0"/>
          <w:marBottom w:val="0"/>
          <w:divBdr>
            <w:top w:val="none" w:sz="0" w:space="0" w:color="auto"/>
            <w:left w:val="none" w:sz="0" w:space="0" w:color="auto"/>
            <w:bottom w:val="none" w:sz="0" w:space="0" w:color="auto"/>
            <w:right w:val="none" w:sz="0" w:space="0" w:color="auto"/>
          </w:divBdr>
        </w:div>
        <w:div w:id="1266428731">
          <w:marLeft w:val="0"/>
          <w:marRight w:val="0"/>
          <w:marTop w:val="0"/>
          <w:marBottom w:val="0"/>
          <w:divBdr>
            <w:top w:val="none" w:sz="0" w:space="0" w:color="auto"/>
            <w:left w:val="none" w:sz="0" w:space="0" w:color="auto"/>
            <w:bottom w:val="none" w:sz="0" w:space="0" w:color="auto"/>
            <w:right w:val="none" w:sz="0" w:space="0" w:color="auto"/>
          </w:divBdr>
        </w:div>
      </w:divsChild>
    </w:div>
    <w:div w:id="223833757">
      <w:bodyDiv w:val="1"/>
      <w:marLeft w:val="0"/>
      <w:marRight w:val="0"/>
      <w:marTop w:val="0"/>
      <w:marBottom w:val="0"/>
      <w:divBdr>
        <w:top w:val="none" w:sz="0" w:space="0" w:color="auto"/>
        <w:left w:val="none" w:sz="0" w:space="0" w:color="auto"/>
        <w:bottom w:val="none" w:sz="0" w:space="0" w:color="auto"/>
        <w:right w:val="none" w:sz="0" w:space="0" w:color="auto"/>
      </w:divBdr>
      <w:divsChild>
        <w:div w:id="1980459200">
          <w:marLeft w:val="547"/>
          <w:marRight w:val="0"/>
          <w:marTop w:val="134"/>
          <w:marBottom w:val="0"/>
          <w:divBdr>
            <w:top w:val="none" w:sz="0" w:space="0" w:color="auto"/>
            <w:left w:val="none" w:sz="0" w:space="0" w:color="auto"/>
            <w:bottom w:val="none" w:sz="0" w:space="0" w:color="auto"/>
            <w:right w:val="none" w:sz="0" w:space="0" w:color="auto"/>
          </w:divBdr>
        </w:div>
        <w:div w:id="914359790">
          <w:marLeft w:val="547"/>
          <w:marRight w:val="0"/>
          <w:marTop w:val="134"/>
          <w:marBottom w:val="0"/>
          <w:divBdr>
            <w:top w:val="none" w:sz="0" w:space="0" w:color="auto"/>
            <w:left w:val="none" w:sz="0" w:space="0" w:color="auto"/>
            <w:bottom w:val="none" w:sz="0" w:space="0" w:color="auto"/>
            <w:right w:val="none" w:sz="0" w:space="0" w:color="auto"/>
          </w:divBdr>
        </w:div>
        <w:div w:id="1997761488">
          <w:marLeft w:val="547"/>
          <w:marRight w:val="0"/>
          <w:marTop w:val="134"/>
          <w:marBottom w:val="0"/>
          <w:divBdr>
            <w:top w:val="none" w:sz="0" w:space="0" w:color="auto"/>
            <w:left w:val="none" w:sz="0" w:space="0" w:color="auto"/>
            <w:bottom w:val="none" w:sz="0" w:space="0" w:color="auto"/>
            <w:right w:val="none" w:sz="0" w:space="0" w:color="auto"/>
          </w:divBdr>
        </w:div>
        <w:div w:id="910969817">
          <w:marLeft w:val="547"/>
          <w:marRight w:val="0"/>
          <w:marTop w:val="134"/>
          <w:marBottom w:val="0"/>
          <w:divBdr>
            <w:top w:val="none" w:sz="0" w:space="0" w:color="auto"/>
            <w:left w:val="none" w:sz="0" w:space="0" w:color="auto"/>
            <w:bottom w:val="none" w:sz="0" w:space="0" w:color="auto"/>
            <w:right w:val="none" w:sz="0" w:space="0" w:color="auto"/>
          </w:divBdr>
        </w:div>
        <w:div w:id="1761828513">
          <w:marLeft w:val="547"/>
          <w:marRight w:val="0"/>
          <w:marTop w:val="134"/>
          <w:marBottom w:val="0"/>
          <w:divBdr>
            <w:top w:val="none" w:sz="0" w:space="0" w:color="auto"/>
            <w:left w:val="none" w:sz="0" w:space="0" w:color="auto"/>
            <w:bottom w:val="none" w:sz="0" w:space="0" w:color="auto"/>
            <w:right w:val="none" w:sz="0" w:space="0" w:color="auto"/>
          </w:divBdr>
        </w:div>
        <w:div w:id="1491869832">
          <w:marLeft w:val="547"/>
          <w:marRight w:val="0"/>
          <w:marTop w:val="134"/>
          <w:marBottom w:val="0"/>
          <w:divBdr>
            <w:top w:val="none" w:sz="0" w:space="0" w:color="auto"/>
            <w:left w:val="none" w:sz="0" w:space="0" w:color="auto"/>
            <w:bottom w:val="none" w:sz="0" w:space="0" w:color="auto"/>
            <w:right w:val="none" w:sz="0" w:space="0" w:color="auto"/>
          </w:divBdr>
        </w:div>
        <w:div w:id="81951210">
          <w:marLeft w:val="547"/>
          <w:marRight w:val="0"/>
          <w:marTop w:val="134"/>
          <w:marBottom w:val="0"/>
          <w:divBdr>
            <w:top w:val="none" w:sz="0" w:space="0" w:color="auto"/>
            <w:left w:val="none" w:sz="0" w:space="0" w:color="auto"/>
            <w:bottom w:val="none" w:sz="0" w:space="0" w:color="auto"/>
            <w:right w:val="none" w:sz="0" w:space="0" w:color="auto"/>
          </w:divBdr>
        </w:div>
        <w:div w:id="905608415">
          <w:marLeft w:val="547"/>
          <w:marRight w:val="0"/>
          <w:marTop w:val="134"/>
          <w:marBottom w:val="0"/>
          <w:divBdr>
            <w:top w:val="none" w:sz="0" w:space="0" w:color="auto"/>
            <w:left w:val="none" w:sz="0" w:space="0" w:color="auto"/>
            <w:bottom w:val="none" w:sz="0" w:space="0" w:color="auto"/>
            <w:right w:val="none" w:sz="0" w:space="0" w:color="auto"/>
          </w:divBdr>
        </w:div>
        <w:div w:id="877861907">
          <w:marLeft w:val="547"/>
          <w:marRight w:val="0"/>
          <w:marTop w:val="134"/>
          <w:marBottom w:val="0"/>
          <w:divBdr>
            <w:top w:val="none" w:sz="0" w:space="0" w:color="auto"/>
            <w:left w:val="none" w:sz="0" w:space="0" w:color="auto"/>
            <w:bottom w:val="none" w:sz="0" w:space="0" w:color="auto"/>
            <w:right w:val="none" w:sz="0" w:space="0" w:color="auto"/>
          </w:divBdr>
        </w:div>
      </w:divsChild>
    </w:div>
    <w:div w:id="227692534">
      <w:bodyDiv w:val="1"/>
      <w:marLeft w:val="0"/>
      <w:marRight w:val="0"/>
      <w:marTop w:val="0"/>
      <w:marBottom w:val="0"/>
      <w:divBdr>
        <w:top w:val="none" w:sz="0" w:space="0" w:color="auto"/>
        <w:left w:val="none" w:sz="0" w:space="0" w:color="auto"/>
        <w:bottom w:val="none" w:sz="0" w:space="0" w:color="auto"/>
        <w:right w:val="none" w:sz="0" w:space="0" w:color="auto"/>
      </w:divBdr>
      <w:divsChild>
        <w:div w:id="511379072">
          <w:marLeft w:val="547"/>
          <w:marRight w:val="0"/>
          <w:marTop w:val="154"/>
          <w:marBottom w:val="0"/>
          <w:divBdr>
            <w:top w:val="none" w:sz="0" w:space="0" w:color="auto"/>
            <w:left w:val="none" w:sz="0" w:space="0" w:color="auto"/>
            <w:bottom w:val="none" w:sz="0" w:space="0" w:color="auto"/>
            <w:right w:val="none" w:sz="0" w:space="0" w:color="auto"/>
          </w:divBdr>
        </w:div>
        <w:div w:id="1742830301">
          <w:marLeft w:val="547"/>
          <w:marRight w:val="0"/>
          <w:marTop w:val="154"/>
          <w:marBottom w:val="0"/>
          <w:divBdr>
            <w:top w:val="none" w:sz="0" w:space="0" w:color="auto"/>
            <w:left w:val="none" w:sz="0" w:space="0" w:color="auto"/>
            <w:bottom w:val="none" w:sz="0" w:space="0" w:color="auto"/>
            <w:right w:val="none" w:sz="0" w:space="0" w:color="auto"/>
          </w:divBdr>
        </w:div>
      </w:divsChild>
    </w:div>
    <w:div w:id="228810053">
      <w:bodyDiv w:val="1"/>
      <w:marLeft w:val="0"/>
      <w:marRight w:val="0"/>
      <w:marTop w:val="0"/>
      <w:marBottom w:val="0"/>
      <w:divBdr>
        <w:top w:val="none" w:sz="0" w:space="0" w:color="auto"/>
        <w:left w:val="none" w:sz="0" w:space="0" w:color="auto"/>
        <w:bottom w:val="none" w:sz="0" w:space="0" w:color="auto"/>
        <w:right w:val="none" w:sz="0" w:space="0" w:color="auto"/>
      </w:divBdr>
      <w:divsChild>
        <w:div w:id="705644748">
          <w:marLeft w:val="547"/>
          <w:marRight w:val="0"/>
          <w:marTop w:val="154"/>
          <w:marBottom w:val="0"/>
          <w:divBdr>
            <w:top w:val="none" w:sz="0" w:space="0" w:color="auto"/>
            <w:left w:val="none" w:sz="0" w:space="0" w:color="auto"/>
            <w:bottom w:val="none" w:sz="0" w:space="0" w:color="auto"/>
            <w:right w:val="none" w:sz="0" w:space="0" w:color="auto"/>
          </w:divBdr>
        </w:div>
        <w:div w:id="1660503780">
          <w:marLeft w:val="547"/>
          <w:marRight w:val="0"/>
          <w:marTop w:val="154"/>
          <w:marBottom w:val="0"/>
          <w:divBdr>
            <w:top w:val="none" w:sz="0" w:space="0" w:color="auto"/>
            <w:left w:val="none" w:sz="0" w:space="0" w:color="auto"/>
            <w:bottom w:val="none" w:sz="0" w:space="0" w:color="auto"/>
            <w:right w:val="none" w:sz="0" w:space="0" w:color="auto"/>
          </w:divBdr>
        </w:div>
        <w:div w:id="662392834">
          <w:marLeft w:val="547"/>
          <w:marRight w:val="0"/>
          <w:marTop w:val="154"/>
          <w:marBottom w:val="0"/>
          <w:divBdr>
            <w:top w:val="none" w:sz="0" w:space="0" w:color="auto"/>
            <w:left w:val="none" w:sz="0" w:space="0" w:color="auto"/>
            <w:bottom w:val="none" w:sz="0" w:space="0" w:color="auto"/>
            <w:right w:val="none" w:sz="0" w:space="0" w:color="auto"/>
          </w:divBdr>
        </w:div>
      </w:divsChild>
    </w:div>
    <w:div w:id="232393679">
      <w:bodyDiv w:val="1"/>
      <w:marLeft w:val="0"/>
      <w:marRight w:val="0"/>
      <w:marTop w:val="0"/>
      <w:marBottom w:val="0"/>
      <w:divBdr>
        <w:top w:val="none" w:sz="0" w:space="0" w:color="auto"/>
        <w:left w:val="none" w:sz="0" w:space="0" w:color="auto"/>
        <w:bottom w:val="none" w:sz="0" w:space="0" w:color="auto"/>
        <w:right w:val="none" w:sz="0" w:space="0" w:color="auto"/>
      </w:divBdr>
    </w:div>
    <w:div w:id="239290882">
      <w:bodyDiv w:val="1"/>
      <w:marLeft w:val="0"/>
      <w:marRight w:val="0"/>
      <w:marTop w:val="0"/>
      <w:marBottom w:val="0"/>
      <w:divBdr>
        <w:top w:val="none" w:sz="0" w:space="0" w:color="auto"/>
        <w:left w:val="none" w:sz="0" w:space="0" w:color="auto"/>
        <w:bottom w:val="none" w:sz="0" w:space="0" w:color="auto"/>
        <w:right w:val="none" w:sz="0" w:space="0" w:color="auto"/>
      </w:divBdr>
      <w:divsChild>
        <w:div w:id="1821117685">
          <w:marLeft w:val="547"/>
          <w:marRight w:val="0"/>
          <w:marTop w:val="154"/>
          <w:marBottom w:val="0"/>
          <w:divBdr>
            <w:top w:val="none" w:sz="0" w:space="0" w:color="auto"/>
            <w:left w:val="none" w:sz="0" w:space="0" w:color="auto"/>
            <w:bottom w:val="none" w:sz="0" w:space="0" w:color="auto"/>
            <w:right w:val="none" w:sz="0" w:space="0" w:color="auto"/>
          </w:divBdr>
        </w:div>
        <w:div w:id="781456556">
          <w:marLeft w:val="547"/>
          <w:marRight w:val="0"/>
          <w:marTop w:val="154"/>
          <w:marBottom w:val="0"/>
          <w:divBdr>
            <w:top w:val="none" w:sz="0" w:space="0" w:color="auto"/>
            <w:left w:val="none" w:sz="0" w:space="0" w:color="auto"/>
            <w:bottom w:val="none" w:sz="0" w:space="0" w:color="auto"/>
            <w:right w:val="none" w:sz="0" w:space="0" w:color="auto"/>
          </w:divBdr>
        </w:div>
        <w:div w:id="208998338">
          <w:marLeft w:val="547"/>
          <w:marRight w:val="0"/>
          <w:marTop w:val="154"/>
          <w:marBottom w:val="0"/>
          <w:divBdr>
            <w:top w:val="none" w:sz="0" w:space="0" w:color="auto"/>
            <w:left w:val="none" w:sz="0" w:space="0" w:color="auto"/>
            <w:bottom w:val="none" w:sz="0" w:space="0" w:color="auto"/>
            <w:right w:val="none" w:sz="0" w:space="0" w:color="auto"/>
          </w:divBdr>
        </w:div>
      </w:divsChild>
    </w:div>
    <w:div w:id="250355152">
      <w:bodyDiv w:val="1"/>
      <w:marLeft w:val="0"/>
      <w:marRight w:val="0"/>
      <w:marTop w:val="0"/>
      <w:marBottom w:val="0"/>
      <w:divBdr>
        <w:top w:val="none" w:sz="0" w:space="0" w:color="auto"/>
        <w:left w:val="none" w:sz="0" w:space="0" w:color="auto"/>
        <w:bottom w:val="none" w:sz="0" w:space="0" w:color="auto"/>
        <w:right w:val="none" w:sz="0" w:space="0" w:color="auto"/>
      </w:divBdr>
      <w:divsChild>
        <w:div w:id="2008634194">
          <w:marLeft w:val="547"/>
          <w:marRight w:val="0"/>
          <w:marTop w:val="154"/>
          <w:marBottom w:val="0"/>
          <w:divBdr>
            <w:top w:val="none" w:sz="0" w:space="0" w:color="auto"/>
            <w:left w:val="none" w:sz="0" w:space="0" w:color="auto"/>
            <w:bottom w:val="none" w:sz="0" w:space="0" w:color="auto"/>
            <w:right w:val="none" w:sz="0" w:space="0" w:color="auto"/>
          </w:divBdr>
        </w:div>
        <w:div w:id="17977396">
          <w:marLeft w:val="547"/>
          <w:marRight w:val="0"/>
          <w:marTop w:val="154"/>
          <w:marBottom w:val="0"/>
          <w:divBdr>
            <w:top w:val="none" w:sz="0" w:space="0" w:color="auto"/>
            <w:left w:val="none" w:sz="0" w:space="0" w:color="auto"/>
            <w:bottom w:val="none" w:sz="0" w:space="0" w:color="auto"/>
            <w:right w:val="none" w:sz="0" w:space="0" w:color="auto"/>
          </w:divBdr>
        </w:div>
        <w:div w:id="1972051082">
          <w:marLeft w:val="547"/>
          <w:marRight w:val="0"/>
          <w:marTop w:val="154"/>
          <w:marBottom w:val="0"/>
          <w:divBdr>
            <w:top w:val="none" w:sz="0" w:space="0" w:color="auto"/>
            <w:left w:val="none" w:sz="0" w:space="0" w:color="auto"/>
            <w:bottom w:val="none" w:sz="0" w:space="0" w:color="auto"/>
            <w:right w:val="none" w:sz="0" w:space="0" w:color="auto"/>
          </w:divBdr>
        </w:div>
        <w:div w:id="1953049270">
          <w:marLeft w:val="547"/>
          <w:marRight w:val="0"/>
          <w:marTop w:val="154"/>
          <w:marBottom w:val="0"/>
          <w:divBdr>
            <w:top w:val="none" w:sz="0" w:space="0" w:color="auto"/>
            <w:left w:val="none" w:sz="0" w:space="0" w:color="auto"/>
            <w:bottom w:val="none" w:sz="0" w:space="0" w:color="auto"/>
            <w:right w:val="none" w:sz="0" w:space="0" w:color="auto"/>
          </w:divBdr>
        </w:div>
      </w:divsChild>
    </w:div>
    <w:div w:id="261841448">
      <w:bodyDiv w:val="1"/>
      <w:marLeft w:val="0"/>
      <w:marRight w:val="0"/>
      <w:marTop w:val="0"/>
      <w:marBottom w:val="0"/>
      <w:divBdr>
        <w:top w:val="none" w:sz="0" w:space="0" w:color="auto"/>
        <w:left w:val="none" w:sz="0" w:space="0" w:color="auto"/>
        <w:bottom w:val="none" w:sz="0" w:space="0" w:color="auto"/>
        <w:right w:val="none" w:sz="0" w:space="0" w:color="auto"/>
      </w:divBdr>
      <w:divsChild>
        <w:div w:id="703868494">
          <w:marLeft w:val="0"/>
          <w:marRight w:val="0"/>
          <w:marTop w:val="0"/>
          <w:marBottom w:val="0"/>
          <w:divBdr>
            <w:top w:val="none" w:sz="0" w:space="0" w:color="auto"/>
            <w:left w:val="none" w:sz="0" w:space="0" w:color="auto"/>
            <w:bottom w:val="none" w:sz="0" w:space="0" w:color="auto"/>
            <w:right w:val="none" w:sz="0" w:space="0" w:color="auto"/>
          </w:divBdr>
        </w:div>
        <w:div w:id="2073699599">
          <w:marLeft w:val="0"/>
          <w:marRight w:val="0"/>
          <w:marTop w:val="0"/>
          <w:marBottom w:val="0"/>
          <w:divBdr>
            <w:top w:val="none" w:sz="0" w:space="0" w:color="auto"/>
            <w:left w:val="none" w:sz="0" w:space="0" w:color="auto"/>
            <w:bottom w:val="none" w:sz="0" w:space="0" w:color="auto"/>
            <w:right w:val="none" w:sz="0" w:space="0" w:color="auto"/>
          </w:divBdr>
        </w:div>
        <w:div w:id="1260062073">
          <w:marLeft w:val="0"/>
          <w:marRight w:val="0"/>
          <w:marTop w:val="0"/>
          <w:marBottom w:val="0"/>
          <w:divBdr>
            <w:top w:val="none" w:sz="0" w:space="0" w:color="auto"/>
            <w:left w:val="none" w:sz="0" w:space="0" w:color="auto"/>
            <w:bottom w:val="none" w:sz="0" w:space="0" w:color="auto"/>
            <w:right w:val="none" w:sz="0" w:space="0" w:color="auto"/>
          </w:divBdr>
        </w:div>
        <w:div w:id="2071033397">
          <w:marLeft w:val="0"/>
          <w:marRight w:val="0"/>
          <w:marTop w:val="0"/>
          <w:marBottom w:val="0"/>
          <w:divBdr>
            <w:top w:val="none" w:sz="0" w:space="0" w:color="auto"/>
            <w:left w:val="none" w:sz="0" w:space="0" w:color="auto"/>
            <w:bottom w:val="none" w:sz="0" w:space="0" w:color="auto"/>
            <w:right w:val="none" w:sz="0" w:space="0" w:color="auto"/>
          </w:divBdr>
        </w:div>
        <w:div w:id="1956792862">
          <w:marLeft w:val="0"/>
          <w:marRight w:val="0"/>
          <w:marTop w:val="0"/>
          <w:marBottom w:val="0"/>
          <w:divBdr>
            <w:top w:val="none" w:sz="0" w:space="0" w:color="auto"/>
            <w:left w:val="none" w:sz="0" w:space="0" w:color="auto"/>
            <w:bottom w:val="none" w:sz="0" w:space="0" w:color="auto"/>
            <w:right w:val="none" w:sz="0" w:space="0" w:color="auto"/>
          </w:divBdr>
        </w:div>
      </w:divsChild>
    </w:div>
    <w:div w:id="267199600">
      <w:bodyDiv w:val="1"/>
      <w:marLeft w:val="0"/>
      <w:marRight w:val="0"/>
      <w:marTop w:val="0"/>
      <w:marBottom w:val="0"/>
      <w:divBdr>
        <w:top w:val="none" w:sz="0" w:space="0" w:color="auto"/>
        <w:left w:val="none" w:sz="0" w:space="0" w:color="auto"/>
        <w:bottom w:val="none" w:sz="0" w:space="0" w:color="auto"/>
        <w:right w:val="none" w:sz="0" w:space="0" w:color="auto"/>
      </w:divBdr>
      <w:divsChild>
        <w:div w:id="1113595834">
          <w:marLeft w:val="547"/>
          <w:marRight w:val="0"/>
          <w:marTop w:val="154"/>
          <w:marBottom w:val="0"/>
          <w:divBdr>
            <w:top w:val="none" w:sz="0" w:space="0" w:color="auto"/>
            <w:left w:val="none" w:sz="0" w:space="0" w:color="auto"/>
            <w:bottom w:val="none" w:sz="0" w:space="0" w:color="auto"/>
            <w:right w:val="none" w:sz="0" w:space="0" w:color="auto"/>
          </w:divBdr>
        </w:div>
        <w:div w:id="1005860938">
          <w:marLeft w:val="547"/>
          <w:marRight w:val="0"/>
          <w:marTop w:val="154"/>
          <w:marBottom w:val="0"/>
          <w:divBdr>
            <w:top w:val="none" w:sz="0" w:space="0" w:color="auto"/>
            <w:left w:val="none" w:sz="0" w:space="0" w:color="auto"/>
            <w:bottom w:val="none" w:sz="0" w:space="0" w:color="auto"/>
            <w:right w:val="none" w:sz="0" w:space="0" w:color="auto"/>
          </w:divBdr>
        </w:div>
      </w:divsChild>
    </w:div>
    <w:div w:id="268897002">
      <w:bodyDiv w:val="1"/>
      <w:marLeft w:val="0"/>
      <w:marRight w:val="0"/>
      <w:marTop w:val="0"/>
      <w:marBottom w:val="0"/>
      <w:divBdr>
        <w:top w:val="none" w:sz="0" w:space="0" w:color="auto"/>
        <w:left w:val="none" w:sz="0" w:space="0" w:color="auto"/>
        <w:bottom w:val="none" w:sz="0" w:space="0" w:color="auto"/>
        <w:right w:val="none" w:sz="0" w:space="0" w:color="auto"/>
      </w:divBdr>
      <w:divsChild>
        <w:div w:id="403526215">
          <w:marLeft w:val="547"/>
          <w:marRight w:val="0"/>
          <w:marTop w:val="154"/>
          <w:marBottom w:val="0"/>
          <w:divBdr>
            <w:top w:val="none" w:sz="0" w:space="0" w:color="auto"/>
            <w:left w:val="none" w:sz="0" w:space="0" w:color="auto"/>
            <w:bottom w:val="none" w:sz="0" w:space="0" w:color="auto"/>
            <w:right w:val="none" w:sz="0" w:space="0" w:color="auto"/>
          </w:divBdr>
        </w:div>
      </w:divsChild>
    </w:div>
    <w:div w:id="275018321">
      <w:bodyDiv w:val="1"/>
      <w:marLeft w:val="0"/>
      <w:marRight w:val="0"/>
      <w:marTop w:val="0"/>
      <w:marBottom w:val="0"/>
      <w:divBdr>
        <w:top w:val="none" w:sz="0" w:space="0" w:color="auto"/>
        <w:left w:val="none" w:sz="0" w:space="0" w:color="auto"/>
        <w:bottom w:val="none" w:sz="0" w:space="0" w:color="auto"/>
        <w:right w:val="none" w:sz="0" w:space="0" w:color="auto"/>
      </w:divBdr>
      <w:divsChild>
        <w:div w:id="346374159">
          <w:marLeft w:val="547"/>
          <w:marRight w:val="0"/>
          <w:marTop w:val="154"/>
          <w:marBottom w:val="0"/>
          <w:divBdr>
            <w:top w:val="none" w:sz="0" w:space="0" w:color="auto"/>
            <w:left w:val="none" w:sz="0" w:space="0" w:color="auto"/>
            <w:bottom w:val="none" w:sz="0" w:space="0" w:color="auto"/>
            <w:right w:val="none" w:sz="0" w:space="0" w:color="auto"/>
          </w:divBdr>
        </w:div>
        <w:div w:id="163980878">
          <w:marLeft w:val="547"/>
          <w:marRight w:val="0"/>
          <w:marTop w:val="154"/>
          <w:marBottom w:val="0"/>
          <w:divBdr>
            <w:top w:val="none" w:sz="0" w:space="0" w:color="auto"/>
            <w:left w:val="none" w:sz="0" w:space="0" w:color="auto"/>
            <w:bottom w:val="none" w:sz="0" w:space="0" w:color="auto"/>
            <w:right w:val="none" w:sz="0" w:space="0" w:color="auto"/>
          </w:divBdr>
        </w:div>
      </w:divsChild>
    </w:div>
    <w:div w:id="289940391">
      <w:bodyDiv w:val="1"/>
      <w:marLeft w:val="0"/>
      <w:marRight w:val="0"/>
      <w:marTop w:val="0"/>
      <w:marBottom w:val="0"/>
      <w:divBdr>
        <w:top w:val="none" w:sz="0" w:space="0" w:color="auto"/>
        <w:left w:val="none" w:sz="0" w:space="0" w:color="auto"/>
        <w:bottom w:val="none" w:sz="0" w:space="0" w:color="auto"/>
        <w:right w:val="none" w:sz="0" w:space="0" w:color="auto"/>
      </w:divBdr>
      <w:divsChild>
        <w:div w:id="802162977">
          <w:marLeft w:val="547"/>
          <w:marRight w:val="0"/>
          <w:marTop w:val="144"/>
          <w:marBottom w:val="0"/>
          <w:divBdr>
            <w:top w:val="none" w:sz="0" w:space="0" w:color="auto"/>
            <w:left w:val="none" w:sz="0" w:space="0" w:color="auto"/>
            <w:bottom w:val="none" w:sz="0" w:space="0" w:color="auto"/>
            <w:right w:val="none" w:sz="0" w:space="0" w:color="auto"/>
          </w:divBdr>
        </w:div>
        <w:div w:id="937568805">
          <w:marLeft w:val="547"/>
          <w:marRight w:val="0"/>
          <w:marTop w:val="144"/>
          <w:marBottom w:val="0"/>
          <w:divBdr>
            <w:top w:val="none" w:sz="0" w:space="0" w:color="auto"/>
            <w:left w:val="none" w:sz="0" w:space="0" w:color="auto"/>
            <w:bottom w:val="none" w:sz="0" w:space="0" w:color="auto"/>
            <w:right w:val="none" w:sz="0" w:space="0" w:color="auto"/>
          </w:divBdr>
        </w:div>
        <w:div w:id="1880698401">
          <w:marLeft w:val="547"/>
          <w:marRight w:val="0"/>
          <w:marTop w:val="144"/>
          <w:marBottom w:val="0"/>
          <w:divBdr>
            <w:top w:val="none" w:sz="0" w:space="0" w:color="auto"/>
            <w:left w:val="none" w:sz="0" w:space="0" w:color="auto"/>
            <w:bottom w:val="none" w:sz="0" w:space="0" w:color="auto"/>
            <w:right w:val="none" w:sz="0" w:space="0" w:color="auto"/>
          </w:divBdr>
        </w:div>
        <w:div w:id="1112164290">
          <w:marLeft w:val="547"/>
          <w:marRight w:val="0"/>
          <w:marTop w:val="144"/>
          <w:marBottom w:val="0"/>
          <w:divBdr>
            <w:top w:val="none" w:sz="0" w:space="0" w:color="auto"/>
            <w:left w:val="none" w:sz="0" w:space="0" w:color="auto"/>
            <w:bottom w:val="none" w:sz="0" w:space="0" w:color="auto"/>
            <w:right w:val="none" w:sz="0" w:space="0" w:color="auto"/>
          </w:divBdr>
        </w:div>
        <w:div w:id="1862548800">
          <w:marLeft w:val="547"/>
          <w:marRight w:val="0"/>
          <w:marTop w:val="144"/>
          <w:marBottom w:val="0"/>
          <w:divBdr>
            <w:top w:val="none" w:sz="0" w:space="0" w:color="auto"/>
            <w:left w:val="none" w:sz="0" w:space="0" w:color="auto"/>
            <w:bottom w:val="none" w:sz="0" w:space="0" w:color="auto"/>
            <w:right w:val="none" w:sz="0" w:space="0" w:color="auto"/>
          </w:divBdr>
        </w:div>
        <w:div w:id="1366565439">
          <w:marLeft w:val="547"/>
          <w:marRight w:val="0"/>
          <w:marTop w:val="144"/>
          <w:marBottom w:val="0"/>
          <w:divBdr>
            <w:top w:val="none" w:sz="0" w:space="0" w:color="auto"/>
            <w:left w:val="none" w:sz="0" w:space="0" w:color="auto"/>
            <w:bottom w:val="none" w:sz="0" w:space="0" w:color="auto"/>
            <w:right w:val="none" w:sz="0" w:space="0" w:color="auto"/>
          </w:divBdr>
        </w:div>
        <w:div w:id="1597666751">
          <w:marLeft w:val="547"/>
          <w:marRight w:val="0"/>
          <w:marTop w:val="144"/>
          <w:marBottom w:val="0"/>
          <w:divBdr>
            <w:top w:val="none" w:sz="0" w:space="0" w:color="auto"/>
            <w:left w:val="none" w:sz="0" w:space="0" w:color="auto"/>
            <w:bottom w:val="none" w:sz="0" w:space="0" w:color="auto"/>
            <w:right w:val="none" w:sz="0" w:space="0" w:color="auto"/>
          </w:divBdr>
        </w:div>
        <w:div w:id="1244951878">
          <w:marLeft w:val="547"/>
          <w:marRight w:val="0"/>
          <w:marTop w:val="144"/>
          <w:marBottom w:val="0"/>
          <w:divBdr>
            <w:top w:val="none" w:sz="0" w:space="0" w:color="auto"/>
            <w:left w:val="none" w:sz="0" w:space="0" w:color="auto"/>
            <w:bottom w:val="none" w:sz="0" w:space="0" w:color="auto"/>
            <w:right w:val="none" w:sz="0" w:space="0" w:color="auto"/>
          </w:divBdr>
        </w:div>
        <w:div w:id="627853985">
          <w:marLeft w:val="547"/>
          <w:marRight w:val="0"/>
          <w:marTop w:val="144"/>
          <w:marBottom w:val="0"/>
          <w:divBdr>
            <w:top w:val="none" w:sz="0" w:space="0" w:color="auto"/>
            <w:left w:val="none" w:sz="0" w:space="0" w:color="auto"/>
            <w:bottom w:val="none" w:sz="0" w:space="0" w:color="auto"/>
            <w:right w:val="none" w:sz="0" w:space="0" w:color="auto"/>
          </w:divBdr>
        </w:div>
      </w:divsChild>
    </w:div>
    <w:div w:id="300813726">
      <w:bodyDiv w:val="1"/>
      <w:marLeft w:val="0"/>
      <w:marRight w:val="0"/>
      <w:marTop w:val="0"/>
      <w:marBottom w:val="0"/>
      <w:divBdr>
        <w:top w:val="none" w:sz="0" w:space="0" w:color="auto"/>
        <w:left w:val="none" w:sz="0" w:space="0" w:color="auto"/>
        <w:bottom w:val="none" w:sz="0" w:space="0" w:color="auto"/>
        <w:right w:val="none" w:sz="0" w:space="0" w:color="auto"/>
      </w:divBdr>
      <w:divsChild>
        <w:div w:id="985355944">
          <w:marLeft w:val="547"/>
          <w:marRight w:val="0"/>
          <w:marTop w:val="154"/>
          <w:marBottom w:val="0"/>
          <w:divBdr>
            <w:top w:val="none" w:sz="0" w:space="0" w:color="auto"/>
            <w:left w:val="none" w:sz="0" w:space="0" w:color="auto"/>
            <w:bottom w:val="none" w:sz="0" w:space="0" w:color="auto"/>
            <w:right w:val="none" w:sz="0" w:space="0" w:color="auto"/>
          </w:divBdr>
        </w:div>
        <w:div w:id="221522088">
          <w:marLeft w:val="547"/>
          <w:marRight w:val="0"/>
          <w:marTop w:val="154"/>
          <w:marBottom w:val="0"/>
          <w:divBdr>
            <w:top w:val="none" w:sz="0" w:space="0" w:color="auto"/>
            <w:left w:val="none" w:sz="0" w:space="0" w:color="auto"/>
            <w:bottom w:val="none" w:sz="0" w:space="0" w:color="auto"/>
            <w:right w:val="none" w:sz="0" w:space="0" w:color="auto"/>
          </w:divBdr>
        </w:div>
        <w:div w:id="1382947045">
          <w:marLeft w:val="547"/>
          <w:marRight w:val="0"/>
          <w:marTop w:val="154"/>
          <w:marBottom w:val="0"/>
          <w:divBdr>
            <w:top w:val="none" w:sz="0" w:space="0" w:color="auto"/>
            <w:left w:val="none" w:sz="0" w:space="0" w:color="auto"/>
            <w:bottom w:val="none" w:sz="0" w:space="0" w:color="auto"/>
            <w:right w:val="none" w:sz="0" w:space="0" w:color="auto"/>
          </w:divBdr>
        </w:div>
        <w:div w:id="543952528">
          <w:marLeft w:val="547"/>
          <w:marRight w:val="0"/>
          <w:marTop w:val="154"/>
          <w:marBottom w:val="0"/>
          <w:divBdr>
            <w:top w:val="none" w:sz="0" w:space="0" w:color="auto"/>
            <w:left w:val="none" w:sz="0" w:space="0" w:color="auto"/>
            <w:bottom w:val="none" w:sz="0" w:space="0" w:color="auto"/>
            <w:right w:val="none" w:sz="0" w:space="0" w:color="auto"/>
          </w:divBdr>
        </w:div>
        <w:div w:id="1085885930">
          <w:marLeft w:val="547"/>
          <w:marRight w:val="0"/>
          <w:marTop w:val="154"/>
          <w:marBottom w:val="0"/>
          <w:divBdr>
            <w:top w:val="none" w:sz="0" w:space="0" w:color="auto"/>
            <w:left w:val="none" w:sz="0" w:space="0" w:color="auto"/>
            <w:bottom w:val="none" w:sz="0" w:space="0" w:color="auto"/>
            <w:right w:val="none" w:sz="0" w:space="0" w:color="auto"/>
          </w:divBdr>
        </w:div>
        <w:div w:id="703016803">
          <w:marLeft w:val="547"/>
          <w:marRight w:val="0"/>
          <w:marTop w:val="154"/>
          <w:marBottom w:val="0"/>
          <w:divBdr>
            <w:top w:val="none" w:sz="0" w:space="0" w:color="auto"/>
            <w:left w:val="none" w:sz="0" w:space="0" w:color="auto"/>
            <w:bottom w:val="none" w:sz="0" w:space="0" w:color="auto"/>
            <w:right w:val="none" w:sz="0" w:space="0" w:color="auto"/>
          </w:divBdr>
        </w:div>
        <w:div w:id="48043991">
          <w:marLeft w:val="547"/>
          <w:marRight w:val="0"/>
          <w:marTop w:val="154"/>
          <w:marBottom w:val="0"/>
          <w:divBdr>
            <w:top w:val="none" w:sz="0" w:space="0" w:color="auto"/>
            <w:left w:val="none" w:sz="0" w:space="0" w:color="auto"/>
            <w:bottom w:val="none" w:sz="0" w:space="0" w:color="auto"/>
            <w:right w:val="none" w:sz="0" w:space="0" w:color="auto"/>
          </w:divBdr>
        </w:div>
      </w:divsChild>
    </w:div>
    <w:div w:id="308367371">
      <w:bodyDiv w:val="1"/>
      <w:marLeft w:val="0"/>
      <w:marRight w:val="0"/>
      <w:marTop w:val="0"/>
      <w:marBottom w:val="0"/>
      <w:divBdr>
        <w:top w:val="none" w:sz="0" w:space="0" w:color="auto"/>
        <w:left w:val="none" w:sz="0" w:space="0" w:color="auto"/>
        <w:bottom w:val="none" w:sz="0" w:space="0" w:color="auto"/>
        <w:right w:val="none" w:sz="0" w:space="0" w:color="auto"/>
      </w:divBdr>
      <w:divsChild>
        <w:div w:id="1089348467">
          <w:marLeft w:val="547"/>
          <w:marRight w:val="0"/>
          <w:marTop w:val="154"/>
          <w:marBottom w:val="0"/>
          <w:divBdr>
            <w:top w:val="none" w:sz="0" w:space="0" w:color="auto"/>
            <w:left w:val="none" w:sz="0" w:space="0" w:color="auto"/>
            <w:bottom w:val="none" w:sz="0" w:space="0" w:color="auto"/>
            <w:right w:val="none" w:sz="0" w:space="0" w:color="auto"/>
          </w:divBdr>
        </w:div>
      </w:divsChild>
    </w:div>
    <w:div w:id="351223531">
      <w:bodyDiv w:val="1"/>
      <w:marLeft w:val="0"/>
      <w:marRight w:val="0"/>
      <w:marTop w:val="0"/>
      <w:marBottom w:val="0"/>
      <w:divBdr>
        <w:top w:val="none" w:sz="0" w:space="0" w:color="auto"/>
        <w:left w:val="none" w:sz="0" w:space="0" w:color="auto"/>
        <w:bottom w:val="none" w:sz="0" w:space="0" w:color="auto"/>
        <w:right w:val="none" w:sz="0" w:space="0" w:color="auto"/>
      </w:divBdr>
      <w:divsChild>
        <w:div w:id="788165051">
          <w:marLeft w:val="547"/>
          <w:marRight w:val="0"/>
          <w:marTop w:val="154"/>
          <w:marBottom w:val="0"/>
          <w:divBdr>
            <w:top w:val="none" w:sz="0" w:space="0" w:color="auto"/>
            <w:left w:val="none" w:sz="0" w:space="0" w:color="auto"/>
            <w:bottom w:val="none" w:sz="0" w:space="0" w:color="auto"/>
            <w:right w:val="none" w:sz="0" w:space="0" w:color="auto"/>
          </w:divBdr>
        </w:div>
        <w:div w:id="824980224">
          <w:marLeft w:val="547"/>
          <w:marRight w:val="0"/>
          <w:marTop w:val="154"/>
          <w:marBottom w:val="0"/>
          <w:divBdr>
            <w:top w:val="none" w:sz="0" w:space="0" w:color="auto"/>
            <w:left w:val="none" w:sz="0" w:space="0" w:color="auto"/>
            <w:bottom w:val="none" w:sz="0" w:space="0" w:color="auto"/>
            <w:right w:val="none" w:sz="0" w:space="0" w:color="auto"/>
          </w:divBdr>
        </w:div>
      </w:divsChild>
    </w:div>
    <w:div w:id="358241057">
      <w:bodyDiv w:val="1"/>
      <w:marLeft w:val="0"/>
      <w:marRight w:val="0"/>
      <w:marTop w:val="0"/>
      <w:marBottom w:val="0"/>
      <w:divBdr>
        <w:top w:val="none" w:sz="0" w:space="0" w:color="auto"/>
        <w:left w:val="none" w:sz="0" w:space="0" w:color="auto"/>
        <w:bottom w:val="none" w:sz="0" w:space="0" w:color="auto"/>
        <w:right w:val="none" w:sz="0" w:space="0" w:color="auto"/>
      </w:divBdr>
      <w:divsChild>
        <w:div w:id="833686296">
          <w:marLeft w:val="547"/>
          <w:marRight w:val="0"/>
          <w:marTop w:val="154"/>
          <w:marBottom w:val="0"/>
          <w:divBdr>
            <w:top w:val="none" w:sz="0" w:space="0" w:color="auto"/>
            <w:left w:val="none" w:sz="0" w:space="0" w:color="auto"/>
            <w:bottom w:val="none" w:sz="0" w:space="0" w:color="auto"/>
            <w:right w:val="none" w:sz="0" w:space="0" w:color="auto"/>
          </w:divBdr>
        </w:div>
      </w:divsChild>
    </w:div>
    <w:div w:id="379135006">
      <w:bodyDiv w:val="1"/>
      <w:marLeft w:val="0"/>
      <w:marRight w:val="0"/>
      <w:marTop w:val="0"/>
      <w:marBottom w:val="0"/>
      <w:divBdr>
        <w:top w:val="none" w:sz="0" w:space="0" w:color="auto"/>
        <w:left w:val="none" w:sz="0" w:space="0" w:color="auto"/>
        <w:bottom w:val="none" w:sz="0" w:space="0" w:color="auto"/>
        <w:right w:val="none" w:sz="0" w:space="0" w:color="auto"/>
      </w:divBdr>
      <w:divsChild>
        <w:div w:id="1128738862">
          <w:marLeft w:val="547"/>
          <w:marRight w:val="0"/>
          <w:marTop w:val="154"/>
          <w:marBottom w:val="0"/>
          <w:divBdr>
            <w:top w:val="none" w:sz="0" w:space="0" w:color="auto"/>
            <w:left w:val="none" w:sz="0" w:space="0" w:color="auto"/>
            <w:bottom w:val="none" w:sz="0" w:space="0" w:color="auto"/>
            <w:right w:val="none" w:sz="0" w:space="0" w:color="auto"/>
          </w:divBdr>
        </w:div>
        <w:div w:id="1656840432">
          <w:marLeft w:val="547"/>
          <w:marRight w:val="0"/>
          <w:marTop w:val="154"/>
          <w:marBottom w:val="0"/>
          <w:divBdr>
            <w:top w:val="none" w:sz="0" w:space="0" w:color="auto"/>
            <w:left w:val="none" w:sz="0" w:space="0" w:color="auto"/>
            <w:bottom w:val="none" w:sz="0" w:space="0" w:color="auto"/>
            <w:right w:val="none" w:sz="0" w:space="0" w:color="auto"/>
          </w:divBdr>
        </w:div>
        <w:div w:id="128212256">
          <w:marLeft w:val="547"/>
          <w:marRight w:val="0"/>
          <w:marTop w:val="154"/>
          <w:marBottom w:val="0"/>
          <w:divBdr>
            <w:top w:val="none" w:sz="0" w:space="0" w:color="auto"/>
            <w:left w:val="none" w:sz="0" w:space="0" w:color="auto"/>
            <w:bottom w:val="none" w:sz="0" w:space="0" w:color="auto"/>
            <w:right w:val="none" w:sz="0" w:space="0" w:color="auto"/>
          </w:divBdr>
        </w:div>
        <w:div w:id="984890960">
          <w:marLeft w:val="547"/>
          <w:marRight w:val="0"/>
          <w:marTop w:val="154"/>
          <w:marBottom w:val="0"/>
          <w:divBdr>
            <w:top w:val="none" w:sz="0" w:space="0" w:color="auto"/>
            <w:left w:val="none" w:sz="0" w:space="0" w:color="auto"/>
            <w:bottom w:val="none" w:sz="0" w:space="0" w:color="auto"/>
            <w:right w:val="none" w:sz="0" w:space="0" w:color="auto"/>
          </w:divBdr>
        </w:div>
      </w:divsChild>
    </w:div>
    <w:div w:id="388769364">
      <w:bodyDiv w:val="1"/>
      <w:marLeft w:val="0"/>
      <w:marRight w:val="0"/>
      <w:marTop w:val="0"/>
      <w:marBottom w:val="0"/>
      <w:divBdr>
        <w:top w:val="none" w:sz="0" w:space="0" w:color="auto"/>
        <w:left w:val="none" w:sz="0" w:space="0" w:color="auto"/>
        <w:bottom w:val="none" w:sz="0" w:space="0" w:color="auto"/>
        <w:right w:val="none" w:sz="0" w:space="0" w:color="auto"/>
      </w:divBdr>
      <w:divsChild>
        <w:div w:id="1982923465">
          <w:marLeft w:val="547"/>
          <w:marRight w:val="0"/>
          <w:marTop w:val="154"/>
          <w:marBottom w:val="0"/>
          <w:divBdr>
            <w:top w:val="none" w:sz="0" w:space="0" w:color="auto"/>
            <w:left w:val="none" w:sz="0" w:space="0" w:color="auto"/>
            <w:bottom w:val="none" w:sz="0" w:space="0" w:color="auto"/>
            <w:right w:val="none" w:sz="0" w:space="0" w:color="auto"/>
          </w:divBdr>
        </w:div>
        <w:div w:id="1717700325">
          <w:marLeft w:val="547"/>
          <w:marRight w:val="0"/>
          <w:marTop w:val="192"/>
          <w:marBottom w:val="0"/>
          <w:divBdr>
            <w:top w:val="none" w:sz="0" w:space="0" w:color="auto"/>
            <w:left w:val="none" w:sz="0" w:space="0" w:color="auto"/>
            <w:bottom w:val="none" w:sz="0" w:space="0" w:color="auto"/>
            <w:right w:val="none" w:sz="0" w:space="0" w:color="auto"/>
          </w:divBdr>
        </w:div>
      </w:divsChild>
    </w:div>
    <w:div w:id="391732133">
      <w:bodyDiv w:val="1"/>
      <w:marLeft w:val="0"/>
      <w:marRight w:val="0"/>
      <w:marTop w:val="0"/>
      <w:marBottom w:val="0"/>
      <w:divBdr>
        <w:top w:val="none" w:sz="0" w:space="0" w:color="auto"/>
        <w:left w:val="none" w:sz="0" w:space="0" w:color="auto"/>
        <w:bottom w:val="none" w:sz="0" w:space="0" w:color="auto"/>
        <w:right w:val="none" w:sz="0" w:space="0" w:color="auto"/>
      </w:divBdr>
      <w:divsChild>
        <w:div w:id="37318279">
          <w:marLeft w:val="547"/>
          <w:marRight w:val="0"/>
          <w:marTop w:val="154"/>
          <w:marBottom w:val="0"/>
          <w:divBdr>
            <w:top w:val="none" w:sz="0" w:space="0" w:color="auto"/>
            <w:left w:val="none" w:sz="0" w:space="0" w:color="auto"/>
            <w:bottom w:val="none" w:sz="0" w:space="0" w:color="auto"/>
            <w:right w:val="none" w:sz="0" w:space="0" w:color="auto"/>
          </w:divBdr>
        </w:div>
        <w:div w:id="1774784641">
          <w:marLeft w:val="547"/>
          <w:marRight w:val="0"/>
          <w:marTop w:val="154"/>
          <w:marBottom w:val="0"/>
          <w:divBdr>
            <w:top w:val="none" w:sz="0" w:space="0" w:color="auto"/>
            <w:left w:val="none" w:sz="0" w:space="0" w:color="auto"/>
            <w:bottom w:val="none" w:sz="0" w:space="0" w:color="auto"/>
            <w:right w:val="none" w:sz="0" w:space="0" w:color="auto"/>
          </w:divBdr>
        </w:div>
        <w:div w:id="952321862">
          <w:marLeft w:val="547"/>
          <w:marRight w:val="0"/>
          <w:marTop w:val="154"/>
          <w:marBottom w:val="0"/>
          <w:divBdr>
            <w:top w:val="none" w:sz="0" w:space="0" w:color="auto"/>
            <w:left w:val="none" w:sz="0" w:space="0" w:color="auto"/>
            <w:bottom w:val="none" w:sz="0" w:space="0" w:color="auto"/>
            <w:right w:val="none" w:sz="0" w:space="0" w:color="auto"/>
          </w:divBdr>
        </w:div>
        <w:div w:id="2025012472">
          <w:marLeft w:val="547"/>
          <w:marRight w:val="0"/>
          <w:marTop w:val="154"/>
          <w:marBottom w:val="0"/>
          <w:divBdr>
            <w:top w:val="none" w:sz="0" w:space="0" w:color="auto"/>
            <w:left w:val="none" w:sz="0" w:space="0" w:color="auto"/>
            <w:bottom w:val="none" w:sz="0" w:space="0" w:color="auto"/>
            <w:right w:val="none" w:sz="0" w:space="0" w:color="auto"/>
          </w:divBdr>
        </w:div>
      </w:divsChild>
    </w:div>
    <w:div w:id="416753158">
      <w:bodyDiv w:val="1"/>
      <w:marLeft w:val="0"/>
      <w:marRight w:val="0"/>
      <w:marTop w:val="0"/>
      <w:marBottom w:val="0"/>
      <w:divBdr>
        <w:top w:val="none" w:sz="0" w:space="0" w:color="auto"/>
        <w:left w:val="none" w:sz="0" w:space="0" w:color="auto"/>
        <w:bottom w:val="none" w:sz="0" w:space="0" w:color="auto"/>
        <w:right w:val="none" w:sz="0" w:space="0" w:color="auto"/>
      </w:divBdr>
      <w:divsChild>
        <w:div w:id="1298030140">
          <w:marLeft w:val="547"/>
          <w:marRight w:val="0"/>
          <w:marTop w:val="154"/>
          <w:marBottom w:val="0"/>
          <w:divBdr>
            <w:top w:val="none" w:sz="0" w:space="0" w:color="auto"/>
            <w:left w:val="none" w:sz="0" w:space="0" w:color="auto"/>
            <w:bottom w:val="none" w:sz="0" w:space="0" w:color="auto"/>
            <w:right w:val="none" w:sz="0" w:space="0" w:color="auto"/>
          </w:divBdr>
        </w:div>
        <w:div w:id="1420255269">
          <w:marLeft w:val="547"/>
          <w:marRight w:val="0"/>
          <w:marTop w:val="154"/>
          <w:marBottom w:val="0"/>
          <w:divBdr>
            <w:top w:val="none" w:sz="0" w:space="0" w:color="auto"/>
            <w:left w:val="none" w:sz="0" w:space="0" w:color="auto"/>
            <w:bottom w:val="none" w:sz="0" w:space="0" w:color="auto"/>
            <w:right w:val="none" w:sz="0" w:space="0" w:color="auto"/>
          </w:divBdr>
        </w:div>
      </w:divsChild>
    </w:div>
    <w:div w:id="419450536">
      <w:bodyDiv w:val="1"/>
      <w:marLeft w:val="0"/>
      <w:marRight w:val="0"/>
      <w:marTop w:val="0"/>
      <w:marBottom w:val="0"/>
      <w:divBdr>
        <w:top w:val="none" w:sz="0" w:space="0" w:color="auto"/>
        <w:left w:val="none" w:sz="0" w:space="0" w:color="auto"/>
        <w:bottom w:val="none" w:sz="0" w:space="0" w:color="auto"/>
        <w:right w:val="none" w:sz="0" w:space="0" w:color="auto"/>
      </w:divBdr>
      <w:divsChild>
        <w:div w:id="827209411">
          <w:marLeft w:val="547"/>
          <w:marRight w:val="0"/>
          <w:marTop w:val="144"/>
          <w:marBottom w:val="0"/>
          <w:divBdr>
            <w:top w:val="none" w:sz="0" w:space="0" w:color="auto"/>
            <w:left w:val="none" w:sz="0" w:space="0" w:color="auto"/>
            <w:bottom w:val="none" w:sz="0" w:space="0" w:color="auto"/>
            <w:right w:val="none" w:sz="0" w:space="0" w:color="auto"/>
          </w:divBdr>
        </w:div>
        <w:div w:id="2024932560">
          <w:marLeft w:val="547"/>
          <w:marRight w:val="0"/>
          <w:marTop w:val="144"/>
          <w:marBottom w:val="0"/>
          <w:divBdr>
            <w:top w:val="none" w:sz="0" w:space="0" w:color="auto"/>
            <w:left w:val="none" w:sz="0" w:space="0" w:color="auto"/>
            <w:bottom w:val="none" w:sz="0" w:space="0" w:color="auto"/>
            <w:right w:val="none" w:sz="0" w:space="0" w:color="auto"/>
          </w:divBdr>
        </w:div>
        <w:div w:id="909343656">
          <w:marLeft w:val="547"/>
          <w:marRight w:val="0"/>
          <w:marTop w:val="144"/>
          <w:marBottom w:val="0"/>
          <w:divBdr>
            <w:top w:val="none" w:sz="0" w:space="0" w:color="auto"/>
            <w:left w:val="none" w:sz="0" w:space="0" w:color="auto"/>
            <w:bottom w:val="none" w:sz="0" w:space="0" w:color="auto"/>
            <w:right w:val="none" w:sz="0" w:space="0" w:color="auto"/>
          </w:divBdr>
        </w:div>
      </w:divsChild>
    </w:div>
    <w:div w:id="425005938">
      <w:bodyDiv w:val="1"/>
      <w:marLeft w:val="0"/>
      <w:marRight w:val="0"/>
      <w:marTop w:val="0"/>
      <w:marBottom w:val="0"/>
      <w:divBdr>
        <w:top w:val="none" w:sz="0" w:space="0" w:color="auto"/>
        <w:left w:val="none" w:sz="0" w:space="0" w:color="auto"/>
        <w:bottom w:val="none" w:sz="0" w:space="0" w:color="auto"/>
        <w:right w:val="none" w:sz="0" w:space="0" w:color="auto"/>
      </w:divBdr>
      <w:divsChild>
        <w:div w:id="233125732">
          <w:marLeft w:val="547"/>
          <w:marRight w:val="0"/>
          <w:marTop w:val="154"/>
          <w:marBottom w:val="0"/>
          <w:divBdr>
            <w:top w:val="none" w:sz="0" w:space="0" w:color="auto"/>
            <w:left w:val="none" w:sz="0" w:space="0" w:color="auto"/>
            <w:bottom w:val="none" w:sz="0" w:space="0" w:color="auto"/>
            <w:right w:val="none" w:sz="0" w:space="0" w:color="auto"/>
          </w:divBdr>
        </w:div>
        <w:div w:id="2130538941">
          <w:marLeft w:val="547"/>
          <w:marRight w:val="0"/>
          <w:marTop w:val="154"/>
          <w:marBottom w:val="0"/>
          <w:divBdr>
            <w:top w:val="none" w:sz="0" w:space="0" w:color="auto"/>
            <w:left w:val="none" w:sz="0" w:space="0" w:color="auto"/>
            <w:bottom w:val="none" w:sz="0" w:space="0" w:color="auto"/>
            <w:right w:val="none" w:sz="0" w:space="0" w:color="auto"/>
          </w:divBdr>
        </w:div>
        <w:div w:id="447967756">
          <w:marLeft w:val="547"/>
          <w:marRight w:val="0"/>
          <w:marTop w:val="154"/>
          <w:marBottom w:val="0"/>
          <w:divBdr>
            <w:top w:val="none" w:sz="0" w:space="0" w:color="auto"/>
            <w:left w:val="none" w:sz="0" w:space="0" w:color="auto"/>
            <w:bottom w:val="none" w:sz="0" w:space="0" w:color="auto"/>
            <w:right w:val="none" w:sz="0" w:space="0" w:color="auto"/>
          </w:divBdr>
        </w:div>
        <w:div w:id="1609703553">
          <w:marLeft w:val="547"/>
          <w:marRight w:val="0"/>
          <w:marTop w:val="154"/>
          <w:marBottom w:val="0"/>
          <w:divBdr>
            <w:top w:val="none" w:sz="0" w:space="0" w:color="auto"/>
            <w:left w:val="none" w:sz="0" w:space="0" w:color="auto"/>
            <w:bottom w:val="none" w:sz="0" w:space="0" w:color="auto"/>
            <w:right w:val="none" w:sz="0" w:space="0" w:color="auto"/>
          </w:divBdr>
        </w:div>
      </w:divsChild>
    </w:div>
    <w:div w:id="427194403">
      <w:bodyDiv w:val="1"/>
      <w:marLeft w:val="0"/>
      <w:marRight w:val="0"/>
      <w:marTop w:val="0"/>
      <w:marBottom w:val="0"/>
      <w:divBdr>
        <w:top w:val="none" w:sz="0" w:space="0" w:color="auto"/>
        <w:left w:val="none" w:sz="0" w:space="0" w:color="auto"/>
        <w:bottom w:val="none" w:sz="0" w:space="0" w:color="auto"/>
        <w:right w:val="none" w:sz="0" w:space="0" w:color="auto"/>
      </w:divBdr>
      <w:divsChild>
        <w:div w:id="911082650">
          <w:marLeft w:val="547"/>
          <w:marRight w:val="0"/>
          <w:marTop w:val="154"/>
          <w:marBottom w:val="0"/>
          <w:divBdr>
            <w:top w:val="none" w:sz="0" w:space="0" w:color="auto"/>
            <w:left w:val="none" w:sz="0" w:space="0" w:color="auto"/>
            <w:bottom w:val="none" w:sz="0" w:space="0" w:color="auto"/>
            <w:right w:val="none" w:sz="0" w:space="0" w:color="auto"/>
          </w:divBdr>
        </w:div>
      </w:divsChild>
    </w:div>
    <w:div w:id="442841633">
      <w:bodyDiv w:val="1"/>
      <w:marLeft w:val="0"/>
      <w:marRight w:val="0"/>
      <w:marTop w:val="0"/>
      <w:marBottom w:val="0"/>
      <w:divBdr>
        <w:top w:val="none" w:sz="0" w:space="0" w:color="auto"/>
        <w:left w:val="none" w:sz="0" w:space="0" w:color="auto"/>
        <w:bottom w:val="none" w:sz="0" w:space="0" w:color="auto"/>
        <w:right w:val="none" w:sz="0" w:space="0" w:color="auto"/>
      </w:divBdr>
      <w:divsChild>
        <w:div w:id="1664360690">
          <w:marLeft w:val="547"/>
          <w:marRight w:val="0"/>
          <w:marTop w:val="154"/>
          <w:marBottom w:val="0"/>
          <w:divBdr>
            <w:top w:val="none" w:sz="0" w:space="0" w:color="auto"/>
            <w:left w:val="none" w:sz="0" w:space="0" w:color="auto"/>
            <w:bottom w:val="none" w:sz="0" w:space="0" w:color="auto"/>
            <w:right w:val="none" w:sz="0" w:space="0" w:color="auto"/>
          </w:divBdr>
        </w:div>
        <w:div w:id="94718672">
          <w:marLeft w:val="547"/>
          <w:marRight w:val="0"/>
          <w:marTop w:val="154"/>
          <w:marBottom w:val="0"/>
          <w:divBdr>
            <w:top w:val="none" w:sz="0" w:space="0" w:color="auto"/>
            <w:left w:val="none" w:sz="0" w:space="0" w:color="auto"/>
            <w:bottom w:val="none" w:sz="0" w:space="0" w:color="auto"/>
            <w:right w:val="none" w:sz="0" w:space="0" w:color="auto"/>
          </w:divBdr>
        </w:div>
      </w:divsChild>
    </w:div>
    <w:div w:id="445084318">
      <w:bodyDiv w:val="1"/>
      <w:marLeft w:val="0"/>
      <w:marRight w:val="0"/>
      <w:marTop w:val="0"/>
      <w:marBottom w:val="0"/>
      <w:divBdr>
        <w:top w:val="none" w:sz="0" w:space="0" w:color="auto"/>
        <w:left w:val="none" w:sz="0" w:space="0" w:color="auto"/>
        <w:bottom w:val="none" w:sz="0" w:space="0" w:color="auto"/>
        <w:right w:val="none" w:sz="0" w:space="0" w:color="auto"/>
      </w:divBdr>
      <w:divsChild>
        <w:div w:id="584537101">
          <w:marLeft w:val="547"/>
          <w:marRight w:val="0"/>
          <w:marTop w:val="154"/>
          <w:marBottom w:val="0"/>
          <w:divBdr>
            <w:top w:val="none" w:sz="0" w:space="0" w:color="auto"/>
            <w:left w:val="none" w:sz="0" w:space="0" w:color="auto"/>
            <w:bottom w:val="none" w:sz="0" w:space="0" w:color="auto"/>
            <w:right w:val="none" w:sz="0" w:space="0" w:color="auto"/>
          </w:divBdr>
        </w:div>
      </w:divsChild>
    </w:div>
    <w:div w:id="483157613">
      <w:bodyDiv w:val="1"/>
      <w:marLeft w:val="0"/>
      <w:marRight w:val="0"/>
      <w:marTop w:val="0"/>
      <w:marBottom w:val="0"/>
      <w:divBdr>
        <w:top w:val="none" w:sz="0" w:space="0" w:color="auto"/>
        <w:left w:val="none" w:sz="0" w:space="0" w:color="auto"/>
        <w:bottom w:val="none" w:sz="0" w:space="0" w:color="auto"/>
        <w:right w:val="none" w:sz="0" w:space="0" w:color="auto"/>
      </w:divBdr>
      <w:divsChild>
        <w:div w:id="90394228">
          <w:marLeft w:val="547"/>
          <w:marRight w:val="0"/>
          <w:marTop w:val="154"/>
          <w:marBottom w:val="0"/>
          <w:divBdr>
            <w:top w:val="none" w:sz="0" w:space="0" w:color="auto"/>
            <w:left w:val="none" w:sz="0" w:space="0" w:color="auto"/>
            <w:bottom w:val="none" w:sz="0" w:space="0" w:color="auto"/>
            <w:right w:val="none" w:sz="0" w:space="0" w:color="auto"/>
          </w:divBdr>
        </w:div>
        <w:div w:id="1666010782">
          <w:marLeft w:val="547"/>
          <w:marRight w:val="0"/>
          <w:marTop w:val="154"/>
          <w:marBottom w:val="0"/>
          <w:divBdr>
            <w:top w:val="none" w:sz="0" w:space="0" w:color="auto"/>
            <w:left w:val="none" w:sz="0" w:space="0" w:color="auto"/>
            <w:bottom w:val="none" w:sz="0" w:space="0" w:color="auto"/>
            <w:right w:val="none" w:sz="0" w:space="0" w:color="auto"/>
          </w:divBdr>
        </w:div>
      </w:divsChild>
    </w:div>
    <w:div w:id="491916138">
      <w:bodyDiv w:val="1"/>
      <w:marLeft w:val="0"/>
      <w:marRight w:val="0"/>
      <w:marTop w:val="0"/>
      <w:marBottom w:val="0"/>
      <w:divBdr>
        <w:top w:val="none" w:sz="0" w:space="0" w:color="auto"/>
        <w:left w:val="none" w:sz="0" w:space="0" w:color="auto"/>
        <w:bottom w:val="none" w:sz="0" w:space="0" w:color="auto"/>
        <w:right w:val="none" w:sz="0" w:space="0" w:color="auto"/>
      </w:divBdr>
      <w:divsChild>
        <w:div w:id="497774270">
          <w:marLeft w:val="547"/>
          <w:marRight w:val="0"/>
          <w:marTop w:val="144"/>
          <w:marBottom w:val="0"/>
          <w:divBdr>
            <w:top w:val="none" w:sz="0" w:space="0" w:color="auto"/>
            <w:left w:val="none" w:sz="0" w:space="0" w:color="auto"/>
            <w:bottom w:val="none" w:sz="0" w:space="0" w:color="auto"/>
            <w:right w:val="none" w:sz="0" w:space="0" w:color="auto"/>
          </w:divBdr>
        </w:div>
        <w:div w:id="323508167">
          <w:marLeft w:val="547"/>
          <w:marRight w:val="0"/>
          <w:marTop w:val="144"/>
          <w:marBottom w:val="0"/>
          <w:divBdr>
            <w:top w:val="none" w:sz="0" w:space="0" w:color="auto"/>
            <w:left w:val="none" w:sz="0" w:space="0" w:color="auto"/>
            <w:bottom w:val="none" w:sz="0" w:space="0" w:color="auto"/>
            <w:right w:val="none" w:sz="0" w:space="0" w:color="auto"/>
          </w:divBdr>
        </w:div>
      </w:divsChild>
    </w:div>
    <w:div w:id="502546239">
      <w:bodyDiv w:val="1"/>
      <w:marLeft w:val="0"/>
      <w:marRight w:val="0"/>
      <w:marTop w:val="0"/>
      <w:marBottom w:val="0"/>
      <w:divBdr>
        <w:top w:val="none" w:sz="0" w:space="0" w:color="auto"/>
        <w:left w:val="none" w:sz="0" w:space="0" w:color="auto"/>
        <w:bottom w:val="none" w:sz="0" w:space="0" w:color="auto"/>
        <w:right w:val="none" w:sz="0" w:space="0" w:color="auto"/>
      </w:divBdr>
      <w:divsChild>
        <w:div w:id="48041492">
          <w:marLeft w:val="547"/>
          <w:marRight w:val="0"/>
          <w:marTop w:val="154"/>
          <w:marBottom w:val="0"/>
          <w:divBdr>
            <w:top w:val="none" w:sz="0" w:space="0" w:color="auto"/>
            <w:left w:val="none" w:sz="0" w:space="0" w:color="auto"/>
            <w:bottom w:val="none" w:sz="0" w:space="0" w:color="auto"/>
            <w:right w:val="none" w:sz="0" w:space="0" w:color="auto"/>
          </w:divBdr>
        </w:div>
      </w:divsChild>
    </w:div>
    <w:div w:id="513958077">
      <w:bodyDiv w:val="1"/>
      <w:marLeft w:val="0"/>
      <w:marRight w:val="0"/>
      <w:marTop w:val="0"/>
      <w:marBottom w:val="0"/>
      <w:divBdr>
        <w:top w:val="none" w:sz="0" w:space="0" w:color="auto"/>
        <w:left w:val="none" w:sz="0" w:space="0" w:color="auto"/>
        <w:bottom w:val="none" w:sz="0" w:space="0" w:color="auto"/>
        <w:right w:val="none" w:sz="0" w:space="0" w:color="auto"/>
      </w:divBdr>
      <w:divsChild>
        <w:div w:id="335306683">
          <w:marLeft w:val="547"/>
          <w:marRight w:val="0"/>
          <w:marTop w:val="154"/>
          <w:marBottom w:val="0"/>
          <w:divBdr>
            <w:top w:val="none" w:sz="0" w:space="0" w:color="auto"/>
            <w:left w:val="none" w:sz="0" w:space="0" w:color="auto"/>
            <w:bottom w:val="none" w:sz="0" w:space="0" w:color="auto"/>
            <w:right w:val="none" w:sz="0" w:space="0" w:color="auto"/>
          </w:divBdr>
        </w:div>
        <w:div w:id="930360100">
          <w:marLeft w:val="547"/>
          <w:marRight w:val="0"/>
          <w:marTop w:val="154"/>
          <w:marBottom w:val="0"/>
          <w:divBdr>
            <w:top w:val="none" w:sz="0" w:space="0" w:color="auto"/>
            <w:left w:val="none" w:sz="0" w:space="0" w:color="auto"/>
            <w:bottom w:val="none" w:sz="0" w:space="0" w:color="auto"/>
            <w:right w:val="none" w:sz="0" w:space="0" w:color="auto"/>
          </w:divBdr>
        </w:div>
        <w:div w:id="576938105">
          <w:marLeft w:val="547"/>
          <w:marRight w:val="0"/>
          <w:marTop w:val="154"/>
          <w:marBottom w:val="0"/>
          <w:divBdr>
            <w:top w:val="none" w:sz="0" w:space="0" w:color="auto"/>
            <w:left w:val="none" w:sz="0" w:space="0" w:color="auto"/>
            <w:bottom w:val="none" w:sz="0" w:space="0" w:color="auto"/>
            <w:right w:val="none" w:sz="0" w:space="0" w:color="auto"/>
          </w:divBdr>
        </w:div>
      </w:divsChild>
    </w:div>
    <w:div w:id="530341858">
      <w:bodyDiv w:val="1"/>
      <w:marLeft w:val="0"/>
      <w:marRight w:val="0"/>
      <w:marTop w:val="0"/>
      <w:marBottom w:val="0"/>
      <w:divBdr>
        <w:top w:val="none" w:sz="0" w:space="0" w:color="auto"/>
        <w:left w:val="none" w:sz="0" w:space="0" w:color="auto"/>
        <w:bottom w:val="none" w:sz="0" w:space="0" w:color="auto"/>
        <w:right w:val="none" w:sz="0" w:space="0" w:color="auto"/>
      </w:divBdr>
      <w:divsChild>
        <w:div w:id="938175213">
          <w:marLeft w:val="547"/>
          <w:marRight w:val="0"/>
          <w:marTop w:val="154"/>
          <w:marBottom w:val="0"/>
          <w:divBdr>
            <w:top w:val="none" w:sz="0" w:space="0" w:color="auto"/>
            <w:left w:val="none" w:sz="0" w:space="0" w:color="auto"/>
            <w:bottom w:val="none" w:sz="0" w:space="0" w:color="auto"/>
            <w:right w:val="none" w:sz="0" w:space="0" w:color="auto"/>
          </w:divBdr>
        </w:div>
      </w:divsChild>
    </w:div>
    <w:div w:id="550191963">
      <w:bodyDiv w:val="1"/>
      <w:marLeft w:val="0"/>
      <w:marRight w:val="0"/>
      <w:marTop w:val="0"/>
      <w:marBottom w:val="0"/>
      <w:divBdr>
        <w:top w:val="none" w:sz="0" w:space="0" w:color="auto"/>
        <w:left w:val="none" w:sz="0" w:space="0" w:color="auto"/>
        <w:bottom w:val="none" w:sz="0" w:space="0" w:color="auto"/>
        <w:right w:val="none" w:sz="0" w:space="0" w:color="auto"/>
      </w:divBdr>
    </w:div>
    <w:div w:id="565381185">
      <w:bodyDiv w:val="1"/>
      <w:marLeft w:val="0"/>
      <w:marRight w:val="0"/>
      <w:marTop w:val="0"/>
      <w:marBottom w:val="0"/>
      <w:divBdr>
        <w:top w:val="none" w:sz="0" w:space="0" w:color="auto"/>
        <w:left w:val="none" w:sz="0" w:space="0" w:color="auto"/>
        <w:bottom w:val="none" w:sz="0" w:space="0" w:color="auto"/>
        <w:right w:val="none" w:sz="0" w:space="0" w:color="auto"/>
      </w:divBdr>
      <w:divsChild>
        <w:div w:id="292249442">
          <w:marLeft w:val="547"/>
          <w:marRight w:val="0"/>
          <w:marTop w:val="154"/>
          <w:marBottom w:val="0"/>
          <w:divBdr>
            <w:top w:val="none" w:sz="0" w:space="0" w:color="auto"/>
            <w:left w:val="none" w:sz="0" w:space="0" w:color="auto"/>
            <w:bottom w:val="none" w:sz="0" w:space="0" w:color="auto"/>
            <w:right w:val="none" w:sz="0" w:space="0" w:color="auto"/>
          </w:divBdr>
        </w:div>
        <w:div w:id="1679888312">
          <w:marLeft w:val="547"/>
          <w:marRight w:val="0"/>
          <w:marTop w:val="154"/>
          <w:marBottom w:val="0"/>
          <w:divBdr>
            <w:top w:val="none" w:sz="0" w:space="0" w:color="auto"/>
            <w:left w:val="none" w:sz="0" w:space="0" w:color="auto"/>
            <w:bottom w:val="none" w:sz="0" w:space="0" w:color="auto"/>
            <w:right w:val="none" w:sz="0" w:space="0" w:color="auto"/>
          </w:divBdr>
        </w:div>
        <w:div w:id="558712444">
          <w:marLeft w:val="547"/>
          <w:marRight w:val="0"/>
          <w:marTop w:val="154"/>
          <w:marBottom w:val="0"/>
          <w:divBdr>
            <w:top w:val="none" w:sz="0" w:space="0" w:color="auto"/>
            <w:left w:val="none" w:sz="0" w:space="0" w:color="auto"/>
            <w:bottom w:val="none" w:sz="0" w:space="0" w:color="auto"/>
            <w:right w:val="none" w:sz="0" w:space="0" w:color="auto"/>
          </w:divBdr>
        </w:div>
      </w:divsChild>
    </w:div>
    <w:div w:id="578439872">
      <w:bodyDiv w:val="1"/>
      <w:marLeft w:val="0"/>
      <w:marRight w:val="0"/>
      <w:marTop w:val="0"/>
      <w:marBottom w:val="0"/>
      <w:divBdr>
        <w:top w:val="none" w:sz="0" w:space="0" w:color="auto"/>
        <w:left w:val="none" w:sz="0" w:space="0" w:color="auto"/>
        <w:bottom w:val="none" w:sz="0" w:space="0" w:color="auto"/>
        <w:right w:val="none" w:sz="0" w:space="0" w:color="auto"/>
      </w:divBdr>
    </w:div>
    <w:div w:id="579562155">
      <w:bodyDiv w:val="1"/>
      <w:marLeft w:val="0"/>
      <w:marRight w:val="0"/>
      <w:marTop w:val="0"/>
      <w:marBottom w:val="0"/>
      <w:divBdr>
        <w:top w:val="none" w:sz="0" w:space="0" w:color="auto"/>
        <w:left w:val="none" w:sz="0" w:space="0" w:color="auto"/>
        <w:bottom w:val="none" w:sz="0" w:space="0" w:color="auto"/>
        <w:right w:val="none" w:sz="0" w:space="0" w:color="auto"/>
      </w:divBdr>
      <w:divsChild>
        <w:div w:id="249848185">
          <w:marLeft w:val="547"/>
          <w:marRight w:val="0"/>
          <w:marTop w:val="154"/>
          <w:marBottom w:val="0"/>
          <w:divBdr>
            <w:top w:val="none" w:sz="0" w:space="0" w:color="auto"/>
            <w:left w:val="none" w:sz="0" w:space="0" w:color="auto"/>
            <w:bottom w:val="none" w:sz="0" w:space="0" w:color="auto"/>
            <w:right w:val="none" w:sz="0" w:space="0" w:color="auto"/>
          </w:divBdr>
        </w:div>
        <w:div w:id="2010742706">
          <w:marLeft w:val="547"/>
          <w:marRight w:val="0"/>
          <w:marTop w:val="154"/>
          <w:marBottom w:val="0"/>
          <w:divBdr>
            <w:top w:val="none" w:sz="0" w:space="0" w:color="auto"/>
            <w:left w:val="none" w:sz="0" w:space="0" w:color="auto"/>
            <w:bottom w:val="none" w:sz="0" w:space="0" w:color="auto"/>
            <w:right w:val="none" w:sz="0" w:space="0" w:color="auto"/>
          </w:divBdr>
        </w:div>
        <w:div w:id="2068338156">
          <w:marLeft w:val="547"/>
          <w:marRight w:val="0"/>
          <w:marTop w:val="154"/>
          <w:marBottom w:val="0"/>
          <w:divBdr>
            <w:top w:val="none" w:sz="0" w:space="0" w:color="auto"/>
            <w:left w:val="none" w:sz="0" w:space="0" w:color="auto"/>
            <w:bottom w:val="none" w:sz="0" w:space="0" w:color="auto"/>
            <w:right w:val="none" w:sz="0" w:space="0" w:color="auto"/>
          </w:divBdr>
        </w:div>
        <w:div w:id="1641761147">
          <w:marLeft w:val="547"/>
          <w:marRight w:val="0"/>
          <w:marTop w:val="154"/>
          <w:marBottom w:val="0"/>
          <w:divBdr>
            <w:top w:val="none" w:sz="0" w:space="0" w:color="auto"/>
            <w:left w:val="none" w:sz="0" w:space="0" w:color="auto"/>
            <w:bottom w:val="none" w:sz="0" w:space="0" w:color="auto"/>
            <w:right w:val="none" w:sz="0" w:space="0" w:color="auto"/>
          </w:divBdr>
        </w:div>
        <w:div w:id="100882513">
          <w:marLeft w:val="547"/>
          <w:marRight w:val="0"/>
          <w:marTop w:val="154"/>
          <w:marBottom w:val="0"/>
          <w:divBdr>
            <w:top w:val="none" w:sz="0" w:space="0" w:color="auto"/>
            <w:left w:val="none" w:sz="0" w:space="0" w:color="auto"/>
            <w:bottom w:val="none" w:sz="0" w:space="0" w:color="auto"/>
            <w:right w:val="none" w:sz="0" w:space="0" w:color="auto"/>
          </w:divBdr>
        </w:div>
        <w:div w:id="748356682">
          <w:marLeft w:val="547"/>
          <w:marRight w:val="0"/>
          <w:marTop w:val="154"/>
          <w:marBottom w:val="0"/>
          <w:divBdr>
            <w:top w:val="none" w:sz="0" w:space="0" w:color="auto"/>
            <w:left w:val="none" w:sz="0" w:space="0" w:color="auto"/>
            <w:bottom w:val="none" w:sz="0" w:space="0" w:color="auto"/>
            <w:right w:val="none" w:sz="0" w:space="0" w:color="auto"/>
          </w:divBdr>
        </w:div>
      </w:divsChild>
    </w:div>
    <w:div w:id="580797713">
      <w:bodyDiv w:val="1"/>
      <w:marLeft w:val="0"/>
      <w:marRight w:val="0"/>
      <w:marTop w:val="0"/>
      <w:marBottom w:val="0"/>
      <w:divBdr>
        <w:top w:val="none" w:sz="0" w:space="0" w:color="auto"/>
        <w:left w:val="none" w:sz="0" w:space="0" w:color="auto"/>
        <w:bottom w:val="none" w:sz="0" w:space="0" w:color="auto"/>
        <w:right w:val="none" w:sz="0" w:space="0" w:color="auto"/>
      </w:divBdr>
      <w:divsChild>
        <w:div w:id="81074484">
          <w:marLeft w:val="547"/>
          <w:marRight w:val="0"/>
          <w:marTop w:val="144"/>
          <w:marBottom w:val="0"/>
          <w:divBdr>
            <w:top w:val="none" w:sz="0" w:space="0" w:color="auto"/>
            <w:left w:val="none" w:sz="0" w:space="0" w:color="auto"/>
            <w:bottom w:val="none" w:sz="0" w:space="0" w:color="auto"/>
            <w:right w:val="none" w:sz="0" w:space="0" w:color="auto"/>
          </w:divBdr>
        </w:div>
        <w:div w:id="1547911285">
          <w:marLeft w:val="547"/>
          <w:marRight w:val="0"/>
          <w:marTop w:val="144"/>
          <w:marBottom w:val="0"/>
          <w:divBdr>
            <w:top w:val="none" w:sz="0" w:space="0" w:color="auto"/>
            <w:left w:val="none" w:sz="0" w:space="0" w:color="auto"/>
            <w:bottom w:val="none" w:sz="0" w:space="0" w:color="auto"/>
            <w:right w:val="none" w:sz="0" w:space="0" w:color="auto"/>
          </w:divBdr>
        </w:div>
        <w:div w:id="1806966215">
          <w:marLeft w:val="547"/>
          <w:marRight w:val="0"/>
          <w:marTop w:val="144"/>
          <w:marBottom w:val="0"/>
          <w:divBdr>
            <w:top w:val="none" w:sz="0" w:space="0" w:color="auto"/>
            <w:left w:val="none" w:sz="0" w:space="0" w:color="auto"/>
            <w:bottom w:val="none" w:sz="0" w:space="0" w:color="auto"/>
            <w:right w:val="none" w:sz="0" w:space="0" w:color="auto"/>
          </w:divBdr>
        </w:div>
        <w:div w:id="1845053619">
          <w:marLeft w:val="547"/>
          <w:marRight w:val="0"/>
          <w:marTop w:val="144"/>
          <w:marBottom w:val="0"/>
          <w:divBdr>
            <w:top w:val="none" w:sz="0" w:space="0" w:color="auto"/>
            <w:left w:val="none" w:sz="0" w:space="0" w:color="auto"/>
            <w:bottom w:val="none" w:sz="0" w:space="0" w:color="auto"/>
            <w:right w:val="none" w:sz="0" w:space="0" w:color="auto"/>
          </w:divBdr>
        </w:div>
        <w:div w:id="597448287">
          <w:marLeft w:val="547"/>
          <w:marRight w:val="0"/>
          <w:marTop w:val="144"/>
          <w:marBottom w:val="0"/>
          <w:divBdr>
            <w:top w:val="none" w:sz="0" w:space="0" w:color="auto"/>
            <w:left w:val="none" w:sz="0" w:space="0" w:color="auto"/>
            <w:bottom w:val="none" w:sz="0" w:space="0" w:color="auto"/>
            <w:right w:val="none" w:sz="0" w:space="0" w:color="auto"/>
          </w:divBdr>
        </w:div>
        <w:div w:id="787241835">
          <w:marLeft w:val="547"/>
          <w:marRight w:val="0"/>
          <w:marTop w:val="144"/>
          <w:marBottom w:val="0"/>
          <w:divBdr>
            <w:top w:val="none" w:sz="0" w:space="0" w:color="auto"/>
            <w:left w:val="none" w:sz="0" w:space="0" w:color="auto"/>
            <w:bottom w:val="none" w:sz="0" w:space="0" w:color="auto"/>
            <w:right w:val="none" w:sz="0" w:space="0" w:color="auto"/>
          </w:divBdr>
        </w:div>
        <w:div w:id="1300379723">
          <w:marLeft w:val="547"/>
          <w:marRight w:val="0"/>
          <w:marTop w:val="144"/>
          <w:marBottom w:val="0"/>
          <w:divBdr>
            <w:top w:val="none" w:sz="0" w:space="0" w:color="auto"/>
            <w:left w:val="none" w:sz="0" w:space="0" w:color="auto"/>
            <w:bottom w:val="none" w:sz="0" w:space="0" w:color="auto"/>
            <w:right w:val="none" w:sz="0" w:space="0" w:color="auto"/>
          </w:divBdr>
        </w:div>
      </w:divsChild>
    </w:div>
    <w:div w:id="582763303">
      <w:bodyDiv w:val="1"/>
      <w:marLeft w:val="0"/>
      <w:marRight w:val="0"/>
      <w:marTop w:val="0"/>
      <w:marBottom w:val="0"/>
      <w:divBdr>
        <w:top w:val="none" w:sz="0" w:space="0" w:color="auto"/>
        <w:left w:val="none" w:sz="0" w:space="0" w:color="auto"/>
        <w:bottom w:val="none" w:sz="0" w:space="0" w:color="auto"/>
        <w:right w:val="none" w:sz="0" w:space="0" w:color="auto"/>
      </w:divBdr>
      <w:divsChild>
        <w:div w:id="1085497622">
          <w:marLeft w:val="547"/>
          <w:marRight w:val="0"/>
          <w:marTop w:val="134"/>
          <w:marBottom w:val="0"/>
          <w:divBdr>
            <w:top w:val="none" w:sz="0" w:space="0" w:color="auto"/>
            <w:left w:val="none" w:sz="0" w:space="0" w:color="auto"/>
            <w:bottom w:val="none" w:sz="0" w:space="0" w:color="auto"/>
            <w:right w:val="none" w:sz="0" w:space="0" w:color="auto"/>
          </w:divBdr>
        </w:div>
        <w:div w:id="995033870">
          <w:marLeft w:val="547"/>
          <w:marRight w:val="0"/>
          <w:marTop w:val="134"/>
          <w:marBottom w:val="0"/>
          <w:divBdr>
            <w:top w:val="none" w:sz="0" w:space="0" w:color="auto"/>
            <w:left w:val="none" w:sz="0" w:space="0" w:color="auto"/>
            <w:bottom w:val="none" w:sz="0" w:space="0" w:color="auto"/>
            <w:right w:val="none" w:sz="0" w:space="0" w:color="auto"/>
          </w:divBdr>
        </w:div>
        <w:div w:id="965428406">
          <w:marLeft w:val="547"/>
          <w:marRight w:val="0"/>
          <w:marTop w:val="134"/>
          <w:marBottom w:val="0"/>
          <w:divBdr>
            <w:top w:val="none" w:sz="0" w:space="0" w:color="auto"/>
            <w:left w:val="none" w:sz="0" w:space="0" w:color="auto"/>
            <w:bottom w:val="none" w:sz="0" w:space="0" w:color="auto"/>
            <w:right w:val="none" w:sz="0" w:space="0" w:color="auto"/>
          </w:divBdr>
        </w:div>
        <w:div w:id="547306879">
          <w:marLeft w:val="547"/>
          <w:marRight w:val="0"/>
          <w:marTop w:val="134"/>
          <w:marBottom w:val="0"/>
          <w:divBdr>
            <w:top w:val="none" w:sz="0" w:space="0" w:color="auto"/>
            <w:left w:val="none" w:sz="0" w:space="0" w:color="auto"/>
            <w:bottom w:val="none" w:sz="0" w:space="0" w:color="auto"/>
            <w:right w:val="none" w:sz="0" w:space="0" w:color="auto"/>
          </w:divBdr>
        </w:div>
        <w:div w:id="968822525">
          <w:marLeft w:val="547"/>
          <w:marRight w:val="0"/>
          <w:marTop w:val="134"/>
          <w:marBottom w:val="0"/>
          <w:divBdr>
            <w:top w:val="none" w:sz="0" w:space="0" w:color="auto"/>
            <w:left w:val="none" w:sz="0" w:space="0" w:color="auto"/>
            <w:bottom w:val="none" w:sz="0" w:space="0" w:color="auto"/>
            <w:right w:val="none" w:sz="0" w:space="0" w:color="auto"/>
          </w:divBdr>
        </w:div>
        <w:div w:id="447353053">
          <w:marLeft w:val="547"/>
          <w:marRight w:val="0"/>
          <w:marTop w:val="134"/>
          <w:marBottom w:val="0"/>
          <w:divBdr>
            <w:top w:val="none" w:sz="0" w:space="0" w:color="auto"/>
            <w:left w:val="none" w:sz="0" w:space="0" w:color="auto"/>
            <w:bottom w:val="none" w:sz="0" w:space="0" w:color="auto"/>
            <w:right w:val="none" w:sz="0" w:space="0" w:color="auto"/>
          </w:divBdr>
        </w:div>
        <w:div w:id="1957323333">
          <w:marLeft w:val="547"/>
          <w:marRight w:val="0"/>
          <w:marTop w:val="134"/>
          <w:marBottom w:val="0"/>
          <w:divBdr>
            <w:top w:val="none" w:sz="0" w:space="0" w:color="auto"/>
            <w:left w:val="none" w:sz="0" w:space="0" w:color="auto"/>
            <w:bottom w:val="none" w:sz="0" w:space="0" w:color="auto"/>
            <w:right w:val="none" w:sz="0" w:space="0" w:color="auto"/>
          </w:divBdr>
        </w:div>
      </w:divsChild>
    </w:div>
    <w:div w:id="585959141">
      <w:bodyDiv w:val="1"/>
      <w:marLeft w:val="0"/>
      <w:marRight w:val="0"/>
      <w:marTop w:val="0"/>
      <w:marBottom w:val="0"/>
      <w:divBdr>
        <w:top w:val="none" w:sz="0" w:space="0" w:color="auto"/>
        <w:left w:val="none" w:sz="0" w:space="0" w:color="auto"/>
        <w:bottom w:val="none" w:sz="0" w:space="0" w:color="auto"/>
        <w:right w:val="none" w:sz="0" w:space="0" w:color="auto"/>
      </w:divBdr>
      <w:divsChild>
        <w:div w:id="1996453115">
          <w:marLeft w:val="547"/>
          <w:marRight w:val="0"/>
          <w:marTop w:val="144"/>
          <w:marBottom w:val="0"/>
          <w:divBdr>
            <w:top w:val="none" w:sz="0" w:space="0" w:color="auto"/>
            <w:left w:val="none" w:sz="0" w:space="0" w:color="auto"/>
            <w:bottom w:val="none" w:sz="0" w:space="0" w:color="auto"/>
            <w:right w:val="none" w:sz="0" w:space="0" w:color="auto"/>
          </w:divBdr>
        </w:div>
        <w:div w:id="1718240283">
          <w:marLeft w:val="547"/>
          <w:marRight w:val="0"/>
          <w:marTop w:val="144"/>
          <w:marBottom w:val="0"/>
          <w:divBdr>
            <w:top w:val="none" w:sz="0" w:space="0" w:color="auto"/>
            <w:left w:val="none" w:sz="0" w:space="0" w:color="auto"/>
            <w:bottom w:val="none" w:sz="0" w:space="0" w:color="auto"/>
            <w:right w:val="none" w:sz="0" w:space="0" w:color="auto"/>
          </w:divBdr>
        </w:div>
        <w:div w:id="1765803420">
          <w:marLeft w:val="547"/>
          <w:marRight w:val="0"/>
          <w:marTop w:val="144"/>
          <w:marBottom w:val="0"/>
          <w:divBdr>
            <w:top w:val="none" w:sz="0" w:space="0" w:color="auto"/>
            <w:left w:val="none" w:sz="0" w:space="0" w:color="auto"/>
            <w:bottom w:val="none" w:sz="0" w:space="0" w:color="auto"/>
            <w:right w:val="none" w:sz="0" w:space="0" w:color="auto"/>
          </w:divBdr>
        </w:div>
        <w:div w:id="860969927">
          <w:marLeft w:val="547"/>
          <w:marRight w:val="0"/>
          <w:marTop w:val="144"/>
          <w:marBottom w:val="0"/>
          <w:divBdr>
            <w:top w:val="none" w:sz="0" w:space="0" w:color="auto"/>
            <w:left w:val="none" w:sz="0" w:space="0" w:color="auto"/>
            <w:bottom w:val="none" w:sz="0" w:space="0" w:color="auto"/>
            <w:right w:val="none" w:sz="0" w:space="0" w:color="auto"/>
          </w:divBdr>
        </w:div>
        <w:div w:id="329918016">
          <w:marLeft w:val="547"/>
          <w:marRight w:val="0"/>
          <w:marTop w:val="144"/>
          <w:marBottom w:val="0"/>
          <w:divBdr>
            <w:top w:val="none" w:sz="0" w:space="0" w:color="auto"/>
            <w:left w:val="none" w:sz="0" w:space="0" w:color="auto"/>
            <w:bottom w:val="none" w:sz="0" w:space="0" w:color="auto"/>
            <w:right w:val="none" w:sz="0" w:space="0" w:color="auto"/>
          </w:divBdr>
        </w:div>
        <w:div w:id="1757558784">
          <w:marLeft w:val="547"/>
          <w:marRight w:val="0"/>
          <w:marTop w:val="144"/>
          <w:marBottom w:val="0"/>
          <w:divBdr>
            <w:top w:val="none" w:sz="0" w:space="0" w:color="auto"/>
            <w:left w:val="none" w:sz="0" w:space="0" w:color="auto"/>
            <w:bottom w:val="none" w:sz="0" w:space="0" w:color="auto"/>
            <w:right w:val="none" w:sz="0" w:space="0" w:color="auto"/>
          </w:divBdr>
        </w:div>
        <w:div w:id="1814983125">
          <w:marLeft w:val="547"/>
          <w:marRight w:val="0"/>
          <w:marTop w:val="144"/>
          <w:marBottom w:val="0"/>
          <w:divBdr>
            <w:top w:val="none" w:sz="0" w:space="0" w:color="auto"/>
            <w:left w:val="none" w:sz="0" w:space="0" w:color="auto"/>
            <w:bottom w:val="none" w:sz="0" w:space="0" w:color="auto"/>
            <w:right w:val="none" w:sz="0" w:space="0" w:color="auto"/>
          </w:divBdr>
        </w:div>
        <w:div w:id="699820047">
          <w:marLeft w:val="547"/>
          <w:marRight w:val="0"/>
          <w:marTop w:val="144"/>
          <w:marBottom w:val="0"/>
          <w:divBdr>
            <w:top w:val="none" w:sz="0" w:space="0" w:color="auto"/>
            <w:left w:val="none" w:sz="0" w:space="0" w:color="auto"/>
            <w:bottom w:val="none" w:sz="0" w:space="0" w:color="auto"/>
            <w:right w:val="none" w:sz="0" w:space="0" w:color="auto"/>
          </w:divBdr>
        </w:div>
      </w:divsChild>
    </w:div>
    <w:div w:id="640042313">
      <w:bodyDiv w:val="1"/>
      <w:marLeft w:val="0"/>
      <w:marRight w:val="0"/>
      <w:marTop w:val="0"/>
      <w:marBottom w:val="0"/>
      <w:divBdr>
        <w:top w:val="none" w:sz="0" w:space="0" w:color="auto"/>
        <w:left w:val="none" w:sz="0" w:space="0" w:color="auto"/>
        <w:bottom w:val="none" w:sz="0" w:space="0" w:color="auto"/>
        <w:right w:val="none" w:sz="0" w:space="0" w:color="auto"/>
      </w:divBdr>
      <w:divsChild>
        <w:div w:id="1055273854">
          <w:marLeft w:val="547"/>
          <w:marRight w:val="0"/>
          <w:marTop w:val="130"/>
          <w:marBottom w:val="0"/>
          <w:divBdr>
            <w:top w:val="none" w:sz="0" w:space="0" w:color="auto"/>
            <w:left w:val="none" w:sz="0" w:space="0" w:color="auto"/>
            <w:bottom w:val="none" w:sz="0" w:space="0" w:color="auto"/>
            <w:right w:val="none" w:sz="0" w:space="0" w:color="auto"/>
          </w:divBdr>
        </w:div>
        <w:div w:id="1854683332">
          <w:marLeft w:val="547"/>
          <w:marRight w:val="0"/>
          <w:marTop w:val="130"/>
          <w:marBottom w:val="0"/>
          <w:divBdr>
            <w:top w:val="none" w:sz="0" w:space="0" w:color="auto"/>
            <w:left w:val="none" w:sz="0" w:space="0" w:color="auto"/>
            <w:bottom w:val="none" w:sz="0" w:space="0" w:color="auto"/>
            <w:right w:val="none" w:sz="0" w:space="0" w:color="auto"/>
          </w:divBdr>
        </w:div>
        <w:div w:id="1277827977">
          <w:marLeft w:val="547"/>
          <w:marRight w:val="0"/>
          <w:marTop w:val="130"/>
          <w:marBottom w:val="0"/>
          <w:divBdr>
            <w:top w:val="none" w:sz="0" w:space="0" w:color="auto"/>
            <w:left w:val="none" w:sz="0" w:space="0" w:color="auto"/>
            <w:bottom w:val="none" w:sz="0" w:space="0" w:color="auto"/>
            <w:right w:val="none" w:sz="0" w:space="0" w:color="auto"/>
          </w:divBdr>
        </w:div>
        <w:div w:id="1783768094">
          <w:marLeft w:val="547"/>
          <w:marRight w:val="0"/>
          <w:marTop w:val="130"/>
          <w:marBottom w:val="0"/>
          <w:divBdr>
            <w:top w:val="none" w:sz="0" w:space="0" w:color="auto"/>
            <w:left w:val="none" w:sz="0" w:space="0" w:color="auto"/>
            <w:bottom w:val="none" w:sz="0" w:space="0" w:color="auto"/>
            <w:right w:val="none" w:sz="0" w:space="0" w:color="auto"/>
          </w:divBdr>
        </w:div>
        <w:div w:id="781802541">
          <w:marLeft w:val="547"/>
          <w:marRight w:val="0"/>
          <w:marTop w:val="130"/>
          <w:marBottom w:val="0"/>
          <w:divBdr>
            <w:top w:val="none" w:sz="0" w:space="0" w:color="auto"/>
            <w:left w:val="none" w:sz="0" w:space="0" w:color="auto"/>
            <w:bottom w:val="none" w:sz="0" w:space="0" w:color="auto"/>
            <w:right w:val="none" w:sz="0" w:space="0" w:color="auto"/>
          </w:divBdr>
        </w:div>
        <w:div w:id="1015304926">
          <w:marLeft w:val="547"/>
          <w:marRight w:val="0"/>
          <w:marTop w:val="130"/>
          <w:marBottom w:val="0"/>
          <w:divBdr>
            <w:top w:val="none" w:sz="0" w:space="0" w:color="auto"/>
            <w:left w:val="none" w:sz="0" w:space="0" w:color="auto"/>
            <w:bottom w:val="none" w:sz="0" w:space="0" w:color="auto"/>
            <w:right w:val="none" w:sz="0" w:space="0" w:color="auto"/>
          </w:divBdr>
        </w:div>
        <w:div w:id="482478037">
          <w:marLeft w:val="547"/>
          <w:marRight w:val="0"/>
          <w:marTop w:val="130"/>
          <w:marBottom w:val="0"/>
          <w:divBdr>
            <w:top w:val="none" w:sz="0" w:space="0" w:color="auto"/>
            <w:left w:val="none" w:sz="0" w:space="0" w:color="auto"/>
            <w:bottom w:val="none" w:sz="0" w:space="0" w:color="auto"/>
            <w:right w:val="none" w:sz="0" w:space="0" w:color="auto"/>
          </w:divBdr>
        </w:div>
        <w:div w:id="1958558501">
          <w:marLeft w:val="547"/>
          <w:marRight w:val="0"/>
          <w:marTop w:val="130"/>
          <w:marBottom w:val="0"/>
          <w:divBdr>
            <w:top w:val="none" w:sz="0" w:space="0" w:color="auto"/>
            <w:left w:val="none" w:sz="0" w:space="0" w:color="auto"/>
            <w:bottom w:val="none" w:sz="0" w:space="0" w:color="auto"/>
            <w:right w:val="none" w:sz="0" w:space="0" w:color="auto"/>
          </w:divBdr>
        </w:div>
      </w:divsChild>
    </w:div>
    <w:div w:id="647563035">
      <w:bodyDiv w:val="1"/>
      <w:marLeft w:val="0"/>
      <w:marRight w:val="0"/>
      <w:marTop w:val="0"/>
      <w:marBottom w:val="0"/>
      <w:divBdr>
        <w:top w:val="none" w:sz="0" w:space="0" w:color="auto"/>
        <w:left w:val="none" w:sz="0" w:space="0" w:color="auto"/>
        <w:bottom w:val="none" w:sz="0" w:space="0" w:color="auto"/>
        <w:right w:val="none" w:sz="0" w:space="0" w:color="auto"/>
      </w:divBdr>
      <w:divsChild>
        <w:div w:id="2081169533">
          <w:marLeft w:val="547"/>
          <w:marRight w:val="0"/>
          <w:marTop w:val="154"/>
          <w:marBottom w:val="0"/>
          <w:divBdr>
            <w:top w:val="none" w:sz="0" w:space="0" w:color="auto"/>
            <w:left w:val="none" w:sz="0" w:space="0" w:color="auto"/>
            <w:bottom w:val="none" w:sz="0" w:space="0" w:color="auto"/>
            <w:right w:val="none" w:sz="0" w:space="0" w:color="auto"/>
          </w:divBdr>
        </w:div>
        <w:div w:id="1550872153">
          <w:marLeft w:val="547"/>
          <w:marRight w:val="0"/>
          <w:marTop w:val="154"/>
          <w:marBottom w:val="0"/>
          <w:divBdr>
            <w:top w:val="none" w:sz="0" w:space="0" w:color="auto"/>
            <w:left w:val="none" w:sz="0" w:space="0" w:color="auto"/>
            <w:bottom w:val="none" w:sz="0" w:space="0" w:color="auto"/>
            <w:right w:val="none" w:sz="0" w:space="0" w:color="auto"/>
          </w:divBdr>
        </w:div>
        <w:div w:id="1938096626">
          <w:marLeft w:val="547"/>
          <w:marRight w:val="0"/>
          <w:marTop w:val="154"/>
          <w:marBottom w:val="0"/>
          <w:divBdr>
            <w:top w:val="none" w:sz="0" w:space="0" w:color="auto"/>
            <w:left w:val="none" w:sz="0" w:space="0" w:color="auto"/>
            <w:bottom w:val="none" w:sz="0" w:space="0" w:color="auto"/>
            <w:right w:val="none" w:sz="0" w:space="0" w:color="auto"/>
          </w:divBdr>
        </w:div>
        <w:div w:id="983585029">
          <w:marLeft w:val="547"/>
          <w:marRight w:val="0"/>
          <w:marTop w:val="154"/>
          <w:marBottom w:val="0"/>
          <w:divBdr>
            <w:top w:val="none" w:sz="0" w:space="0" w:color="auto"/>
            <w:left w:val="none" w:sz="0" w:space="0" w:color="auto"/>
            <w:bottom w:val="none" w:sz="0" w:space="0" w:color="auto"/>
            <w:right w:val="none" w:sz="0" w:space="0" w:color="auto"/>
          </w:divBdr>
        </w:div>
        <w:div w:id="1203590245">
          <w:marLeft w:val="547"/>
          <w:marRight w:val="0"/>
          <w:marTop w:val="154"/>
          <w:marBottom w:val="0"/>
          <w:divBdr>
            <w:top w:val="none" w:sz="0" w:space="0" w:color="auto"/>
            <w:left w:val="none" w:sz="0" w:space="0" w:color="auto"/>
            <w:bottom w:val="none" w:sz="0" w:space="0" w:color="auto"/>
            <w:right w:val="none" w:sz="0" w:space="0" w:color="auto"/>
          </w:divBdr>
        </w:div>
        <w:div w:id="1070888372">
          <w:marLeft w:val="547"/>
          <w:marRight w:val="0"/>
          <w:marTop w:val="154"/>
          <w:marBottom w:val="0"/>
          <w:divBdr>
            <w:top w:val="none" w:sz="0" w:space="0" w:color="auto"/>
            <w:left w:val="none" w:sz="0" w:space="0" w:color="auto"/>
            <w:bottom w:val="none" w:sz="0" w:space="0" w:color="auto"/>
            <w:right w:val="none" w:sz="0" w:space="0" w:color="auto"/>
          </w:divBdr>
        </w:div>
      </w:divsChild>
    </w:div>
    <w:div w:id="662900698">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0">
          <w:marLeft w:val="547"/>
          <w:marRight w:val="0"/>
          <w:marTop w:val="154"/>
          <w:marBottom w:val="0"/>
          <w:divBdr>
            <w:top w:val="none" w:sz="0" w:space="0" w:color="auto"/>
            <w:left w:val="none" w:sz="0" w:space="0" w:color="auto"/>
            <w:bottom w:val="none" w:sz="0" w:space="0" w:color="auto"/>
            <w:right w:val="none" w:sz="0" w:space="0" w:color="auto"/>
          </w:divBdr>
        </w:div>
      </w:divsChild>
    </w:div>
    <w:div w:id="666133960">
      <w:bodyDiv w:val="1"/>
      <w:marLeft w:val="0"/>
      <w:marRight w:val="0"/>
      <w:marTop w:val="0"/>
      <w:marBottom w:val="0"/>
      <w:divBdr>
        <w:top w:val="none" w:sz="0" w:space="0" w:color="auto"/>
        <w:left w:val="none" w:sz="0" w:space="0" w:color="auto"/>
        <w:bottom w:val="none" w:sz="0" w:space="0" w:color="auto"/>
        <w:right w:val="none" w:sz="0" w:space="0" w:color="auto"/>
      </w:divBdr>
      <w:divsChild>
        <w:div w:id="1260408542">
          <w:marLeft w:val="547"/>
          <w:marRight w:val="0"/>
          <w:marTop w:val="154"/>
          <w:marBottom w:val="0"/>
          <w:divBdr>
            <w:top w:val="none" w:sz="0" w:space="0" w:color="auto"/>
            <w:left w:val="none" w:sz="0" w:space="0" w:color="auto"/>
            <w:bottom w:val="none" w:sz="0" w:space="0" w:color="auto"/>
            <w:right w:val="none" w:sz="0" w:space="0" w:color="auto"/>
          </w:divBdr>
        </w:div>
        <w:div w:id="1290820644">
          <w:marLeft w:val="547"/>
          <w:marRight w:val="0"/>
          <w:marTop w:val="154"/>
          <w:marBottom w:val="0"/>
          <w:divBdr>
            <w:top w:val="none" w:sz="0" w:space="0" w:color="auto"/>
            <w:left w:val="none" w:sz="0" w:space="0" w:color="auto"/>
            <w:bottom w:val="none" w:sz="0" w:space="0" w:color="auto"/>
            <w:right w:val="none" w:sz="0" w:space="0" w:color="auto"/>
          </w:divBdr>
        </w:div>
        <w:div w:id="2120683162">
          <w:marLeft w:val="547"/>
          <w:marRight w:val="0"/>
          <w:marTop w:val="154"/>
          <w:marBottom w:val="0"/>
          <w:divBdr>
            <w:top w:val="none" w:sz="0" w:space="0" w:color="auto"/>
            <w:left w:val="none" w:sz="0" w:space="0" w:color="auto"/>
            <w:bottom w:val="none" w:sz="0" w:space="0" w:color="auto"/>
            <w:right w:val="none" w:sz="0" w:space="0" w:color="auto"/>
          </w:divBdr>
        </w:div>
      </w:divsChild>
    </w:div>
    <w:div w:id="675305862">
      <w:bodyDiv w:val="1"/>
      <w:marLeft w:val="0"/>
      <w:marRight w:val="0"/>
      <w:marTop w:val="0"/>
      <w:marBottom w:val="0"/>
      <w:divBdr>
        <w:top w:val="none" w:sz="0" w:space="0" w:color="auto"/>
        <w:left w:val="none" w:sz="0" w:space="0" w:color="auto"/>
        <w:bottom w:val="none" w:sz="0" w:space="0" w:color="auto"/>
        <w:right w:val="none" w:sz="0" w:space="0" w:color="auto"/>
      </w:divBdr>
      <w:divsChild>
        <w:div w:id="1113094800">
          <w:marLeft w:val="547"/>
          <w:marRight w:val="0"/>
          <w:marTop w:val="134"/>
          <w:marBottom w:val="0"/>
          <w:divBdr>
            <w:top w:val="none" w:sz="0" w:space="0" w:color="auto"/>
            <w:left w:val="none" w:sz="0" w:space="0" w:color="auto"/>
            <w:bottom w:val="none" w:sz="0" w:space="0" w:color="auto"/>
            <w:right w:val="none" w:sz="0" w:space="0" w:color="auto"/>
          </w:divBdr>
        </w:div>
        <w:div w:id="250356559">
          <w:marLeft w:val="547"/>
          <w:marRight w:val="0"/>
          <w:marTop w:val="134"/>
          <w:marBottom w:val="0"/>
          <w:divBdr>
            <w:top w:val="none" w:sz="0" w:space="0" w:color="auto"/>
            <w:left w:val="none" w:sz="0" w:space="0" w:color="auto"/>
            <w:bottom w:val="none" w:sz="0" w:space="0" w:color="auto"/>
            <w:right w:val="none" w:sz="0" w:space="0" w:color="auto"/>
          </w:divBdr>
        </w:div>
        <w:div w:id="770391715">
          <w:marLeft w:val="547"/>
          <w:marRight w:val="0"/>
          <w:marTop w:val="134"/>
          <w:marBottom w:val="0"/>
          <w:divBdr>
            <w:top w:val="none" w:sz="0" w:space="0" w:color="auto"/>
            <w:left w:val="none" w:sz="0" w:space="0" w:color="auto"/>
            <w:bottom w:val="none" w:sz="0" w:space="0" w:color="auto"/>
            <w:right w:val="none" w:sz="0" w:space="0" w:color="auto"/>
          </w:divBdr>
        </w:div>
        <w:div w:id="484861504">
          <w:marLeft w:val="547"/>
          <w:marRight w:val="0"/>
          <w:marTop w:val="134"/>
          <w:marBottom w:val="0"/>
          <w:divBdr>
            <w:top w:val="none" w:sz="0" w:space="0" w:color="auto"/>
            <w:left w:val="none" w:sz="0" w:space="0" w:color="auto"/>
            <w:bottom w:val="none" w:sz="0" w:space="0" w:color="auto"/>
            <w:right w:val="none" w:sz="0" w:space="0" w:color="auto"/>
          </w:divBdr>
        </w:div>
        <w:div w:id="1159660035">
          <w:marLeft w:val="547"/>
          <w:marRight w:val="0"/>
          <w:marTop w:val="134"/>
          <w:marBottom w:val="0"/>
          <w:divBdr>
            <w:top w:val="none" w:sz="0" w:space="0" w:color="auto"/>
            <w:left w:val="none" w:sz="0" w:space="0" w:color="auto"/>
            <w:bottom w:val="none" w:sz="0" w:space="0" w:color="auto"/>
            <w:right w:val="none" w:sz="0" w:space="0" w:color="auto"/>
          </w:divBdr>
        </w:div>
      </w:divsChild>
    </w:div>
    <w:div w:id="711467995">
      <w:bodyDiv w:val="1"/>
      <w:marLeft w:val="0"/>
      <w:marRight w:val="0"/>
      <w:marTop w:val="0"/>
      <w:marBottom w:val="0"/>
      <w:divBdr>
        <w:top w:val="none" w:sz="0" w:space="0" w:color="auto"/>
        <w:left w:val="none" w:sz="0" w:space="0" w:color="auto"/>
        <w:bottom w:val="none" w:sz="0" w:space="0" w:color="auto"/>
        <w:right w:val="none" w:sz="0" w:space="0" w:color="auto"/>
      </w:divBdr>
      <w:divsChild>
        <w:div w:id="362022223">
          <w:marLeft w:val="965"/>
          <w:marRight w:val="0"/>
          <w:marTop w:val="154"/>
          <w:marBottom w:val="0"/>
          <w:divBdr>
            <w:top w:val="none" w:sz="0" w:space="0" w:color="auto"/>
            <w:left w:val="none" w:sz="0" w:space="0" w:color="auto"/>
            <w:bottom w:val="none" w:sz="0" w:space="0" w:color="auto"/>
            <w:right w:val="none" w:sz="0" w:space="0" w:color="auto"/>
          </w:divBdr>
        </w:div>
      </w:divsChild>
    </w:div>
    <w:div w:id="713773776">
      <w:bodyDiv w:val="1"/>
      <w:marLeft w:val="0"/>
      <w:marRight w:val="0"/>
      <w:marTop w:val="0"/>
      <w:marBottom w:val="0"/>
      <w:divBdr>
        <w:top w:val="none" w:sz="0" w:space="0" w:color="auto"/>
        <w:left w:val="none" w:sz="0" w:space="0" w:color="auto"/>
        <w:bottom w:val="none" w:sz="0" w:space="0" w:color="auto"/>
        <w:right w:val="none" w:sz="0" w:space="0" w:color="auto"/>
      </w:divBdr>
      <w:divsChild>
        <w:div w:id="866529214">
          <w:marLeft w:val="547"/>
          <w:marRight w:val="0"/>
          <w:marTop w:val="134"/>
          <w:marBottom w:val="0"/>
          <w:divBdr>
            <w:top w:val="none" w:sz="0" w:space="0" w:color="auto"/>
            <w:left w:val="none" w:sz="0" w:space="0" w:color="auto"/>
            <w:bottom w:val="none" w:sz="0" w:space="0" w:color="auto"/>
            <w:right w:val="none" w:sz="0" w:space="0" w:color="auto"/>
          </w:divBdr>
        </w:div>
      </w:divsChild>
    </w:div>
    <w:div w:id="723986232">
      <w:bodyDiv w:val="1"/>
      <w:marLeft w:val="0"/>
      <w:marRight w:val="0"/>
      <w:marTop w:val="0"/>
      <w:marBottom w:val="0"/>
      <w:divBdr>
        <w:top w:val="none" w:sz="0" w:space="0" w:color="auto"/>
        <w:left w:val="none" w:sz="0" w:space="0" w:color="auto"/>
        <w:bottom w:val="none" w:sz="0" w:space="0" w:color="auto"/>
        <w:right w:val="none" w:sz="0" w:space="0" w:color="auto"/>
      </w:divBdr>
      <w:divsChild>
        <w:div w:id="377630714">
          <w:marLeft w:val="547"/>
          <w:marRight w:val="0"/>
          <w:marTop w:val="154"/>
          <w:marBottom w:val="0"/>
          <w:divBdr>
            <w:top w:val="none" w:sz="0" w:space="0" w:color="auto"/>
            <w:left w:val="none" w:sz="0" w:space="0" w:color="auto"/>
            <w:bottom w:val="none" w:sz="0" w:space="0" w:color="auto"/>
            <w:right w:val="none" w:sz="0" w:space="0" w:color="auto"/>
          </w:divBdr>
        </w:div>
      </w:divsChild>
    </w:div>
    <w:div w:id="725573058">
      <w:bodyDiv w:val="1"/>
      <w:marLeft w:val="0"/>
      <w:marRight w:val="0"/>
      <w:marTop w:val="0"/>
      <w:marBottom w:val="0"/>
      <w:divBdr>
        <w:top w:val="none" w:sz="0" w:space="0" w:color="auto"/>
        <w:left w:val="none" w:sz="0" w:space="0" w:color="auto"/>
        <w:bottom w:val="none" w:sz="0" w:space="0" w:color="auto"/>
        <w:right w:val="none" w:sz="0" w:space="0" w:color="auto"/>
      </w:divBdr>
      <w:divsChild>
        <w:div w:id="1461800997">
          <w:marLeft w:val="432"/>
          <w:marRight w:val="0"/>
          <w:marTop w:val="115"/>
          <w:marBottom w:val="0"/>
          <w:divBdr>
            <w:top w:val="none" w:sz="0" w:space="0" w:color="auto"/>
            <w:left w:val="none" w:sz="0" w:space="0" w:color="auto"/>
            <w:bottom w:val="none" w:sz="0" w:space="0" w:color="auto"/>
            <w:right w:val="none" w:sz="0" w:space="0" w:color="auto"/>
          </w:divBdr>
        </w:div>
      </w:divsChild>
    </w:div>
    <w:div w:id="734207612">
      <w:bodyDiv w:val="1"/>
      <w:marLeft w:val="0"/>
      <w:marRight w:val="0"/>
      <w:marTop w:val="0"/>
      <w:marBottom w:val="0"/>
      <w:divBdr>
        <w:top w:val="none" w:sz="0" w:space="0" w:color="auto"/>
        <w:left w:val="none" w:sz="0" w:space="0" w:color="auto"/>
        <w:bottom w:val="none" w:sz="0" w:space="0" w:color="auto"/>
        <w:right w:val="none" w:sz="0" w:space="0" w:color="auto"/>
      </w:divBdr>
      <w:divsChild>
        <w:div w:id="964117867">
          <w:marLeft w:val="547"/>
          <w:marRight w:val="0"/>
          <w:marTop w:val="154"/>
          <w:marBottom w:val="0"/>
          <w:divBdr>
            <w:top w:val="none" w:sz="0" w:space="0" w:color="auto"/>
            <w:left w:val="none" w:sz="0" w:space="0" w:color="auto"/>
            <w:bottom w:val="none" w:sz="0" w:space="0" w:color="auto"/>
            <w:right w:val="none" w:sz="0" w:space="0" w:color="auto"/>
          </w:divBdr>
        </w:div>
      </w:divsChild>
    </w:div>
    <w:div w:id="735978508">
      <w:bodyDiv w:val="1"/>
      <w:marLeft w:val="0"/>
      <w:marRight w:val="0"/>
      <w:marTop w:val="0"/>
      <w:marBottom w:val="0"/>
      <w:divBdr>
        <w:top w:val="none" w:sz="0" w:space="0" w:color="auto"/>
        <w:left w:val="none" w:sz="0" w:space="0" w:color="auto"/>
        <w:bottom w:val="none" w:sz="0" w:space="0" w:color="auto"/>
        <w:right w:val="none" w:sz="0" w:space="0" w:color="auto"/>
      </w:divBdr>
      <w:divsChild>
        <w:div w:id="903024081">
          <w:marLeft w:val="547"/>
          <w:marRight w:val="0"/>
          <w:marTop w:val="192"/>
          <w:marBottom w:val="0"/>
          <w:divBdr>
            <w:top w:val="none" w:sz="0" w:space="0" w:color="auto"/>
            <w:left w:val="none" w:sz="0" w:space="0" w:color="auto"/>
            <w:bottom w:val="none" w:sz="0" w:space="0" w:color="auto"/>
            <w:right w:val="none" w:sz="0" w:space="0" w:color="auto"/>
          </w:divBdr>
        </w:div>
        <w:div w:id="238683167">
          <w:marLeft w:val="547"/>
          <w:marRight w:val="0"/>
          <w:marTop w:val="192"/>
          <w:marBottom w:val="0"/>
          <w:divBdr>
            <w:top w:val="none" w:sz="0" w:space="0" w:color="auto"/>
            <w:left w:val="none" w:sz="0" w:space="0" w:color="auto"/>
            <w:bottom w:val="none" w:sz="0" w:space="0" w:color="auto"/>
            <w:right w:val="none" w:sz="0" w:space="0" w:color="auto"/>
          </w:divBdr>
        </w:div>
        <w:div w:id="401223778">
          <w:marLeft w:val="547"/>
          <w:marRight w:val="0"/>
          <w:marTop w:val="192"/>
          <w:marBottom w:val="0"/>
          <w:divBdr>
            <w:top w:val="none" w:sz="0" w:space="0" w:color="auto"/>
            <w:left w:val="none" w:sz="0" w:space="0" w:color="auto"/>
            <w:bottom w:val="none" w:sz="0" w:space="0" w:color="auto"/>
            <w:right w:val="none" w:sz="0" w:space="0" w:color="auto"/>
          </w:divBdr>
        </w:div>
      </w:divsChild>
    </w:div>
    <w:div w:id="746343576">
      <w:bodyDiv w:val="1"/>
      <w:marLeft w:val="0"/>
      <w:marRight w:val="0"/>
      <w:marTop w:val="0"/>
      <w:marBottom w:val="0"/>
      <w:divBdr>
        <w:top w:val="none" w:sz="0" w:space="0" w:color="auto"/>
        <w:left w:val="none" w:sz="0" w:space="0" w:color="auto"/>
        <w:bottom w:val="none" w:sz="0" w:space="0" w:color="auto"/>
        <w:right w:val="none" w:sz="0" w:space="0" w:color="auto"/>
      </w:divBdr>
    </w:div>
    <w:div w:id="760293763">
      <w:bodyDiv w:val="1"/>
      <w:marLeft w:val="0"/>
      <w:marRight w:val="0"/>
      <w:marTop w:val="0"/>
      <w:marBottom w:val="0"/>
      <w:divBdr>
        <w:top w:val="none" w:sz="0" w:space="0" w:color="auto"/>
        <w:left w:val="none" w:sz="0" w:space="0" w:color="auto"/>
        <w:bottom w:val="none" w:sz="0" w:space="0" w:color="auto"/>
        <w:right w:val="none" w:sz="0" w:space="0" w:color="auto"/>
      </w:divBdr>
      <w:divsChild>
        <w:div w:id="1233929707">
          <w:marLeft w:val="547"/>
          <w:marRight w:val="0"/>
          <w:marTop w:val="130"/>
          <w:marBottom w:val="0"/>
          <w:divBdr>
            <w:top w:val="none" w:sz="0" w:space="0" w:color="auto"/>
            <w:left w:val="none" w:sz="0" w:space="0" w:color="auto"/>
            <w:bottom w:val="none" w:sz="0" w:space="0" w:color="auto"/>
            <w:right w:val="none" w:sz="0" w:space="0" w:color="auto"/>
          </w:divBdr>
        </w:div>
        <w:div w:id="1944872848">
          <w:marLeft w:val="547"/>
          <w:marRight w:val="0"/>
          <w:marTop w:val="130"/>
          <w:marBottom w:val="0"/>
          <w:divBdr>
            <w:top w:val="none" w:sz="0" w:space="0" w:color="auto"/>
            <w:left w:val="none" w:sz="0" w:space="0" w:color="auto"/>
            <w:bottom w:val="none" w:sz="0" w:space="0" w:color="auto"/>
            <w:right w:val="none" w:sz="0" w:space="0" w:color="auto"/>
          </w:divBdr>
        </w:div>
        <w:div w:id="904991736">
          <w:marLeft w:val="547"/>
          <w:marRight w:val="0"/>
          <w:marTop w:val="130"/>
          <w:marBottom w:val="0"/>
          <w:divBdr>
            <w:top w:val="none" w:sz="0" w:space="0" w:color="auto"/>
            <w:left w:val="none" w:sz="0" w:space="0" w:color="auto"/>
            <w:bottom w:val="none" w:sz="0" w:space="0" w:color="auto"/>
            <w:right w:val="none" w:sz="0" w:space="0" w:color="auto"/>
          </w:divBdr>
        </w:div>
        <w:div w:id="676004982">
          <w:marLeft w:val="547"/>
          <w:marRight w:val="0"/>
          <w:marTop w:val="130"/>
          <w:marBottom w:val="0"/>
          <w:divBdr>
            <w:top w:val="none" w:sz="0" w:space="0" w:color="auto"/>
            <w:left w:val="none" w:sz="0" w:space="0" w:color="auto"/>
            <w:bottom w:val="none" w:sz="0" w:space="0" w:color="auto"/>
            <w:right w:val="none" w:sz="0" w:space="0" w:color="auto"/>
          </w:divBdr>
        </w:div>
      </w:divsChild>
    </w:div>
    <w:div w:id="762411976">
      <w:bodyDiv w:val="1"/>
      <w:marLeft w:val="0"/>
      <w:marRight w:val="0"/>
      <w:marTop w:val="0"/>
      <w:marBottom w:val="0"/>
      <w:divBdr>
        <w:top w:val="none" w:sz="0" w:space="0" w:color="auto"/>
        <w:left w:val="none" w:sz="0" w:space="0" w:color="auto"/>
        <w:bottom w:val="none" w:sz="0" w:space="0" w:color="auto"/>
        <w:right w:val="none" w:sz="0" w:space="0" w:color="auto"/>
      </w:divBdr>
      <w:divsChild>
        <w:div w:id="1089156579">
          <w:marLeft w:val="0"/>
          <w:marRight w:val="0"/>
          <w:marTop w:val="0"/>
          <w:marBottom w:val="138"/>
          <w:divBdr>
            <w:top w:val="none" w:sz="0" w:space="0" w:color="auto"/>
            <w:left w:val="none" w:sz="0" w:space="0" w:color="auto"/>
            <w:bottom w:val="none" w:sz="0" w:space="0" w:color="auto"/>
            <w:right w:val="none" w:sz="0" w:space="0" w:color="auto"/>
          </w:divBdr>
        </w:div>
      </w:divsChild>
    </w:div>
    <w:div w:id="764957810">
      <w:bodyDiv w:val="1"/>
      <w:marLeft w:val="0"/>
      <w:marRight w:val="0"/>
      <w:marTop w:val="0"/>
      <w:marBottom w:val="0"/>
      <w:divBdr>
        <w:top w:val="none" w:sz="0" w:space="0" w:color="auto"/>
        <w:left w:val="none" w:sz="0" w:space="0" w:color="auto"/>
        <w:bottom w:val="none" w:sz="0" w:space="0" w:color="auto"/>
        <w:right w:val="none" w:sz="0" w:space="0" w:color="auto"/>
      </w:divBdr>
      <w:divsChild>
        <w:div w:id="316692489">
          <w:marLeft w:val="547"/>
          <w:marRight w:val="0"/>
          <w:marTop w:val="154"/>
          <w:marBottom w:val="0"/>
          <w:divBdr>
            <w:top w:val="none" w:sz="0" w:space="0" w:color="auto"/>
            <w:left w:val="none" w:sz="0" w:space="0" w:color="auto"/>
            <w:bottom w:val="none" w:sz="0" w:space="0" w:color="auto"/>
            <w:right w:val="none" w:sz="0" w:space="0" w:color="auto"/>
          </w:divBdr>
        </w:div>
        <w:div w:id="1984002037">
          <w:marLeft w:val="547"/>
          <w:marRight w:val="0"/>
          <w:marTop w:val="154"/>
          <w:marBottom w:val="0"/>
          <w:divBdr>
            <w:top w:val="none" w:sz="0" w:space="0" w:color="auto"/>
            <w:left w:val="none" w:sz="0" w:space="0" w:color="auto"/>
            <w:bottom w:val="none" w:sz="0" w:space="0" w:color="auto"/>
            <w:right w:val="none" w:sz="0" w:space="0" w:color="auto"/>
          </w:divBdr>
        </w:div>
        <w:div w:id="279646827">
          <w:marLeft w:val="547"/>
          <w:marRight w:val="0"/>
          <w:marTop w:val="154"/>
          <w:marBottom w:val="0"/>
          <w:divBdr>
            <w:top w:val="none" w:sz="0" w:space="0" w:color="auto"/>
            <w:left w:val="none" w:sz="0" w:space="0" w:color="auto"/>
            <w:bottom w:val="none" w:sz="0" w:space="0" w:color="auto"/>
            <w:right w:val="none" w:sz="0" w:space="0" w:color="auto"/>
          </w:divBdr>
        </w:div>
      </w:divsChild>
    </w:div>
    <w:div w:id="767429665">
      <w:bodyDiv w:val="1"/>
      <w:marLeft w:val="0"/>
      <w:marRight w:val="0"/>
      <w:marTop w:val="0"/>
      <w:marBottom w:val="0"/>
      <w:divBdr>
        <w:top w:val="none" w:sz="0" w:space="0" w:color="auto"/>
        <w:left w:val="none" w:sz="0" w:space="0" w:color="auto"/>
        <w:bottom w:val="none" w:sz="0" w:space="0" w:color="auto"/>
        <w:right w:val="none" w:sz="0" w:space="0" w:color="auto"/>
      </w:divBdr>
      <w:divsChild>
        <w:div w:id="213780428">
          <w:marLeft w:val="547"/>
          <w:marRight w:val="0"/>
          <w:marTop w:val="134"/>
          <w:marBottom w:val="0"/>
          <w:divBdr>
            <w:top w:val="none" w:sz="0" w:space="0" w:color="auto"/>
            <w:left w:val="none" w:sz="0" w:space="0" w:color="auto"/>
            <w:bottom w:val="none" w:sz="0" w:space="0" w:color="auto"/>
            <w:right w:val="none" w:sz="0" w:space="0" w:color="auto"/>
          </w:divBdr>
        </w:div>
        <w:div w:id="703795697">
          <w:marLeft w:val="547"/>
          <w:marRight w:val="0"/>
          <w:marTop w:val="134"/>
          <w:marBottom w:val="0"/>
          <w:divBdr>
            <w:top w:val="none" w:sz="0" w:space="0" w:color="auto"/>
            <w:left w:val="none" w:sz="0" w:space="0" w:color="auto"/>
            <w:bottom w:val="none" w:sz="0" w:space="0" w:color="auto"/>
            <w:right w:val="none" w:sz="0" w:space="0" w:color="auto"/>
          </w:divBdr>
        </w:div>
        <w:div w:id="1303385439">
          <w:marLeft w:val="547"/>
          <w:marRight w:val="0"/>
          <w:marTop w:val="134"/>
          <w:marBottom w:val="0"/>
          <w:divBdr>
            <w:top w:val="none" w:sz="0" w:space="0" w:color="auto"/>
            <w:left w:val="none" w:sz="0" w:space="0" w:color="auto"/>
            <w:bottom w:val="none" w:sz="0" w:space="0" w:color="auto"/>
            <w:right w:val="none" w:sz="0" w:space="0" w:color="auto"/>
          </w:divBdr>
        </w:div>
        <w:div w:id="1880622548">
          <w:marLeft w:val="547"/>
          <w:marRight w:val="0"/>
          <w:marTop w:val="134"/>
          <w:marBottom w:val="0"/>
          <w:divBdr>
            <w:top w:val="none" w:sz="0" w:space="0" w:color="auto"/>
            <w:left w:val="none" w:sz="0" w:space="0" w:color="auto"/>
            <w:bottom w:val="none" w:sz="0" w:space="0" w:color="auto"/>
            <w:right w:val="none" w:sz="0" w:space="0" w:color="auto"/>
          </w:divBdr>
        </w:div>
      </w:divsChild>
    </w:div>
    <w:div w:id="770277256">
      <w:bodyDiv w:val="1"/>
      <w:marLeft w:val="0"/>
      <w:marRight w:val="0"/>
      <w:marTop w:val="0"/>
      <w:marBottom w:val="0"/>
      <w:divBdr>
        <w:top w:val="none" w:sz="0" w:space="0" w:color="auto"/>
        <w:left w:val="none" w:sz="0" w:space="0" w:color="auto"/>
        <w:bottom w:val="none" w:sz="0" w:space="0" w:color="auto"/>
        <w:right w:val="none" w:sz="0" w:space="0" w:color="auto"/>
      </w:divBdr>
      <w:divsChild>
        <w:div w:id="255017894">
          <w:marLeft w:val="547"/>
          <w:marRight w:val="0"/>
          <w:marTop w:val="154"/>
          <w:marBottom w:val="0"/>
          <w:divBdr>
            <w:top w:val="none" w:sz="0" w:space="0" w:color="auto"/>
            <w:left w:val="none" w:sz="0" w:space="0" w:color="auto"/>
            <w:bottom w:val="none" w:sz="0" w:space="0" w:color="auto"/>
            <w:right w:val="none" w:sz="0" w:space="0" w:color="auto"/>
          </w:divBdr>
        </w:div>
        <w:div w:id="1397123912">
          <w:marLeft w:val="547"/>
          <w:marRight w:val="0"/>
          <w:marTop w:val="154"/>
          <w:marBottom w:val="0"/>
          <w:divBdr>
            <w:top w:val="none" w:sz="0" w:space="0" w:color="auto"/>
            <w:left w:val="none" w:sz="0" w:space="0" w:color="auto"/>
            <w:bottom w:val="none" w:sz="0" w:space="0" w:color="auto"/>
            <w:right w:val="none" w:sz="0" w:space="0" w:color="auto"/>
          </w:divBdr>
        </w:div>
        <w:div w:id="1527792786">
          <w:marLeft w:val="547"/>
          <w:marRight w:val="0"/>
          <w:marTop w:val="154"/>
          <w:marBottom w:val="0"/>
          <w:divBdr>
            <w:top w:val="none" w:sz="0" w:space="0" w:color="auto"/>
            <w:left w:val="none" w:sz="0" w:space="0" w:color="auto"/>
            <w:bottom w:val="none" w:sz="0" w:space="0" w:color="auto"/>
            <w:right w:val="none" w:sz="0" w:space="0" w:color="auto"/>
          </w:divBdr>
        </w:div>
      </w:divsChild>
    </w:div>
    <w:div w:id="770399395">
      <w:bodyDiv w:val="1"/>
      <w:marLeft w:val="0"/>
      <w:marRight w:val="0"/>
      <w:marTop w:val="0"/>
      <w:marBottom w:val="0"/>
      <w:divBdr>
        <w:top w:val="none" w:sz="0" w:space="0" w:color="auto"/>
        <w:left w:val="none" w:sz="0" w:space="0" w:color="auto"/>
        <w:bottom w:val="none" w:sz="0" w:space="0" w:color="auto"/>
        <w:right w:val="none" w:sz="0" w:space="0" w:color="auto"/>
      </w:divBdr>
      <w:divsChild>
        <w:div w:id="1733312364">
          <w:marLeft w:val="547"/>
          <w:marRight w:val="0"/>
          <w:marTop w:val="154"/>
          <w:marBottom w:val="0"/>
          <w:divBdr>
            <w:top w:val="none" w:sz="0" w:space="0" w:color="auto"/>
            <w:left w:val="none" w:sz="0" w:space="0" w:color="auto"/>
            <w:bottom w:val="none" w:sz="0" w:space="0" w:color="auto"/>
            <w:right w:val="none" w:sz="0" w:space="0" w:color="auto"/>
          </w:divBdr>
        </w:div>
        <w:div w:id="971793302">
          <w:marLeft w:val="547"/>
          <w:marRight w:val="0"/>
          <w:marTop w:val="154"/>
          <w:marBottom w:val="0"/>
          <w:divBdr>
            <w:top w:val="none" w:sz="0" w:space="0" w:color="auto"/>
            <w:left w:val="none" w:sz="0" w:space="0" w:color="auto"/>
            <w:bottom w:val="none" w:sz="0" w:space="0" w:color="auto"/>
            <w:right w:val="none" w:sz="0" w:space="0" w:color="auto"/>
          </w:divBdr>
        </w:div>
        <w:div w:id="353580387">
          <w:marLeft w:val="547"/>
          <w:marRight w:val="0"/>
          <w:marTop w:val="154"/>
          <w:marBottom w:val="0"/>
          <w:divBdr>
            <w:top w:val="none" w:sz="0" w:space="0" w:color="auto"/>
            <w:left w:val="none" w:sz="0" w:space="0" w:color="auto"/>
            <w:bottom w:val="none" w:sz="0" w:space="0" w:color="auto"/>
            <w:right w:val="none" w:sz="0" w:space="0" w:color="auto"/>
          </w:divBdr>
        </w:div>
        <w:div w:id="810026297">
          <w:marLeft w:val="547"/>
          <w:marRight w:val="0"/>
          <w:marTop w:val="154"/>
          <w:marBottom w:val="0"/>
          <w:divBdr>
            <w:top w:val="none" w:sz="0" w:space="0" w:color="auto"/>
            <w:left w:val="none" w:sz="0" w:space="0" w:color="auto"/>
            <w:bottom w:val="none" w:sz="0" w:space="0" w:color="auto"/>
            <w:right w:val="none" w:sz="0" w:space="0" w:color="auto"/>
          </w:divBdr>
        </w:div>
        <w:div w:id="1940597534">
          <w:marLeft w:val="547"/>
          <w:marRight w:val="0"/>
          <w:marTop w:val="154"/>
          <w:marBottom w:val="0"/>
          <w:divBdr>
            <w:top w:val="none" w:sz="0" w:space="0" w:color="auto"/>
            <w:left w:val="none" w:sz="0" w:space="0" w:color="auto"/>
            <w:bottom w:val="none" w:sz="0" w:space="0" w:color="auto"/>
            <w:right w:val="none" w:sz="0" w:space="0" w:color="auto"/>
          </w:divBdr>
        </w:div>
        <w:div w:id="896206599">
          <w:marLeft w:val="547"/>
          <w:marRight w:val="0"/>
          <w:marTop w:val="154"/>
          <w:marBottom w:val="0"/>
          <w:divBdr>
            <w:top w:val="none" w:sz="0" w:space="0" w:color="auto"/>
            <w:left w:val="none" w:sz="0" w:space="0" w:color="auto"/>
            <w:bottom w:val="none" w:sz="0" w:space="0" w:color="auto"/>
            <w:right w:val="none" w:sz="0" w:space="0" w:color="auto"/>
          </w:divBdr>
        </w:div>
      </w:divsChild>
    </w:div>
    <w:div w:id="772092060">
      <w:bodyDiv w:val="1"/>
      <w:marLeft w:val="0"/>
      <w:marRight w:val="0"/>
      <w:marTop w:val="0"/>
      <w:marBottom w:val="0"/>
      <w:divBdr>
        <w:top w:val="none" w:sz="0" w:space="0" w:color="auto"/>
        <w:left w:val="none" w:sz="0" w:space="0" w:color="auto"/>
        <w:bottom w:val="none" w:sz="0" w:space="0" w:color="auto"/>
        <w:right w:val="none" w:sz="0" w:space="0" w:color="auto"/>
      </w:divBdr>
      <w:divsChild>
        <w:div w:id="225334438">
          <w:marLeft w:val="547"/>
          <w:marRight w:val="0"/>
          <w:marTop w:val="120"/>
          <w:marBottom w:val="0"/>
          <w:divBdr>
            <w:top w:val="none" w:sz="0" w:space="0" w:color="auto"/>
            <w:left w:val="none" w:sz="0" w:space="0" w:color="auto"/>
            <w:bottom w:val="none" w:sz="0" w:space="0" w:color="auto"/>
            <w:right w:val="none" w:sz="0" w:space="0" w:color="auto"/>
          </w:divBdr>
        </w:div>
        <w:div w:id="2045053829">
          <w:marLeft w:val="547"/>
          <w:marRight w:val="0"/>
          <w:marTop w:val="120"/>
          <w:marBottom w:val="0"/>
          <w:divBdr>
            <w:top w:val="none" w:sz="0" w:space="0" w:color="auto"/>
            <w:left w:val="none" w:sz="0" w:space="0" w:color="auto"/>
            <w:bottom w:val="none" w:sz="0" w:space="0" w:color="auto"/>
            <w:right w:val="none" w:sz="0" w:space="0" w:color="auto"/>
          </w:divBdr>
        </w:div>
        <w:div w:id="1822693184">
          <w:marLeft w:val="547"/>
          <w:marRight w:val="0"/>
          <w:marTop w:val="120"/>
          <w:marBottom w:val="0"/>
          <w:divBdr>
            <w:top w:val="none" w:sz="0" w:space="0" w:color="auto"/>
            <w:left w:val="none" w:sz="0" w:space="0" w:color="auto"/>
            <w:bottom w:val="none" w:sz="0" w:space="0" w:color="auto"/>
            <w:right w:val="none" w:sz="0" w:space="0" w:color="auto"/>
          </w:divBdr>
        </w:div>
        <w:div w:id="203907637">
          <w:marLeft w:val="547"/>
          <w:marRight w:val="0"/>
          <w:marTop w:val="120"/>
          <w:marBottom w:val="0"/>
          <w:divBdr>
            <w:top w:val="none" w:sz="0" w:space="0" w:color="auto"/>
            <w:left w:val="none" w:sz="0" w:space="0" w:color="auto"/>
            <w:bottom w:val="none" w:sz="0" w:space="0" w:color="auto"/>
            <w:right w:val="none" w:sz="0" w:space="0" w:color="auto"/>
          </w:divBdr>
        </w:div>
      </w:divsChild>
    </w:div>
    <w:div w:id="776485450">
      <w:bodyDiv w:val="1"/>
      <w:marLeft w:val="0"/>
      <w:marRight w:val="0"/>
      <w:marTop w:val="0"/>
      <w:marBottom w:val="0"/>
      <w:divBdr>
        <w:top w:val="none" w:sz="0" w:space="0" w:color="auto"/>
        <w:left w:val="none" w:sz="0" w:space="0" w:color="auto"/>
        <w:bottom w:val="none" w:sz="0" w:space="0" w:color="auto"/>
        <w:right w:val="none" w:sz="0" w:space="0" w:color="auto"/>
      </w:divBdr>
      <w:divsChild>
        <w:div w:id="1313681085">
          <w:marLeft w:val="547"/>
          <w:marRight w:val="0"/>
          <w:marTop w:val="134"/>
          <w:marBottom w:val="0"/>
          <w:divBdr>
            <w:top w:val="none" w:sz="0" w:space="0" w:color="auto"/>
            <w:left w:val="none" w:sz="0" w:space="0" w:color="auto"/>
            <w:bottom w:val="none" w:sz="0" w:space="0" w:color="auto"/>
            <w:right w:val="none" w:sz="0" w:space="0" w:color="auto"/>
          </w:divBdr>
        </w:div>
      </w:divsChild>
    </w:div>
    <w:div w:id="796408027">
      <w:bodyDiv w:val="1"/>
      <w:marLeft w:val="0"/>
      <w:marRight w:val="0"/>
      <w:marTop w:val="0"/>
      <w:marBottom w:val="0"/>
      <w:divBdr>
        <w:top w:val="none" w:sz="0" w:space="0" w:color="auto"/>
        <w:left w:val="none" w:sz="0" w:space="0" w:color="auto"/>
        <w:bottom w:val="none" w:sz="0" w:space="0" w:color="auto"/>
        <w:right w:val="none" w:sz="0" w:space="0" w:color="auto"/>
      </w:divBdr>
      <w:divsChild>
        <w:div w:id="742483583">
          <w:marLeft w:val="547"/>
          <w:marRight w:val="0"/>
          <w:marTop w:val="154"/>
          <w:marBottom w:val="0"/>
          <w:divBdr>
            <w:top w:val="none" w:sz="0" w:space="0" w:color="auto"/>
            <w:left w:val="none" w:sz="0" w:space="0" w:color="auto"/>
            <w:bottom w:val="none" w:sz="0" w:space="0" w:color="auto"/>
            <w:right w:val="none" w:sz="0" w:space="0" w:color="auto"/>
          </w:divBdr>
        </w:div>
      </w:divsChild>
    </w:div>
    <w:div w:id="796487621">
      <w:bodyDiv w:val="1"/>
      <w:marLeft w:val="0"/>
      <w:marRight w:val="0"/>
      <w:marTop w:val="0"/>
      <w:marBottom w:val="0"/>
      <w:divBdr>
        <w:top w:val="none" w:sz="0" w:space="0" w:color="auto"/>
        <w:left w:val="none" w:sz="0" w:space="0" w:color="auto"/>
        <w:bottom w:val="none" w:sz="0" w:space="0" w:color="auto"/>
        <w:right w:val="none" w:sz="0" w:space="0" w:color="auto"/>
      </w:divBdr>
      <w:divsChild>
        <w:div w:id="1742094524">
          <w:marLeft w:val="547"/>
          <w:marRight w:val="0"/>
          <w:marTop w:val="130"/>
          <w:marBottom w:val="0"/>
          <w:divBdr>
            <w:top w:val="none" w:sz="0" w:space="0" w:color="auto"/>
            <w:left w:val="none" w:sz="0" w:space="0" w:color="auto"/>
            <w:bottom w:val="none" w:sz="0" w:space="0" w:color="auto"/>
            <w:right w:val="none" w:sz="0" w:space="0" w:color="auto"/>
          </w:divBdr>
        </w:div>
        <w:div w:id="33309482">
          <w:marLeft w:val="547"/>
          <w:marRight w:val="0"/>
          <w:marTop w:val="130"/>
          <w:marBottom w:val="0"/>
          <w:divBdr>
            <w:top w:val="none" w:sz="0" w:space="0" w:color="auto"/>
            <w:left w:val="none" w:sz="0" w:space="0" w:color="auto"/>
            <w:bottom w:val="none" w:sz="0" w:space="0" w:color="auto"/>
            <w:right w:val="none" w:sz="0" w:space="0" w:color="auto"/>
          </w:divBdr>
        </w:div>
        <w:div w:id="1150175203">
          <w:marLeft w:val="547"/>
          <w:marRight w:val="0"/>
          <w:marTop w:val="130"/>
          <w:marBottom w:val="0"/>
          <w:divBdr>
            <w:top w:val="none" w:sz="0" w:space="0" w:color="auto"/>
            <w:left w:val="none" w:sz="0" w:space="0" w:color="auto"/>
            <w:bottom w:val="none" w:sz="0" w:space="0" w:color="auto"/>
            <w:right w:val="none" w:sz="0" w:space="0" w:color="auto"/>
          </w:divBdr>
        </w:div>
        <w:div w:id="1555701892">
          <w:marLeft w:val="547"/>
          <w:marRight w:val="0"/>
          <w:marTop w:val="130"/>
          <w:marBottom w:val="0"/>
          <w:divBdr>
            <w:top w:val="none" w:sz="0" w:space="0" w:color="auto"/>
            <w:left w:val="none" w:sz="0" w:space="0" w:color="auto"/>
            <w:bottom w:val="none" w:sz="0" w:space="0" w:color="auto"/>
            <w:right w:val="none" w:sz="0" w:space="0" w:color="auto"/>
          </w:divBdr>
        </w:div>
        <w:div w:id="1889956306">
          <w:marLeft w:val="547"/>
          <w:marRight w:val="0"/>
          <w:marTop w:val="130"/>
          <w:marBottom w:val="0"/>
          <w:divBdr>
            <w:top w:val="none" w:sz="0" w:space="0" w:color="auto"/>
            <w:left w:val="none" w:sz="0" w:space="0" w:color="auto"/>
            <w:bottom w:val="none" w:sz="0" w:space="0" w:color="auto"/>
            <w:right w:val="none" w:sz="0" w:space="0" w:color="auto"/>
          </w:divBdr>
        </w:div>
      </w:divsChild>
    </w:div>
    <w:div w:id="800029618">
      <w:bodyDiv w:val="1"/>
      <w:marLeft w:val="0"/>
      <w:marRight w:val="0"/>
      <w:marTop w:val="0"/>
      <w:marBottom w:val="0"/>
      <w:divBdr>
        <w:top w:val="none" w:sz="0" w:space="0" w:color="auto"/>
        <w:left w:val="none" w:sz="0" w:space="0" w:color="auto"/>
        <w:bottom w:val="none" w:sz="0" w:space="0" w:color="auto"/>
        <w:right w:val="none" w:sz="0" w:space="0" w:color="auto"/>
      </w:divBdr>
      <w:divsChild>
        <w:div w:id="1662269052">
          <w:marLeft w:val="547"/>
          <w:marRight w:val="0"/>
          <w:marTop w:val="154"/>
          <w:marBottom w:val="0"/>
          <w:divBdr>
            <w:top w:val="none" w:sz="0" w:space="0" w:color="auto"/>
            <w:left w:val="none" w:sz="0" w:space="0" w:color="auto"/>
            <w:bottom w:val="none" w:sz="0" w:space="0" w:color="auto"/>
            <w:right w:val="none" w:sz="0" w:space="0" w:color="auto"/>
          </w:divBdr>
        </w:div>
        <w:div w:id="1308362857">
          <w:marLeft w:val="547"/>
          <w:marRight w:val="0"/>
          <w:marTop w:val="154"/>
          <w:marBottom w:val="0"/>
          <w:divBdr>
            <w:top w:val="none" w:sz="0" w:space="0" w:color="auto"/>
            <w:left w:val="none" w:sz="0" w:space="0" w:color="auto"/>
            <w:bottom w:val="none" w:sz="0" w:space="0" w:color="auto"/>
            <w:right w:val="none" w:sz="0" w:space="0" w:color="auto"/>
          </w:divBdr>
        </w:div>
      </w:divsChild>
    </w:div>
    <w:div w:id="808670530">
      <w:bodyDiv w:val="1"/>
      <w:marLeft w:val="0"/>
      <w:marRight w:val="0"/>
      <w:marTop w:val="0"/>
      <w:marBottom w:val="0"/>
      <w:divBdr>
        <w:top w:val="none" w:sz="0" w:space="0" w:color="auto"/>
        <w:left w:val="none" w:sz="0" w:space="0" w:color="auto"/>
        <w:bottom w:val="none" w:sz="0" w:space="0" w:color="auto"/>
        <w:right w:val="none" w:sz="0" w:space="0" w:color="auto"/>
      </w:divBdr>
    </w:div>
    <w:div w:id="854076316">
      <w:bodyDiv w:val="1"/>
      <w:marLeft w:val="0"/>
      <w:marRight w:val="0"/>
      <w:marTop w:val="0"/>
      <w:marBottom w:val="0"/>
      <w:divBdr>
        <w:top w:val="none" w:sz="0" w:space="0" w:color="auto"/>
        <w:left w:val="none" w:sz="0" w:space="0" w:color="auto"/>
        <w:bottom w:val="none" w:sz="0" w:space="0" w:color="auto"/>
        <w:right w:val="none" w:sz="0" w:space="0" w:color="auto"/>
      </w:divBdr>
      <w:divsChild>
        <w:div w:id="1520005242">
          <w:marLeft w:val="432"/>
          <w:marRight w:val="0"/>
          <w:marTop w:val="115"/>
          <w:marBottom w:val="0"/>
          <w:divBdr>
            <w:top w:val="none" w:sz="0" w:space="0" w:color="auto"/>
            <w:left w:val="none" w:sz="0" w:space="0" w:color="auto"/>
            <w:bottom w:val="none" w:sz="0" w:space="0" w:color="auto"/>
            <w:right w:val="none" w:sz="0" w:space="0" w:color="auto"/>
          </w:divBdr>
        </w:div>
        <w:div w:id="478962117">
          <w:marLeft w:val="432"/>
          <w:marRight w:val="0"/>
          <w:marTop w:val="115"/>
          <w:marBottom w:val="0"/>
          <w:divBdr>
            <w:top w:val="none" w:sz="0" w:space="0" w:color="auto"/>
            <w:left w:val="none" w:sz="0" w:space="0" w:color="auto"/>
            <w:bottom w:val="none" w:sz="0" w:space="0" w:color="auto"/>
            <w:right w:val="none" w:sz="0" w:space="0" w:color="auto"/>
          </w:divBdr>
        </w:div>
        <w:div w:id="1693803028">
          <w:marLeft w:val="432"/>
          <w:marRight w:val="0"/>
          <w:marTop w:val="115"/>
          <w:marBottom w:val="0"/>
          <w:divBdr>
            <w:top w:val="none" w:sz="0" w:space="0" w:color="auto"/>
            <w:left w:val="none" w:sz="0" w:space="0" w:color="auto"/>
            <w:bottom w:val="none" w:sz="0" w:space="0" w:color="auto"/>
            <w:right w:val="none" w:sz="0" w:space="0" w:color="auto"/>
          </w:divBdr>
        </w:div>
        <w:div w:id="808353611">
          <w:marLeft w:val="432"/>
          <w:marRight w:val="0"/>
          <w:marTop w:val="115"/>
          <w:marBottom w:val="0"/>
          <w:divBdr>
            <w:top w:val="none" w:sz="0" w:space="0" w:color="auto"/>
            <w:left w:val="none" w:sz="0" w:space="0" w:color="auto"/>
            <w:bottom w:val="none" w:sz="0" w:space="0" w:color="auto"/>
            <w:right w:val="none" w:sz="0" w:space="0" w:color="auto"/>
          </w:divBdr>
        </w:div>
        <w:div w:id="318852696">
          <w:marLeft w:val="432"/>
          <w:marRight w:val="0"/>
          <w:marTop w:val="115"/>
          <w:marBottom w:val="0"/>
          <w:divBdr>
            <w:top w:val="none" w:sz="0" w:space="0" w:color="auto"/>
            <w:left w:val="none" w:sz="0" w:space="0" w:color="auto"/>
            <w:bottom w:val="none" w:sz="0" w:space="0" w:color="auto"/>
            <w:right w:val="none" w:sz="0" w:space="0" w:color="auto"/>
          </w:divBdr>
        </w:div>
      </w:divsChild>
    </w:div>
    <w:div w:id="856698707">
      <w:bodyDiv w:val="1"/>
      <w:marLeft w:val="0"/>
      <w:marRight w:val="0"/>
      <w:marTop w:val="0"/>
      <w:marBottom w:val="0"/>
      <w:divBdr>
        <w:top w:val="none" w:sz="0" w:space="0" w:color="auto"/>
        <w:left w:val="none" w:sz="0" w:space="0" w:color="auto"/>
        <w:bottom w:val="none" w:sz="0" w:space="0" w:color="auto"/>
        <w:right w:val="none" w:sz="0" w:space="0" w:color="auto"/>
      </w:divBdr>
      <w:divsChild>
        <w:div w:id="723139709">
          <w:marLeft w:val="547"/>
          <w:marRight w:val="0"/>
          <w:marTop w:val="154"/>
          <w:marBottom w:val="0"/>
          <w:divBdr>
            <w:top w:val="none" w:sz="0" w:space="0" w:color="auto"/>
            <w:left w:val="none" w:sz="0" w:space="0" w:color="auto"/>
            <w:bottom w:val="none" w:sz="0" w:space="0" w:color="auto"/>
            <w:right w:val="none" w:sz="0" w:space="0" w:color="auto"/>
          </w:divBdr>
        </w:div>
      </w:divsChild>
    </w:div>
    <w:div w:id="878394467">
      <w:bodyDiv w:val="1"/>
      <w:marLeft w:val="0"/>
      <w:marRight w:val="0"/>
      <w:marTop w:val="0"/>
      <w:marBottom w:val="0"/>
      <w:divBdr>
        <w:top w:val="none" w:sz="0" w:space="0" w:color="auto"/>
        <w:left w:val="none" w:sz="0" w:space="0" w:color="auto"/>
        <w:bottom w:val="none" w:sz="0" w:space="0" w:color="auto"/>
        <w:right w:val="none" w:sz="0" w:space="0" w:color="auto"/>
      </w:divBdr>
      <w:divsChild>
        <w:div w:id="1589732805">
          <w:marLeft w:val="547"/>
          <w:marRight w:val="0"/>
          <w:marTop w:val="154"/>
          <w:marBottom w:val="0"/>
          <w:divBdr>
            <w:top w:val="none" w:sz="0" w:space="0" w:color="auto"/>
            <w:left w:val="none" w:sz="0" w:space="0" w:color="auto"/>
            <w:bottom w:val="none" w:sz="0" w:space="0" w:color="auto"/>
            <w:right w:val="none" w:sz="0" w:space="0" w:color="auto"/>
          </w:divBdr>
        </w:div>
        <w:div w:id="1280913893">
          <w:marLeft w:val="547"/>
          <w:marRight w:val="0"/>
          <w:marTop w:val="154"/>
          <w:marBottom w:val="0"/>
          <w:divBdr>
            <w:top w:val="none" w:sz="0" w:space="0" w:color="auto"/>
            <w:left w:val="none" w:sz="0" w:space="0" w:color="auto"/>
            <w:bottom w:val="none" w:sz="0" w:space="0" w:color="auto"/>
            <w:right w:val="none" w:sz="0" w:space="0" w:color="auto"/>
          </w:divBdr>
        </w:div>
        <w:div w:id="614678333">
          <w:marLeft w:val="547"/>
          <w:marRight w:val="0"/>
          <w:marTop w:val="154"/>
          <w:marBottom w:val="0"/>
          <w:divBdr>
            <w:top w:val="none" w:sz="0" w:space="0" w:color="auto"/>
            <w:left w:val="none" w:sz="0" w:space="0" w:color="auto"/>
            <w:bottom w:val="none" w:sz="0" w:space="0" w:color="auto"/>
            <w:right w:val="none" w:sz="0" w:space="0" w:color="auto"/>
          </w:divBdr>
        </w:div>
        <w:div w:id="277760140">
          <w:marLeft w:val="547"/>
          <w:marRight w:val="0"/>
          <w:marTop w:val="154"/>
          <w:marBottom w:val="0"/>
          <w:divBdr>
            <w:top w:val="none" w:sz="0" w:space="0" w:color="auto"/>
            <w:left w:val="none" w:sz="0" w:space="0" w:color="auto"/>
            <w:bottom w:val="none" w:sz="0" w:space="0" w:color="auto"/>
            <w:right w:val="none" w:sz="0" w:space="0" w:color="auto"/>
          </w:divBdr>
        </w:div>
      </w:divsChild>
    </w:div>
    <w:div w:id="887034647">
      <w:bodyDiv w:val="1"/>
      <w:marLeft w:val="0"/>
      <w:marRight w:val="0"/>
      <w:marTop w:val="0"/>
      <w:marBottom w:val="0"/>
      <w:divBdr>
        <w:top w:val="none" w:sz="0" w:space="0" w:color="auto"/>
        <w:left w:val="none" w:sz="0" w:space="0" w:color="auto"/>
        <w:bottom w:val="none" w:sz="0" w:space="0" w:color="auto"/>
        <w:right w:val="none" w:sz="0" w:space="0" w:color="auto"/>
      </w:divBdr>
      <w:divsChild>
        <w:div w:id="531578433">
          <w:marLeft w:val="547"/>
          <w:marRight w:val="0"/>
          <w:marTop w:val="154"/>
          <w:marBottom w:val="0"/>
          <w:divBdr>
            <w:top w:val="none" w:sz="0" w:space="0" w:color="auto"/>
            <w:left w:val="none" w:sz="0" w:space="0" w:color="auto"/>
            <w:bottom w:val="none" w:sz="0" w:space="0" w:color="auto"/>
            <w:right w:val="none" w:sz="0" w:space="0" w:color="auto"/>
          </w:divBdr>
        </w:div>
        <w:div w:id="1782526797">
          <w:marLeft w:val="547"/>
          <w:marRight w:val="0"/>
          <w:marTop w:val="154"/>
          <w:marBottom w:val="0"/>
          <w:divBdr>
            <w:top w:val="none" w:sz="0" w:space="0" w:color="auto"/>
            <w:left w:val="none" w:sz="0" w:space="0" w:color="auto"/>
            <w:bottom w:val="none" w:sz="0" w:space="0" w:color="auto"/>
            <w:right w:val="none" w:sz="0" w:space="0" w:color="auto"/>
          </w:divBdr>
        </w:div>
      </w:divsChild>
    </w:div>
    <w:div w:id="897858749">
      <w:bodyDiv w:val="1"/>
      <w:marLeft w:val="0"/>
      <w:marRight w:val="0"/>
      <w:marTop w:val="0"/>
      <w:marBottom w:val="0"/>
      <w:divBdr>
        <w:top w:val="none" w:sz="0" w:space="0" w:color="auto"/>
        <w:left w:val="none" w:sz="0" w:space="0" w:color="auto"/>
        <w:bottom w:val="none" w:sz="0" w:space="0" w:color="auto"/>
        <w:right w:val="none" w:sz="0" w:space="0" w:color="auto"/>
      </w:divBdr>
      <w:divsChild>
        <w:div w:id="1731659400">
          <w:marLeft w:val="547"/>
          <w:marRight w:val="0"/>
          <w:marTop w:val="120"/>
          <w:marBottom w:val="0"/>
          <w:divBdr>
            <w:top w:val="none" w:sz="0" w:space="0" w:color="auto"/>
            <w:left w:val="none" w:sz="0" w:space="0" w:color="auto"/>
            <w:bottom w:val="none" w:sz="0" w:space="0" w:color="auto"/>
            <w:right w:val="none" w:sz="0" w:space="0" w:color="auto"/>
          </w:divBdr>
        </w:div>
        <w:div w:id="269439994">
          <w:marLeft w:val="547"/>
          <w:marRight w:val="0"/>
          <w:marTop w:val="120"/>
          <w:marBottom w:val="0"/>
          <w:divBdr>
            <w:top w:val="none" w:sz="0" w:space="0" w:color="auto"/>
            <w:left w:val="none" w:sz="0" w:space="0" w:color="auto"/>
            <w:bottom w:val="none" w:sz="0" w:space="0" w:color="auto"/>
            <w:right w:val="none" w:sz="0" w:space="0" w:color="auto"/>
          </w:divBdr>
        </w:div>
        <w:div w:id="808131039">
          <w:marLeft w:val="547"/>
          <w:marRight w:val="0"/>
          <w:marTop w:val="120"/>
          <w:marBottom w:val="0"/>
          <w:divBdr>
            <w:top w:val="none" w:sz="0" w:space="0" w:color="auto"/>
            <w:left w:val="none" w:sz="0" w:space="0" w:color="auto"/>
            <w:bottom w:val="none" w:sz="0" w:space="0" w:color="auto"/>
            <w:right w:val="none" w:sz="0" w:space="0" w:color="auto"/>
          </w:divBdr>
        </w:div>
        <w:div w:id="14381189">
          <w:marLeft w:val="547"/>
          <w:marRight w:val="0"/>
          <w:marTop w:val="120"/>
          <w:marBottom w:val="0"/>
          <w:divBdr>
            <w:top w:val="none" w:sz="0" w:space="0" w:color="auto"/>
            <w:left w:val="none" w:sz="0" w:space="0" w:color="auto"/>
            <w:bottom w:val="none" w:sz="0" w:space="0" w:color="auto"/>
            <w:right w:val="none" w:sz="0" w:space="0" w:color="auto"/>
          </w:divBdr>
        </w:div>
        <w:div w:id="1213078879">
          <w:marLeft w:val="547"/>
          <w:marRight w:val="0"/>
          <w:marTop w:val="120"/>
          <w:marBottom w:val="0"/>
          <w:divBdr>
            <w:top w:val="none" w:sz="0" w:space="0" w:color="auto"/>
            <w:left w:val="none" w:sz="0" w:space="0" w:color="auto"/>
            <w:bottom w:val="none" w:sz="0" w:space="0" w:color="auto"/>
            <w:right w:val="none" w:sz="0" w:space="0" w:color="auto"/>
          </w:divBdr>
        </w:div>
        <w:div w:id="1338927870">
          <w:marLeft w:val="547"/>
          <w:marRight w:val="0"/>
          <w:marTop w:val="120"/>
          <w:marBottom w:val="0"/>
          <w:divBdr>
            <w:top w:val="none" w:sz="0" w:space="0" w:color="auto"/>
            <w:left w:val="none" w:sz="0" w:space="0" w:color="auto"/>
            <w:bottom w:val="none" w:sz="0" w:space="0" w:color="auto"/>
            <w:right w:val="none" w:sz="0" w:space="0" w:color="auto"/>
          </w:divBdr>
        </w:div>
      </w:divsChild>
    </w:div>
    <w:div w:id="897858801">
      <w:bodyDiv w:val="1"/>
      <w:marLeft w:val="0"/>
      <w:marRight w:val="0"/>
      <w:marTop w:val="0"/>
      <w:marBottom w:val="0"/>
      <w:divBdr>
        <w:top w:val="none" w:sz="0" w:space="0" w:color="auto"/>
        <w:left w:val="none" w:sz="0" w:space="0" w:color="auto"/>
        <w:bottom w:val="none" w:sz="0" w:space="0" w:color="auto"/>
        <w:right w:val="none" w:sz="0" w:space="0" w:color="auto"/>
      </w:divBdr>
      <w:divsChild>
        <w:div w:id="1483622237">
          <w:marLeft w:val="547"/>
          <w:marRight w:val="0"/>
          <w:marTop w:val="154"/>
          <w:marBottom w:val="0"/>
          <w:divBdr>
            <w:top w:val="none" w:sz="0" w:space="0" w:color="auto"/>
            <w:left w:val="none" w:sz="0" w:space="0" w:color="auto"/>
            <w:bottom w:val="none" w:sz="0" w:space="0" w:color="auto"/>
            <w:right w:val="none" w:sz="0" w:space="0" w:color="auto"/>
          </w:divBdr>
        </w:div>
        <w:div w:id="1403261973">
          <w:marLeft w:val="547"/>
          <w:marRight w:val="0"/>
          <w:marTop w:val="154"/>
          <w:marBottom w:val="0"/>
          <w:divBdr>
            <w:top w:val="none" w:sz="0" w:space="0" w:color="auto"/>
            <w:left w:val="none" w:sz="0" w:space="0" w:color="auto"/>
            <w:bottom w:val="none" w:sz="0" w:space="0" w:color="auto"/>
            <w:right w:val="none" w:sz="0" w:space="0" w:color="auto"/>
          </w:divBdr>
        </w:div>
        <w:div w:id="118687069">
          <w:marLeft w:val="547"/>
          <w:marRight w:val="0"/>
          <w:marTop w:val="154"/>
          <w:marBottom w:val="0"/>
          <w:divBdr>
            <w:top w:val="none" w:sz="0" w:space="0" w:color="auto"/>
            <w:left w:val="none" w:sz="0" w:space="0" w:color="auto"/>
            <w:bottom w:val="none" w:sz="0" w:space="0" w:color="auto"/>
            <w:right w:val="none" w:sz="0" w:space="0" w:color="auto"/>
          </w:divBdr>
        </w:div>
        <w:div w:id="1083378914">
          <w:marLeft w:val="547"/>
          <w:marRight w:val="0"/>
          <w:marTop w:val="154"/>
          <w:marBottom w:val="0"/>
          <w:divBdr>
            <w:top w:val="none" w:sz="0" w:space="0" w:color="auto"/>
            <w:left w:val="none" w:sz="0" w:space="0" w:color="auto"/>
            <w:bottom w:val="none" w:sz="0" w:space="0" w:color="auto"/>
            <w:right w:val="none" w:sz="0" w:space="0" w:color="auto"/>
          </w:divBdr>
        </w:div>
      </w:divsChild>
    </w:div>
    <w:div w:id="910041919">
      <w:bodyDiv w:val="1"/>
      <w:marLeft w:val="0"/>
      <w:marRight w:val="0"/>
      <w:marTop w:val="0"/>
      <w:marBottom w:val="0"/>
      <w:divBdr>
        <w:top w:val="none" w:sz="0" w:space="0" w:color="auto"/>
        <w:left w:val="none" w:sz="0" w:space="0" w:color="auto"/>
        <w:bottom w:val="none" w:sz="0" w:space="0" w:color="auto"/>
        <w:right w:val="none" w:sz="0" w:space="0" w:color="auto"/>
      </w:divBdr>
      <w:divsChild>
        <w:div w:id="991520573">
          <w:marLeft w:val="547"/>
          <w:marRight w:val="0"/>
          <w:marTop w:val="154"/>
          <w:marBottom w:val="0"/>
          <w:divBdr>
            <w:top w:val="none" w:sz="0" w:space="0" w:color="auto"/>
            <w:left w:val="none" w:sz="0" w:space="0" w:color="auto"/>
            <w:bottom w:val="none" w:sz="0" w:space="0" w:color="auto"/>
            <w:right w:val="none" w:sz="0" w:space="0" w:color="auto"/>
          </w:divBdr>
        </w:div>
      </w:divsChild>
    </w:div>
    <w:div w:id="916479084">
      <w:bodyDiv w:val="1"/>
      <w:marLeft w:val="0"/>
      <w:marRight w:val="0"/>
      <w:marTop w:val="0"/>
      <w:marBottom w:val="0"/>
      <w:divBdr>
        <w:top w:val="none" w:sz="0" w:space="0" w:color="auto"/>
        <w:left w:val="none" w:sz="0" w:space="0" w:color="auto"/>
        <w:bottom w:val="none" w:sz="0" w:space="0" w:color="auto"/>
        <w:right w:val="none" w:sz="0" w:space="0" w:color="auto"/>
      </w:divBdr>
      <w:divsChild>
        <w:div w:id="870538302">
          <w:marLeft w:val="547"/>
          <w:marRight w:val="0"/>
          <w:marTop w:val="154"/>
          <w:marBottom w:val="0"/>
          <w:divBdr>
            <w:top w:val="none" w:sz="0" w:space="0" w:color="auto"/>
            <w:left w:val="none" w:sz="0" w:space="0" w:color="auto"/>
            <w:bottom w:val="none" w:sz="0" w:space="0" w:color="auto"/>
            <w:right w:val="none" w:sz="0" w:space="0" w:color="auto"/>
          </w:divBdr>
        </w:div>
        <w:div w:id="1553998782">
          <w:marLeft w:val="547"/>
          <w:marRight w:val="0"/>
          <w:marTop w:val="154"/>
          <w:marBottom w:val="0"/>
          <w:divBdr>
            <w:top w:val="none" w:sz="0" w:space="0" w:color="auto"/>
            <w:left w:val="none" w:sz="0" w:space="0" w:color="auto"/>
            <w:bottom w:val="none" w:sz="0" w:space="0" w:color="auto"/>
            <w:right w:val="none" w:sz="0" w:space="0" w:color="auto"/>
          </w:divBdr>
        </w:div>
      </w:divsChild>
    </w:div>
    <w:div w:id="919994657">
      <w:bodyDiv w:val="1"/>
      <w:marLeft w:val="0"/>
      <w:marRight w:val="0"/>
      <w:marTop w:val="0"/>
      <w:marBottom w:val="0"/>
      <w:divBdr>
        <w:top w:val="none" w:sz="0" w:space="0" w:color="auto"/>
        <w:left w:val="none" w:sz="0" w:space="0" w:color="auto"/>
        <w:bottom w:val="none" w:sz="0" w:space="0" w:color="auto"/>
        <w:right w:val="none" w:sz="0" w:space="0" w:color="auto"/>
      </w:divBdr>
      <w:divsChild>
        <w:div w:id="1888830467">
          <w:marLeft w:val="547"/>
          <w:marRight w:val="0"/>
          <w:marTop w:val="144"/>
          <w:marBottom w:val="0"/>
          <w:divBdr>
            <w:top w:val="none" w:sz="0" w:space="0" w:color="auto"/>
            <w:left w:val="none" w:sz="0" w:space="0" w:color="auto"/>
            <w:bottom w:val="none" w:sz="0" w:space="0" w:color="auto"/>
            <w:right w:val="none" w:sz="0" w:space="0" w:color="auto"/>
          </w:divBdr>
        </w:div>
        <w:div w:id="981695382">
          <w:marLeft w:val="547"/>
          <w:marRight w:val="0"/>
          <w:marTop w:val="144"/>
          <w:marBottom w:val="0"/>
          <w:divBdr>
            <w:top w:val="none" w:sz="0" w:space="0" w:color="auto"/>
            <w:left w:val="none" w:sz="0" w:space="0" w:color="auto"/>
            <w:bottom w:val="none" w:sz="0" w:space="0" w:color="auto"/>
            <w:right w:val="none" w:sz="0" w:space="0" w:color="auto"/>
          </w:divBdr>
        </w:div>
        <w:div w:id="1767388236">
          <w:marLeft w:val="547"/>
          <w:marRight w:val="0"/>
          <w:marTop w:val="144"/>
          <w:marBottom w:val="0"/>
          <w:divBdr>
            <w:top w:val="none" w:sz="0" w:space="0" w:color="auto"/>
            <w:left w:val="none" w:sz="0" w:space="0" w:color="auto"/>
            <w:bottom w:val="none" w:sz="0" w:space="0" w:color="auto"/>
            <w:right w:val="none" w:sz="0" w:space="0" w:color="auto"/>
          </w:divBdr>
        </w:div>
        <w:div w:id="1777095195">
          <w:marLeft w:val="547"/>
          <w:marRight w:val="0"/>
          <w:marTop w:val="144"/>
          <w:marBottom w:val="0"/>
          <w:divBdr>
            <w:top w:val="none" w:sz="0" w:space="0" w:color="auto"/>
            <w:left w:val="none" w:sz="0" w:space="0" w:color="auto"/>
            <w:bottom w:val="none" w:sz="0" w:space="0" w:color="auto"/>
            <w:right w:val="none" w:sz="0" w:space="0" w:color="auto"/>
          </w:divBdr>
        </w:div>
        <w:div w:id="1898972244">
          <w:marLeft w:val="547"/>
          <w:marRight w:val="0"/>
          <w:marTop w:val="144"/>
          <w:marBottom w:val="0"/>
          <w:divBdr>
            <w:top w:val="none" w:sz="0" w:space="0" w:color="auto"/>
            <w:left w:val="none" w:sz="0" w:space="0" w:color="auto"/>
            <w:bottom w:val="none" w:sz="0" w:space="0" w:color="auto"/>
            <w:right w:val="none" w:sz="0" w:space="0" w:color="auto"/>
          </w:divBdr>
        </w:div>
        <w:div w:id="518785977">
          <w:marLeft w:val="547"/>
          <w:marRight w:val="0"/>
          <w:marTop w:val="144"/>
          <w:marBottom w:val="0"/>
          <w:divBdr>
            <w:top w:val="none" w:sz="0" w:space="0" w:color="auto"/>
            <w:left w:val="none" w:sz="0" w:space="0" w:color="auto"/>
            <w:bottom w:val="none" w:sz="0" w:space="0" w:color="auto"/>
            <w:right w:val="none" w:sz="0" w:space="0" w:color="auto"/>
          </w:divBdr>
        </w:div>
      </w:divsChild>
    </w:div>
    <w:div w:id="947860014">
      <w:bodyDiv w:val="1"/>
      <w:marLeft w:val="0"/>
      <w:marRight w:val="0"/>
      <w:marTop w:val="0"/>
      <w:marBottom w:val="0"/>
      <w:divBdr>
        <w:top w:val="none" w:sz="0" w:space="0" w:color="auto"/>
        <w:left w:val="none" w:sz="0" w:space="0" w:color="auto"/>
        <w:bottom w:val="none" w:sz="0" w:space="0" w:color="auto"/>
        <w:right w:val="none" w:sz="0" w:space="0" w:color="auto"/>
      </w:divBdr>
      <w:divsChild>
        <w:div w:id="454373899">
          <w:marLeft w:val="547"/>
          <w:marRight w:val="0"/>
          <w:marTop w:val="154"/>
          <w:marBottom w:val="0"/>
          <w:divBdr>
            <w:top w:val="none" w:sz="0" w:space="0" w:color="auto"/>
            <w:left w:val="none" w:sz="0" w:space="0" w:color="auto"/>
            <w:bottom w:val="none" w:sz="0" w:space="0" w:color="auto"/>
            <w:right w:val="none" w:sz="0" w:space="0" w:color="auto"/>
          </w:divBdr>
        </w:div>
        <w:div w:id="1651253133">
          <w:marLeft w:val="547"/>
          <w:marRight w:val="0"/>
          <w:marTop w:val="154"/>
          <w:marBottom w:val="0"/>
          <w:divBdr>
            <w:top w:val="none" w:sz="0" w:space="0" w:color="auto"/>
            <w:left w:val="none" w:sz="0" w:space="0" w:color="auto"/>
            <w:bottom w:val="none" w:sz="0" w:space="0" w:color="auto"/>
            <w:right w:val="none" w:sz="0" w:space="0" w:color="auto"/>
          </w:divBdr>
        </w:div>
        <w:div w:id="112748901">
          <w:marLeft w:val="547"/>
          <w:marRight w:val="0"/>
          <w:marTop w:val="154"/>
          <w:marBottom w:val="0"/>
          <w:divBdr>
            <w:top w:val="none" w:sz="0" w:space="0" w:color="auto"/>
            <w:left w:val="none" w:sz="0" w:space="0" w:color="auto"/>
            <w:bottom w:val="none" w:sz="0" w:space="0" w:color="auto"/>
            <w:right w:val="none" w:sz="0" w:space="0" w:color="auto"/>
          </w:divBdr>
        </w:div>
        <w:div w:id="1822849682">
          <w:marLeft w:val="547"/>
          <w:marRight w:val="0"/>
          <w:marTop w:val="154"/>
          <w:marBottom w:val="0"/>
          <w:divBdr>
            <w:top w:val="none" w:sz="0" w:space="0" w:color="auto"/>
            <w:left w:val="none" w:sz="0" w:space="0" w:color="auto"/>
            <w:bottom w:val="none" w:sz="0" w:space="0" w:color="auto"/>
            <w:right w:val="none" w:sz="0" w:space="0" w:color="auto"/>
          </w:divBdr>
        </w:div>
        <w:div w:id="1448237353">
          <w:marLeft w:val="547"/>
          <w:marRight w:val="0"/>
          <w:marTop w:val="154"/>
          <w:marBottom w:val="0"/>
          <w:divBdr>
            <w:top w:val="none" w:sz="0" w:space="0" w:color="auto"/>
            <w:left w:val="none" w:sz="0" w:space="0" w:color="auto"/>
            <w:bottom w:val="none" w:sz="0" w:space="0" w:color="auto"/>
            <w:right w:val="none" w:sz="0" w:space="0" w:color="auto"/>
          </w:divBdr>
        </w:div>
        <w:div w:id="349531645">
          <w:marLeft w:val="547"/>
          <w:marRight w:val="0"/>
          <w:marTop w:val="154"/>
          <w:marBottom w:val="0"/>
          <w:divBdr>
            <w:top w:val="none" w:sz="0" w:space="0" w:color="auto"/>
            <w:left w:val="none" w:sz="0" w:space="0" w:color="auto"/>
            <w:bottom w:val="none" w:sz="0" w:space="0" w:color="auto"/>
            <w:right w:val="none" w:sz="0" w:space="0" w:color="auto"/>
          </w:divBdr>
        </w:div>
      </w:divsChild>
    </w:div>
    <w:div w:id="955791813">
      <w:bodyDiv w:val="1"/>
      <w:marLeft w:val="0"/>
      <w:marRight w:val="0"/>
      <w:marTop w:val="0"/>
      <w:marBottom w:val="0"/>
      <w:divBdr>
        <w:top w:val="none" w:sz="0" w:space="0" w:color="auto"/>
        <w:left w:val="none" w:sz="0" w:space="0" w:color="auto"/>
        <w:bottom w:val="none" w:sz="0" w:space="0" w:color="auto"/>
        <w:right w:val="none" w:sz="0" w:space="0" w:color="auto"/>
      </w:divBdr>
      <w:divsChild>
        <w:div w:id="1785614253">
          <w:marLeft w:val="547"/>
          <w:marRight w:val="0"/>
          <w:marTop w:val="154"/>
          <w:marBottom w:val="0"/>
          <w:divBdr>
            <w:top w:val="none" w:sz="0" w:space="0" w:color="auto"/>
            <w:left w:val="none" w:sz="0" w:space="0" w:color="auto"/>
            <w:bottom w:val="none" w:sz="0" w:space="0" w:color="auto"/>
            <w:right w:val="none" w:sz="0" w:space="0" w:color="auto"/>
          </w:divBdr>
        </w:div>
      </w:divsChild>
    </w:div>
    <w:div w:id="971012213">
      <w:bodyDiv w:val="1"/>
      <w:marLeft w:val="0"/>
      <w:marRight w:val="0"/>
      <w:marTop w:val="0"/>
      <w:marBottom w:val="0"/>
      <w:divBdr>
        <w:top w:val="none" w:sz="0" w:space="0" w:color="auto"/>
        <w:left w:val="none" w:sz="0" w:space="0" w:color="auto"/>
        <w:bottom w:val="none" w:sz="0" w:space="0" w:color="auto"/>
        <w:right w:val="none" w:sz="0" w:space="0" w:color="auto"/>
      </w:divBdr>
      <w:divsChild>
        <w:div w:id="1327705776">
          <w:marLeft w:val="547"/>
          <w:marRight w:val="0"/>
          <w:marTop w:val="154"/>
          <w:marBottom w:val="0"/>
          <w:divBdr>
            <w:top w:val="none" w:sz="0" w:space="0" w:color="auto"/>
            <w:left w:val="none" w:sz="0" w:space="0" w:color="auto"/>
            <w:bottom w:val="none" w:sz="0" w:space="0" w:color="auto"/>
            <w:right w:val="none" w:sz="0" w:space="0" w:color="auto"/>
          </w:divBdr>
        </w:div>
        <w:div w:id="690957937">
          <w:marLeft w:val="547"/>
          <w:marRight w:val="0"/>
          <w:marTop w:val="154"/>
          <w:marBottom w:val="0"/>
          <w:divBdr>
            <w:top w:val="none" w:sz="0" w:space="0" w:color="auto"/>
            <w:left w:val="none" w:sz="0" w:space="0" w:color="auto"/>
            <w:bottom w:val="none" w:sz="0" w:space="0" w:color="auto"/>
            <w:right w:val="none" w:sz="0" w:space="0" w:color="auto"/>
          </w:divBdr>
        </w:div>
        <w:div w:id="874387449">
          <w:marLeft w:val="547"/>
          <w:marRight w:val="0"/>
          <w:marTop w:val="154"/>
          <w:marBottom w:val="0"/>
          <w:divBdr>
            <w:top w:val="none" w:sz="0" w:space="0" w:color="auto"/>
            <w:left w:val="none" w:sz="0" w:space="0" w:color="auto"/>
            <w:bottom w:val="none" w:sz="0" w:space="0" w:color="auto"/>
            <w:right w:val="none" w:sz="0" w:space="0" w:color="auto"/>
          </w:divBdr>
        </w:div>
      </w:divsChild>
    </w:div>
    <w:div w:id="971252408">
      <w:bodyDiv w:val="1"/>
      <w:marLeft w:val="0"/>
      <w:marRight w:val="0"/>
      <w:marTop w:val="0"/>
      <w:marBottom w:val="0"/>
      <w:divBdr>
        <w:top w:val="none" w:sz="0" w:space="0" w:color="auto"/>
        <w:left w:val="none" w:sz="0" w:space="0" w:color="auto"/>
        <w:bottom w:val="none" w:sz="0" w:space="0" w:color="auto"/>
        <w:right w:val="none" w:sz="0" w:space="0" w:color="auto"/>
      </w:divBdr>
      <w:divsChild>
        <w:div w:id="365254987">
          <w:marLeft w:val="547"/>
          <w:marRight w:val="0"/>
          <w:marTop w:val="154"/>
          <w:marBottom w:val="0"/>
          <w:divBdr>
            <w:top w:val="none" w:sz="0" w:space="0" w:color="auto"/>
            <w:left w:val="none" w:sz="0" w:space="0" w:color="auto"/>
            <w:bottom w:val="none" w:sz="0" w:space="0" w:color="auto"/>
            <w:right w:val="none" w:sz="0" w:space="0" w:color="auto"/>
          </w:divBdr>
        </w:div>
      </w:divsChild>
    </w:div>
    <w:div w:id="973482136">
      <w:bodyDiv w:val="1"/>
      <w:marLeft w:val="0"/>
      <w:marRight w:val="0"/>
      <w:marTop w:val="0"/>
      <w:marBottom w:val="0"/>
      <w:divBdr>
        <w:top w:val="none" w:sz="0" w:space="0" w:color="auto"/>
        <w:left w:val="none" w:sz="0" w:space="0" w:color="auto"/>
        <w:bottom w:val="none" w:sz="0" w:space="0" w:color="auto"/>
        <w:right w:val="none" w:sz="0" w:space="0" w:color="auto"/>
      </w:divBdr>
      <w:divsChild>
        <w:div w:id="1928343396">
          <w:marLeft w:val="432"/>
          <w:marRight w:val="0"/>
          <w:marTop w:val="115"/>
          <w:marBottom w:val="0"/>
          <w:divBdr>
            <w:top w:val="none" w:sz="0" w:space="0" w:color="auto"/>
            <w:left w:val="none" w:sz="0" w:space="0" w:color="auto"/>
            <w:bottom w:val="none" w:sz="0" w:space="0" w:color="auto"/>
            <w:right w:val="none" w:sz="0" w:space="0" w:color="auto"/>
          </w:divBdr>
        </w:div>
        <w:div w:id="420877148">
          <w:marLeft w:val="432"/>
          <w:marRight w:val="0"/>
          <w:marTop w:val="115"/>
          <w:marBottom w:val="0"/>
          <w:divBdr>
            <w:top w:val="none" w:sz="0" w:space="0" w:color="auto"/>
            <w:left w:val="none" w:sz="0" w:space="0" w:color="auto"/>
            <w:bottom w:val="none" w:sz="0" w:space="0" w:color="auto"/>
            <w:right w:val="none" w:sz="0" w:space="0" w:color="auto"/>
          </w:divBdr>
        </w:div>
      </w:divsChild>
    </w:div>
    <w:div w:id="983850417">
      <w:bodyDiv w:val="1"/>
      <w:marLeft w:val="0"/>
      <w:marRight w:val="0"/>
      <w:marTop w:val="0"/>
      <w:marBottom w:val="0"/>
      <w:divBdr>
        <w:top w:val="none" w:sz="0" w:space="0" w:color="auto"/>
        <w:left w:val="none" w:sz="0" w:space="0" w:color="auto"/>
        <w:bottom w:val="none" w:sz="0" w:space="0" w:color="auto"/>
        <w:right w:val="none" w:sz="0" w:space="0" w:color="auto"/>
      </w:divBdr>
      <w:divsChild>
        <w:div w:id="1156264513">
          <w:marLeft w:val="547"/>
          <w:marRight w:val="0"/>
          <w:marTop w:val="154"/>
          <w:marBottom w:val="0"/>
          <w:divBdr>
            <w:top w:val="none" w:sz="0" w:space="0" w:color="auto"/>
            <w:left w:val="none" w:sz="0" w:space="0" w:color="auto"/>
            <w:bottom w:val="none" w:sz="0" w:space="0" w:color="auto"/>
            <w:right w:val="none" w:sz="0" w:space="0" w:color="auto"/>
          </w:divBdr>
        </w:div>
        <w:div w:id="243295928">
          <w:marLeft w:val="547"/>
          <w:marRight w:val="0"/>
          <w:marTop w:val="154"/>
          <w:marBottom w:val="0"/>
          <w:divBdr>
            <w:top w:val="none" w:sz="0" w:space="0" w:color="auto"/>
            <w:left w:val="none" w:sz="0" w:space="0" w:color="auto"/>
            <w:bottom w:val="none" w:sz="0" w:space="0" w:color="auto"/>
            <w:right w:val="none" w:sz="0" w:space="0" w:color="auto"/>
          </w:divBdr>
        </w:div>
        <w:div w:id="1422801148">
          <w:marLeft w:val="547"/>
          <w:marRight w:val="0"/>
          <w:marTop w:val="154"/>
          <w:marBottom w:val="0"/>
          <w:divBdr>
            <w:top w:val="none" w:sz="0" w:space="0" w:color="auto"/>
            <w:left w:val="none" w:sz="0" w:space="0" w:color="auto"/>
            <w:bottom w:val="none" w:sz="0" w:space="0" w:color="auto"/>
            <w:right w:val="none" w:sz="0" w:space="0" w:color="auto"/>
          </w:divBdr>
        </w:div>
        <w:div w:id="1016924980">
          <w:marLeft w:val="547"/>
          <w:marRight w:val="0"/>
          <w:marTop w:val="154"/>
          <w:marBottom w:val="0"/>
          <w:divBdr>
            <w:top w:val="none" w:sz="0" w:space="0" w:color="auto"/>
            <w:left w:val="none" w:sz="0" w:space="0" w:color="auto"/>
            <w:bottom w:val="none" w:sz="0" w:space="0" w:color="auto"/>
            <w:right w:val="none" w:sz="0" w:space="0" w:color="auto"/>
          </w:divBdr>
        </w:div>
        <w:div w:id="1625960821">
          <w:marLeft w:val="547"/>
          <w:marRight w:val="0"/>
          <w:marTop w:val="154"/>
          <w:marBottom w:val="0"/>
          <w:divBdr>
            <w:top w:val="none" w:sz="0" w:space="0" w:color="auto"/>
            <w:left w:val="none" w:sz="0" w:space="0" w:color="auto"/>
            <w:bottom w:val="none" w:sz="0" w:space="0" w:color="auto"/>
            <w:right w:val="none" w:sz="0" w:space="0" w:color="auto"/>
          </w:divBdr>
        </w:div>
        <w:div w:id="1763725181">
          <w:marLeft w:val="547"/>
          <w:marRight w:val="0"/>
          <w:marTop w:val="154"/>
          <w:marBottom w:val="0"/>
          <w:divBdr>
            <w:top w:val="none" w:sz="0" w:space="0" w:color="auto"/>
            <w:left w:val="none" w:sz="0" w:space="0" w:color="auto"/>
            <w:bottom w:val="none" w:sz="0" w:space="0" w:color="auto"/>
            <w:right w:val="none" w:sz="0" w:space="0" w:color="auto"/>
          </w:divBdr>
        </w:div>
        <w:div w:id="499778335">
          <w:marLeft w:val="547"/>
          <w:marRight w:val="0"/>
          <w:marTop w:val="154"/>
          <w:marBottom w:val="0"/>
          <w:divBdr>
            <w:top w:val="none" w:sz="0" w:space="0" w:color="auto"/>
            <w:left w:val="none" w:sz="0" w:space="0" w:color="auto"/>
            <w:bottom w:val="none" w:sz="0" w:space="0" w:color="auto"/>
            <w:right w:val="none" w:sz="0" w:space="0" w:color="auto"/>
          </w:divBdr>
        </w:div>
      </w:divsChild>
    </w:div>
    <w:div w:id="1007444371">
      <w:bodyDiv w:val="1"/>
      <w:marLeft w:val="0"/>
      <w:marRight w:val="0"/>
      <w:marTop w:val="0"/>
      <w:marBottom w:val="0"/>
      <w:divBdr>
        <w:top w:val="none" w:sz="0" w:space="0" w:color="auto"/>
        <w:left w:val="none" w:sz="0" w:space="0" w:color="auto"/>
        <w:bottom w:val="none" w:sz="0" w:space="0" w:color="auto"/>
        <w:right w:val="none" w:sz="0" w:space="0" w:color="auto"/>
      </w:divBdr>
      <w:divsChild>
        <w:div w:id="1866359582">
          <w:marLeft w:val="547"/>
          <w:marRight w:val="0"/>
          <w:marTop w:val="154"/>
          <w:marBottom w:val="0"/>
          <w:divBdr>
            <w:top w:val="none" w:sz="0" w:space="0" w:color="auto"/>
            <w:left w:val="none" w:sz="0" w:space="0" w:color="auto"/>
            <w:bottom w:val="none" w:sz="0" w:space="0" w:color="auto"/>
            <w:right w:val="none" w:sz="0" w:space="0" w:color="auto"/>
          </w:divBdr>
        </w:div>
        <w:div w:id="161969448">
          <w:marLeft w:val="547"/>
          <w:marRight w:val="0"/>
          <w:marTop w:val="154"/>
          <w:marBottom w:val="0"/>
          <w:divBdr>
            <w:top w:val="none" w:sz="0" w:space="0" w:color="auto"/>
            <w:left w:val="none" w:sz="0" w:space="0" w:color="auto"/>
            <w:bottom w:val="none" w:sz="0" w:space="0" w:color="auto"/>
            <w:right w:val="none" w:sz="0" w:space="0" w:color="auto"/>
          </w:divBdr>
        </w:div>
      </w:divsChild>
    </w:div>
    <w:div w:id="1011418067">
      <w:bodyDiv w:val="1"/>
      <w:marLeft w:val="0"/>
      <w:marRight w:val="0"/>
      <w:marTop w:val="0"/>
      <w:marBottom w:val="0"/>
      <w:divBdr>
        <w:top w:val="none" w:sz="0" w:space="0" w:color="auto"/>
        <w:left w:val="none" w:sz="0" w:space="0" w:color="auto"/>
        <w:bottom w:val="none" w:sz="0" w:space="0" w:color="auto"/>
        <w:right w:val="none" w:sz="0" w:space="0" w:color="auto"/>
      </w:divBdr>
      <w:divsChild>
        <w:div w:id="448206970">
          <w:marLeft w:val="547"/>
          <w:marRight w:val="0"/>
          <w:marTop w:val="154"/>
          <w:marBottom w:val="0"/>
          <w:divBdr>
            <w:top w:val="none" w:sz="0" w:space="0" w:color="auto"/>
            <w:left w:val="none" w:sz="0" w:space="0" w:color="auto"/>
            <w:bottom w:val="none" w:sz="0" w:space="0" w:color="auto"/>
            <w:right w:val="none" w:sz="0" w:space="0" w:color="auto"/>
          </w:divBdr>
        </w:div>
        <w:div w:id="133446786">
          <w:marLeft w:val="547"/>
          <w:marRight w:val="0"/>
          <w:marTop w:val="154"/>
          <w:marBottom w:val="0"/>
          <w:divBdr>
            <w:top w:val="none" w:sz="0" w:space="0" w:color="auto"/>
            <w:left w:val="none" w:sz="0" w:space="0" w:color="auto"/>
            <w:bottom w:val="none" w:sz="0" w:space="0" w:color="auto"/>
            <w:right w:val="none" w:sz="0" w:space="0" w:color="auto"/>
          </w:divBdr>
        </w:div>
        <w:div w:id="1583685235">
          <w:marLeft w:val="547"/>
          <w:marRight w:val="0"/>
          <w:marTop w:val="154"/>
          <w:marBottom w:val="0"/>
          <w:divBdr>
            <w:top w:val="none" w:sz="0" w:space="0" w:color="auto"/>
            <w:left w:val="none" w:sz="0" w:space="0" w:color="auto"/>
            <w:bottom w:val="none" w:sz="0" w:space="0" w:color="auto"/>
            <w:right w:val="none" w:sz="0" w:space="0" w:color="auto"/>
          </w:divBdr>
        </w:div>
      </w:divsChild>
    </w:div>
    <w:div w:id="1028021455">
      <w:bodyDiv w:val="1"/>
      <w:marLeft w:val="0"/>
      <w:marRight w:val="0"/>
      <w:marTop w:val="0"/>
      <w:marBottom w:val="0"/>
      <w:divBdr>
        <w:top w:val="none" w:sz="0" w:space="0" w:color="auto"/>
        <w:left w:val="none" w:sz="0" w:space="0" w:color="auto"/>
        <w:bottom w:val="none" w:sz="0" w:space="0" w:color="auto"/>
        <w:right w:val="none" w:sz="0" w:space="0" w:color="auto"/>
      </w:divBdr>
      <w:divsChild>
        <w:div w:id="296110740">
          <w:marLeft w:val="547"/>
          <w:marRight w:val="0"/>
          <w:marTop w:val="259"/>
          <w:marBottom w:val="0"/>
          <w:divBdr>
            <w:top w:val="none" w:sz="0" w:space="0" w:color="auto"/>
            <w:left w:val="none" w:sz="0" w:space="0" w:color="auto"/>
            <w:bottom w:val="none" w:sz="0" w:space="0" w:color="auto"/>
            <w:right w:val="none" w:sz="0" w:space="0" w:color="auto"/>
          </w:divBdr>
        </w:div>
      </w:divsChild>
    </w:div>
    <w:div w:id="1043363432">
      <w:bodyDiv w:val="1"/>
      <w:marLeft w:val="0"/>
      <w:marRight w:val="0"/>
      <w:marTop w:val="0"/>
      <w:marBottom w:val="0"/>
      <w:divBdr>
        <w:top w:val="none" w:sz="0" w:space="0" w:color="auto"/>
        <w:left w:val="none" w:sz="0" w:space="0" w:color="auto"/>
        <w:bottom w:val="none" w:sz="0" w:space="0" w:color="auto"/>
        <w:right w:val="none" w:sz="0" w:space="0" w:color="auto"/>
      </w:divBdr>
      <w:divsChild>
        <w:div w:id="1150365914">
          <w:marLeft w:val="547"/>
          <w:marRight w:val="0"/>
          <w:marTop w:val="154"/>
          <w:marBottom w:val="0"/>
          <w:divBdr>
            <w:top w:val="none" w:sz="0" w:space="0" w:color="auto"/>
            <w:left w:val="none" w:sz="0" w:space="0" w:color="auto"/>
            <w:bottom w:val="none" w:sz="0" w:space="0" w:color="auto"/>
            <w:right w:val="none" w:sz="0" w:space="0" w:color="auto"/>
          </w:divBdr>
        </w:div>
      </w:divsChild>
    </w:div>
    <w:div w:id="1051342075">
      <w:bodyDiv w:val="1"/>
      <w:marLeft w:val="0"/>
      <w:marRight w:val="0"/>
      <w:marTop w:val="0"/>
      <w:marBottom w:val="0"/>
      <w:divBdr>
        <w:top w:val="none" w:sz="0" w:space="0" w:color="auto"/>
        <w:left w:val="none" w:sz="0" w:space="0" w:color="auto"/>
        <w:bottom w:val="none" w:sz="0" w:space="0" w:color="auto"/>
        <w:right w:val="none" w:sz="0" w:space="0" w:color="auto"/>
      </w:divBdr>
    </w:div>
    <w:div w:id="105362256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00">
          <w:marLeft w:val="547"/>
          <w:marRight w:val="0"/>
          <w:marTop w:val="154"/>
          <w:marBottom w:val="0"/>
          <w:divBdr>
            <w:top w:val="none" w:sz="0" w:space="0" w:color="auto"/>
            <w:left w:val="none" w:sz="0" w:space="0" w:color="auto"/>
            <w:bottom w:val="none" w:sz="0" w:space="0" w:color="auto"/>
            <w:right w:val="none" w:sz="0" w:space="0" w:color="auto"/>
          </w:divBdr>
        </w:div>
      </w:divsChild>
    </w:div>
    <w:div w:id="1065185830">
      <w:bodyDiv w:val="1"/>
      <w:marLeft w:val="0"/>
      <w:marRight w:val="0"/>
      <w:marTop w:val="0"/>
      <w:marBottom w:val="0"/>
      <w:divBdr>
        <w:top w:val="none" w:sz="0" w:space="0" w:color="auto"/>
        <w:left w:val="none" w:sz="0" w:space="0" w:color="auto"/>
        <w:bottom w:val="none" w:sz="0" w:space="0" w:color="auto"/>
        <w:right w:val="none" w:sz="0" w:space="0" w:color="auto"/>
      </w:divBdr>
      <w:divsChild>
        <w:div w:id="288702711">
          <w:marLeft w:val="547"/>
          <w:marRight w:val="0"/>
          <w:marTop w:val="144"/>
          <w:marBottom w:val="0"/>
          <w:divBdr>
            <w:top w:val="none" w:sz="0" w:space="0" w:color="auto"/>
            <w:left w:val="none" w:sz="0" w:space="0" w:color="auto"/>
            <w:bottom w:val="none" w:sz="0" w:space="0" w:color="auto"/>
            <w:right w:val="none" w:sz="0" w:space="0" w:color="auto"/>
          </w:divBdr>
        </w:div>
        <w:div w:id="1563759590">
          <w:marLeft w:val="547"/>
          <w:marRight w:val="0"/>
          <w:marTop w:val="144"/>
          <w:marBottom w:val="0"/>
          <w:divBdr>
            <w:top w:val="none" w:sz="0" w:space="0" w:color="auto"/>
            <w:left w:val="none" w:sz="0" w:space="0" w:color="auto"/>
            <w:bottom w:val="none" w:sz="0" w:space="0" w:color="auto"/>
            <w:right w:val="none" w:sz="0" w:space="0" w:color="auto"/>
          </w:divBdr>
        </w:div>
        <w:div w:id="2119177435">
          <w:marLeft w:val="547"/>
          <w:marRight w:val="0"/>
          <w:marTop w:val="144"/>
          <w:marBottom w:val="0"/>
          <w:divBdr>
            <w:top w:val="none" w:sz="0" w:space="0" w:color="auto"/>
            <w:left w:val="none" w:sz="0" w:space="0" w:color="auto"/>
            <w:bottom w:val="none" w:sz="0" w:space="0" w:color="auto"/>
            <w:right w:val="none" w:sz="0" w:space="0" w:color="auto"/>
          </w:divBdr>
        </w:div>
        <w:div w:id="703290245">
          <w:marLeft w:val="547"/>
          <w:marRight w:val="0"/>
          <w:marTop w:val="144"/>
          <w:marBottom w:val="0"/>
          <w:divBdr>
            <w:top w:val="none" w:sz="0" w:space="0" w:color="auto"/>
            <w:left w:val="none" w:sz="0" w:space="0" w:color="auto"/>
            <w:bottom w:val="none" w:sz="0" w:space="0" w:color="auto"/>
            <w:right w:val="none" w:sz="0" w:space="0" w:color="auto"/>
          </w:divBdr>
        </w:div>
        <w:div w:id="806975995">
          <w:marLeft w:val="547"/>
          <w:marRight w:val="0"/>
          <w:marTop w:val="144"/>
          <w:marBottom w:val="0"/>
          <w:divBdr>
            <w:top w:val="none" w:sz="0" w:space="0" w:color="auto"/>
            <w:left w:val="none" w:sz="0" w:space="0" w:color="auto"/>
            <w:bottom w:val="none" w:sz="0" w:space="0" w:color="auto"/>
            <w:right w:val="none" w:sz="0" w:space="0" w:color="auto"/>
          </w:divBdr>
        </w:div>
        <w:div w:id="1266379688">
          <w:marLeft w:val="547"/>
          <w:marRight w:val="0"/>
          <w:marTop w:val="144"/>
          <w:marBottom w:val="0"/>
          <w:divBdr>
            <w:top w:val="none" w:sz="0" w:space="0" w:color="auto"/>
            <w:left w:val="none" w:sz="0" w:space="0" w:color="auto"/>
            <w:bottom w:val="none" w:sz="0" w:space="0" w:color="auto"/>
            <w:right w:val="none" w:sz="0" w:space="0" w:color="auto"/>
          </w:divBdr>
        </w:div>
        <w:div w:id="758794525">
          <w:marLeft w:val="547"/>
          <w:marRight w:val="0"/>
          <w:marTop w:val="144"/>
          <w:marBottom w:val="0"/>
          <w:divBdr>
            <w:top w:val="none" w:sz="0" w:space="0" w:color="auto"/>
            <w:left w:val="none" w:sz="0" w:space="0" w:color="auto"/>
            <w:bottom w:val="none" w:sz="0" w:space="0" w:color="auto"/>
            <w:right w:val="none" w:sz="0" w:space="0" w:color="auto"/>
          </w:divBdr>
        </w:div>
        <w:div w:id="1783959785">
          <w:marLeft w:val="547"/>
          <w:marRight w:val="0"/>
          <w:marTop w:val="144"/>
          <w:marBottom w:val="0"/>
          <w:divBdr>
            <w:top w:val="none" w:sz="0" w:space="0" w:color="auto"/>
            <w:left w:val="none" w:sz="0" w:space="0" w:color="auto"/>
            <w:bottom w:val="none" w:sz="0" w:space="0" w:color="auto"/>
            <w:right w:val="none" w:sz="0" w:space="0" w:color="auto"/>
          </w:divBdr>
        </w:div>
      </w:divsChild>
    </w:div>
    <w:div w:id="1081758726">
      <w:bodyDiv w:val="1"/>
      <w:marLeft w:val="0"/>
      <w:marRight w:val="0"/>
      <w:marTop w:val="0"/>
      <w:marBottom w:val="0"/>
      <w:divBdr>
        <w:top w:val="none" w:sz="0" w:space="0" w:color="auto"/>
        <w:left w:val="none" w:sz="0" w:space="0" w:color="auto"/>
        <w:bottom w:val="none" w:sz="0" w:space="0" w:color="auto"/>
        <w:right w:val="none" w:sz="0" w:space="0" w:color="auto"/>
      </w:divBdr>
      <w:divsChild>
        <w:div w:id="911164779">
          <w:marLeft w:val="547"/>
          <w:marRight w:val="0"/>
          <w:marTop w:val="154"/>
          <w:marBottom w:val="0"/>
          <w:divBdr>
            <w:top w:val="none" w:sz="0" w:space="0" w:color="auto"/>
            <w:left w:val="none" w:sz="0" w:space="0" w:color="auto"/>
            <w:bottom w:val="none" w:sz="0" w:space="0" w:color="auto"/>
            <w:right w:val="none" w:sz="0" w:space="0" w:color="auto"/>
          </w:divBdr>
        </w:div>
      </w:divsChild>
    </w:div>
    <w:div w:id="1083986060">
      <w:bodyDiv w:val="1"/>
      <w:marLeft w:val="0"/>
      <w:marRight w:val="0"/>
      <w:marTop w:val="0"/>
      <w:marBottom w:val="0"/>
      <w:divBdr>
        <w:top w:val="none" w:sz="0" w:space="0" w:color="auto"/>
        <w:left w:val="none" w:sz="0" w:space="0" w:color="auto"/>
        <w:bottom w:val="none" w:sz="0" w:space="0" w:color="auto"/>
        <w:right w:val="none" w:sz="0" w:space="0" w:color="auto"/>
      </w:divBdr>
      <w:divsChild>
        <w:div w:id="42147119">
          <w:marLeft w:val="547"/>
          <w:marRight w:val="0"/>
          <w:marTop w:val="154"/>
          <w:marBottom w:val="0"/>
          <w:divBdr>
            <w:top w:val="none" w:sz="0" w:space="0" w:color="auto"/>
            <w:left w:val="none" w:sz="0" w:space="0" w:color="auto"/>
            <w:bottom w:val="none" w:sz="0" w:space="0" w:color="auto"/>
            <w:right w:val="none" w:sz="0" w:space="0" w:color="auto"/>
          </w:divBdr>
        </w:div>
        <w:div w:id="756099296">
          <w:marLeft w:val="547"/>
          <w:marRight w:val="0"/>
          <w:marTop w:val="154"/>
          <w:marBottom w:val="0"/>
          <w:divBdr>
            <w:top w:val="none" w:sz="0" w:space="0" w:color="auto"/>
            <w:left w:val="none" w:sz="0" w:space="0" w:color="auto"/>
            <w:bottom w:val="none" w:sz="0" w:space="0" w:color="auto"/>
            <w:right w:val="none" w:sz="0" w:space="0" w:color="auto"/>
          </w:divBdr>
        </w:div>
        <w:div w:id="782000970">
          <w:marLeft w:val="547"/>
          <w:marRight w:val="0"/>
          <w:marTop w:val="154"/>
          <w:marBottom w:val="0"/>
          <w:divBdr>
            <w:top w:val="none" w:sz="0" w:space="0" w:color="auto"/>
            <w:left w:val="none" w:sz="0" w:space="0" w:color="auto"/>
            <w:bottom w:val="none" w:sz="0" w:space="0" w:color="auto"/>
            <w:right w:val="none" w:sz="0" w:space="0" w:color="auto"/>
          </w:divBdr>
        </w:div>
        <w:div w:id="1098451241">
          <w:marLeft w:val="547"/>
          <w:marRight w:val="0"/>
          <w:marTop w:val="154"/>
          <w:marBottom w:val="0"/>
          <w:divBdr>
            <w:top w:val="none" w:sz="0" w:space="0" w:color="auto"/>
            <w:left w:val="none" w:sz="0" w:space="0" w:color="auto"/>
            <w:bottom w:val="none" w:sz="0" w:space="0" w:color="auto"/>
            <w:right w:val="none" w:sz="0" w:space="0" w:color="auto"/>
          </w:divBdr>
        </w:div>
        <w:div w:id="2094542901">
          <w:marLeft w:val="547"/>
          <w:marRight w:val="0"/>
          <w:marTop w:val="154"/>
          <w:marBottom w:val="0"/>
          <w:divBdr>
            <w:top w:val="none" w:sz="0" w:space="0" w:color="auto"/>
            <w:left w:val="none" w:sz="0" w:space="0" w:color="auto"/>
            <w:bottom w:val="none" w:sz="0" w:space="0" w:color="auto"/>
            <w:right w:val="none" w:sz="0" w:space="0" w:color="auto"/>
          </w:divBdr>
        </w:div>
        <w:div w:id="38818733">
          <w:marLeft w:val="547"/>
          <w:marRight w:val="0"/>
          <w:marTop w:val="154"/>
          <w:marBottom w:val="0"/>
          <w:divBdr>
            <w:top w:val="none" w:sz="0" w:space="0" w:color="auto"/>
            <w:left w:val="none" w:sz="0" w:space="0" w:color="auto"/>
            <w:bottom w:val="none" w:sz="0" w:space="0" w:color="auto"/>
            <w:right w:val="none" w:sz="0" w:space="0" w:color="auto"/>
          </w:divBdr>
        </w:div>
      </w:divsChild>
    </w:div>
    <w:div w:id="1099717940">
      <w:bodyDiv w:val="1"/>
      <w:marLeft w:val="0"/>
      <w:marRight w:val="0"/>
      <w:marTop w:val="0"/>
      <w:marBottom w:val="0"/>
      <w:divBdr>
        <w:top w:val="none" w:sz="0" w:space="0" w:color="auto"/>
        <w:left w:val="none" w:sz="0" w:space="0" w:color="auto"/>
        <w:bottom w:val="none" w:sz="0" w:space="0" w:color="auto"/>
        <w:right w:val="none" w:sz="0" w:space="0" w:color="auto"/>
      </w:divBdr>
      <w:divsChild>
        <w:div w:id="166486054">
          <w:marLeft w:val="0"/>
          <w:marRight w:val="0"/>
          <w:marTop w:val="0"/>
          <w:marBottom w:val="138"/>
          <w:divBdr>
            <w:top w:val="none" w:sz="0" w:space="0" w:color="auto"/>
            <w:left w:val="none" w:sz="0" w:space="0" w:color="auto"/>
            <w:bottom w:val="none" w:sz="0" w:space="0" w:color="auto"/>
            <w:right w:val="none" w:sz="0" w:space="0" w:color="auto"/>
          </w:divBdr>
        </w:div>
      </w:divsChild>
    </w:div>
    <w:div w:id="1117530228">
      <w:bodyDiv w:val="1"/>
      <w:marLeft w:val="0"/>
      <w:marRight w:val="0"/>
      <w:marTop w:val="0"/>
      <w:marBottom w:val="0"/>
      <w:divBdr>
        <w:top w:val="none" w:sz="0" w:space="0" w:color="auto"/>
        <w:left w:val="none" w:sz="0" w:space="0" w:color="auto"/>
        <w:bottom w:val="none" w:sz="0" w:space="0" w:color="auto"/>
        <w:right w:val="none" w:sz="0" w:space="0" w:color="auto"/>
      </w:divBdr>
      <w:divsChild>
        <w:div w:id="2025939012">
          <w:marLeft w:val="547"/>
          <w:marRight w:val="0"/>
          <w:marTop w:val="154"/>
          <w:marBottom w:val="0"/>
          <w:divBdr>
            <w:top w:val="none" w:sz="0" w:space="0" w:color="auto"/>
            <w:left w:val="none" w:sz="0" w:space="0" w:color="auto"/>
            <w:bottom w:val="none" w:sz="0" w:space="0" w:color="auto"/>
            <w:right w:val="none" w:sz="0" w:space="0" w:color="auto"/>
          </w:divBdr>
        </w:div>
        <w:div w:id="909847420">
          <w:marLeft w:val="547"/>
          <w:marRight w:val="0"/>
          <w:marTop w:val="154"/>
          <w:marBottom w:val="0"/>
          <w:divBdr>
            <w:top w:val="none" w:sz="0" w:space="0" w:color="auto"/>
            <w:left w:val="none" w:sz="0" w:space="0" w:color="auto"/>
            <w:bottom w:val="none" w:sz="0" w:space="0" w:color="auto"/>
            <w:right w:val="none" w:sz="0" w:space="0" w:color="auto"/>
          </w:divBdr>
        </w:div>
        <w:div w:id="1184590659">
          <w:marLeft w:val="547"/>
          <w:marRight w:val="0"/>
          <w:marTop w:val="154"/>
          <w:marBottom w:val="0"/>
          <w:divBdr>
            <w:top w:val="none" w:sz="0" w:space="0" w:color="auto"/>
            <w:left w:val="none" w:sz="0" w:space="0" w:color="auto"/>
            <w:bottom w:val="none" w:sz="0" w:space="0" w:color="auto"/>
            <w:right w:val="none" w:sz="0" w:space="0" w:color="auto"/>
          </w:divBdr>
        </w:div>
        <w:div w:id="319119379">
          <w:marLeft w:val="547"/>
          <w:marRight w:val="0"/>
          <w:marTop w:val="154"/>
          <w:marBottom w:val="0"/>
          <w:divBdr>
            <w:top w:val="none" w:sz="0" w:space="0" w:color="auto"/>
            <w:left w:val="none" w:sz="0" w:space="0" w:color="auto"/>
            <w:bottom w:val="none" w:sz="0" w:space="0" w:color="auto"/>
            <w:right w:val="none" w:sz="0" w:space="0" w:color="auto"/>
          </w:divBdr>
        </w:div>
        <w:div w:id="1666934503">
          <w:marLeft w:val="547"/>
          <w:marRight w:val="0"/>
          <w:marTop w:val="154"/>
          <w:marBottom w:val="0"/>
          <w:divBdr>
            <w:top w:val="none" w:sz="0" w:space="0" w:color="auto"/>
            <w:left w:val="none" w:sz="0" w:space="0" w:color="auto"/>
            <w:bottom w:val="none" w:sz="0" w:space="0" w:color="auto"/>
            <w:right w:val="none" w:sz="0" w:space="0" w:color="auto"/>
          </w:divBdr>
        </w:div>
        <w:div w:id="1125076809">
          <w:marLeft w:val="547"/>
          <w:marRight w:val="0"/>
          <w:marTop w:val="154"/>
          <w:marBottom w:val="0"/>
          <w:divBdr>
            <w:top w:val="none" w:sz="0" w:space="0" w:color="auto"/>
            <w:left w:val="none" w:sz="0" w:space="0" w:color="auto"/>
            <w:bottom w:val="none" w:sz="0" w:space="0" w:color="auto"/>
            <w:right w:val="none" w:sz="0" w:space="0" w:color="auto"/>
          </w:divBdr>
        </w:div>
        <w:div w:id="965506572">
          <w:marLeft w:val="547"/>
          <w:marRight w:val="0"/>
          <w:marTop w:val="154"/>
          <w:marBottom w:val="0"/>
          <w:divBdr>
            <w:top w:val="none" w:sz="0" w:space="0" w:color="auto"/>
            <w:left w:val="none" w:sz="0" w:space="0" w:color="auto"/>
            <w:bottom w:val="none" w:sz="0" w:space="0" w:color="auto"/>
            <w:right w:val="none" w:sz="0" w:space="0" w:color="auto"/>
          </w:divBdr>
        </w:div>
      </w:divsChild>
    </w:div>
    <w:div w:id="1123577411">
      <w:bodyDiv w:val="1"/>
      <w:marLeft w:val="0"/>
      <w:marRight w:val="0"/>
      <w:marTop w:val="0"/>
      <w:marBottom w:val="0"/>
      <w:divBdr>
        <w:top w:val="none" w:sz="0" w:space="0" w:color="auto"/>
        <w:left w:val="none" w:sz="0" w:space="0" w:color="auto"/>
        <w:bottom w:val="none" w:sz="0" w:space="0" w:color="auto"/>
        <w:right w:val="none" w:sz="0" w:space="0" w:color="auto"/>
      </w:divBdr>
      <w:divsChild>
        <w:div w:id="1692878261">
          <w:marLeft w:val="547"/>
          <w:marRight w:val="0"/>
          <w:marTop w:val="154"/>
          <w:marBottom w:val="0"/>
          <w:divBdr>
            <w:top w:val="none" w:sz="0" w:space="0" w:color="auto"/>
            <w:left w:val="none" w:sz="0" w:space="0" w:color="auto"/>
            <w:bottom w:val="none" w:sz="0" w:space="0" w:color="auto"/>
            <w:right w:val="none" w:sz="0" w:space="0" w:color="auto"/>
          </w:divBdr>
        </w:div>
        <w:div w:id="1382439079">
          <w:marLeft w:val="547"/>
          <w:marRight w:val="0"/>
          <w:marTop w:val="154"/>
          <w:marBottom w:val="0"/>
          <w:divBdr>
            <w:top w:val="none" w:sz="0" w:space="0" w:color="auto"/>
            <w:left w:val="none" w:sz="0" w:space="0" w:color="auto"/>
            <w:bottom w:val="none" w:sz="0" w:space="0" w:color="auto"/>
            <w:right w:val="none" w:sz="0" w:space="0" w:color="auto"/>
          </w:divBdr>
        </w:div>
        <w:div w:id="572155587">
          <w:marLeft w:val="547"/>
          <w:marRight w:val="0"/>
          <w:marTop w:val="154"/>
          <w:marBottom w:val="0"/>
          <w:divBdr>
            <w:top w:val="none" w:sz="0" w:space="0" w:color="auto"/>
            <w:left w:val="none" w:sz="0" w:space="0" w:color="auto"/>
            <w:bottom w:val="none" w:sz="0" w:space="0" w:color="auto"/>
            <w:right w:val="none" w:sz="0" w:space="0" w:color="auto"/>
          </w:divBdr>
        </w:div>
        <w:div w:id="1529686080">
          <w:marLeft w:val="547"/>
          <w:marRight w:val="0"/>
          <w:marTop w:val="154"/>
          <w:marBottom w:val="0"/>
          <w:divBdr>
            <w:top w:val="none" w:sz="0" w:space="0" w:color="auto"/>
            <w:left w:val="none" w:sz="0" w:space="0" w:color="auto"/>
            <w:bottom w:val="none" w:sz="0" w:space="0" w:color="auto"/>
            <w:right w:val="none" w:sz="0" w:space="0" w:color="auto"/>
          </w:divBdr>
        </w:div>
      </w:divsChild>
    </w:div>
    <w:div w:id="1130321820">
      <w:bodyDiv w:val="1"/>
      <w:marLeft w:val="0"/>
      <w:marRight w:val="0"/>
      <w:marTop w:val="0"/>
      <w:marBottom w:val="0"/>
      <w:divBdr>
        <w:top w:val="none" w:sz="0" w:space="0" w:color="auto"/>
        <w:left w:val="none" w:sz="0" w:space="0" w:color="auto"/>
        <w:bottom w:val="none" w:sz="0" w:space="0" w:color="auto"/>
        <w:right w:val="none" w:sz="0" w:space="0" w:color="auto"/>
      </w:divBdr>
      <w:divsChild>
        <w:div w:id="103770834">
          <w:marLeft w:val="547"/>
          <w:marRight w:val="0"/>
          <w:marTop w:val="144"/>
          <w:marBottom w:val="0"/>
          <w:divBdr>
            <w:top w:val="none" w:sz="0" w:space="0" w:color="auto"/>
            <w:left w:val="none" w:sz="0" w:space="0" w:color="auto"/>
            <w:bottom w:val="none" w:sz="0" w:space="0" w:color="auto"/>
            <w:right w:val="none" w:sz="0" w:space="0" w:color="auto"/>
          </w:divBdr>
        </w:div>
        <w:div w:id="559482851">
          <w:marLeft w:val="547"/>
          <w:marRight w:val="0"/>
          <w:marTop w:val="144"/>
          <w:marBottom w:val="0"/>
          <w:divBdr>
            <w:top w:val="none" w:sz="0" w:space="0" w:color="auto"/>
            <w:left w:val="none" w:sz="0" w:space="0" w:color="auto"/>
            <w:bottom w:val="none" w:sz="0" w:space="0" w:color="auto"/>
            <w:right w:val="none" w:sz="0" w:space="0" w:color="auto"/>
          </w:divBdr>
        </w:div>
        <w:div w:id="395473312">
          <w:marLeft w:val="547"/>
          <w:marRight w:val="0"/>
          <w:marTop w:val="144"/>
          <w:marBottom w:val="0"/>
          <w:divBdr>
            <w:top w:val="none" w:sz="0" w:space="0" w:color="auto"/>
            <w:left w:val="none" w:sz="0" w:space="0" w:color="auto"/>
            <w:bottom w:val="none" w:sz="0" w:space="0" w:color="auto"/>
            <w:right w:val="none" w:sz="0" w:space="0" w:color="auto"/>
          </w:divBdr>
        </w:div>
        <w:div w:id="812261092">
          <w:marLeft w:val="547"/>
          <w:marRight w:val="0"/>
          <w:marTop w:val="144"/>
          <w:marBottom w:val="0"/>
          <w:divBdr>
            <w:top w:val="none" w:sz="0" w:space="0" w:color="auto"/>
            <w:left w:val="none" w:sz="0" w:space="0" w:color="auto"/>
            <w:bottom w:val="none" w:sz="0" w:space="0" w:color="auto"/>
            <w:right w:val="none" w:sz="0" w:space="0" w:color="auto"/>
          </w:divBdr>
        </w:div>
        <w:div w:id="585578069">
          <w:marLeft w:val="547"/>
          <w:marRight w:val="0"/>
          <w:marTop w:val="144"/>
          <w:marBottom w:val="0"/>
          <w:divBdr>
            <w:top w:val="none" w:sz="0" w:space="0" w:color="auto"/>
            <w:left w:val="none" w:sz="0" w:space="0" w:color="auto"/>
            <w:bottom w:val="none" w:sz="0" w:space="0" w:color="auto"/>
            <w:right w:val="none" w:sz="0" w:space="0" w:color="auto"/>
          </w:divBdr>
        </w:div>
        <w:div w:id="1646470736">
          <w:marLeft w:val="547"/>
          <w:marRight w:val="0"/>
          <w:marTop w:val="144"/>
          <w:marBottom w:val="0"/>
          <w:divBdr>
            <w:top w:val="none" w:sz="0" w:space="0" w:color="auto"/>
            <w:left w:val="none" w:sz="0" w:space="0" w:color="auto"/>
            <w:bottom w:val="none" w:sz="0" w:space="0" w:color="auto"/>
            <w:right w:val="none" w:sz="0" w:space="0" w:color="auto"/>
          </w:divBdr>
        </w:div>
        <w:div w:id="1604997696">
          <w:marLeft w:val="547"/>
          <w:marRight w:val="0"/>
          <w:marTop w:val="144"/>
          <w:marBottom w:val="0"/>
          <w:divBdr>
            <w:top w:val="none" w:sz="0" w:space="0" w:color="auto"/>
            <w:left w:val="none" w:sz="0" w:space="0" w:color="auto"/>
            <w:bottom w:val="none" w:sz="0" w:space="0" w:color="auto"/>
            <w:right w:val="none" w:sz="0" w:space="0" w:color="auto"/>
          </w:divBdr>
        </w:div>
        <w:div w:id="83917232">
          <w:marLeft w:val="547"/>
          <w:marRight w:val="0"/>
          <w:marTop w:val="144"/>
          <w:marBottom w:val="0"/>
          <w:divBdr>
            <w:top w:val="none" w:sz="0" w:space="0" w:color="auto"/>
            <w:left w:val="none" w:sz="0" w:space="0" w:color="auto"/>
            <w:bottom w:val="none" w:sz="0" w:space="0" w:color="auto"/>
            <w:right w:val="none" w:sz="0" w:space="0" w:color="auto"/>
          </w:divBdr>
        </w:div>
        <w:div w:id="106392545">
          <w:marLeft w:val="547"/>
          <w:marRight w:val="0"/>
          <w:marTop w:val="144"/>
          <w:marBottom w:val="0"/>
          <w:divBdr>
            <w:top w:val="none" w:sz="0" w:space="0" w:color="auto"/>
            <w:left w:val="none" w:sz="0" w:space="0" w:color="auto"/>
            <w:bottom w:val="none" w:sz="0" w:space="0" w:color="auto"/>
            <w:right w:val="none" w:sz="0" w:space="0" w:color="auto"/>
          </w:divBdr>
        </w:div>
      </w:divsChild>
    </w:div>
    <w:div w:id="1151292729">
      <w:bodyDiv w:val="1"/>
      <w:marLeft w:val="0"/>
      <w:marRight w:val="0"/>
      <w:marTop w:val="0"/>
      <w:marBottom w:val="0"/>
      <w:divBdr>
        <w:top w:val="none" w:sz="0" w:space="0" w:color="auto"/>
        <w:left w:val="none" w:sz="0" w:space="0" w:color="auto"/>
        <w:bottom w:val="none" w:sz="0" w:space="0" w:color="auto"/>
        <w:right w:val="none" w:sz="0" w:space="0" w:color="auto"/>
      </w:divBdr>
      <w:divsChild>
        <w:div w:id="1270552689">
          <w:marLeft w:val="835"/>
          <w:marRight w:val="0"/>
          <w:marTop w:val="192"/>
          <w:marBottom w:val="0"/>
          <w:divBdr>
            <w:top w:val="none" w:sz="0" w:space="0" w:color="auto"/>
            <w:left w:val="none" w:sz="0" w:space="0" w:color="auto"/>
            <w:bottom w:val="none" w:sz="0" w:space="0" w:color="auto"/>
            <w:right w:val="none" w:sz="0" w:space="0" w:color="auto"/>
          </w:divBdr>
        </w:div>
      </w:divsChild>
    </w:div>
    <w:div w:id="1161848339">
      <w:bodyDiv w:val="1"/>
      <w:marLeft w:val="0"/>
      <w:marRight w:val="0"/>
      <w:marTop w:val="0"/>
      <w:marBottom w:val="0"/>
      <w:divBdr>
        <w:top w:val="none" w:sz="0" w:space="0" w:color="auto"/>
        <w:left w:val="none" w:sz="0" w:space="0" w:color="auto"/>
        <w:bottom w:val="none" w:sz="0" w:space="0" w:color="auto"/>
        <w:right w:val="none" w:sz="0" w:space="0" w:color="auto"/>
      </w:divBdr>
      <w:divsChild>
        <w:div w:id="380249393">
          <w:marLeft w:val="547"/>
          <w:marRight w:val="0"/>
          <w:marTop w:val="144"/>
          <w:marBottom w:val="0"/>
          <w:divBdr>
            <w:top w:val="none" w:sz="0" w:space="0" w:color="auto"/>
            <w:left w:val="none" w:sz="0" w:space="0" w:color="auto"/>
            <w:bottom w:val="none" w:sz="0" w:space="0" w:color="auto"/>
            <w:right w:val="none" w:sz="0" w:space="0" w:color="auto"/>
          </w:divBdr>
        </w:div>
        <w:div w:id="1637757617">
          <w:marLeft w:val="547"/>
          <w:marRight w:val="0"/>
          <w:marTop w:val="144"/>
          <w:marBottom w:val="0"/>
          <w:divBdr>
            <w:top w:val="none" w:sz="0" w:space="0" w:color="auto"/>
            <w:left w:val="none" w:sz="0" w:space="0" w:color="auto"/>
            <w:bottom w:val="none" w:sz="0" w:space="0" w:color="auto"/>
            <w:right w:val="none" w:sz="0" w:space="0" w:color="auto"/>
          </w:divBdr>
        </w:div>
        <w:div w:id="924188829">
          <w:marLeft w:val="547"/>
          <w:marRight w:val="0"/>
          <w:marTop w:val="144"/>
          <w:marBottom w:val="0"/>
          <w:divBdr>
            <w:top w:val="none" w:sz="0" w:space="0" w:color="auto"/>
            <w:left w:val="none" w:sz="0" w:space="0" w:color="auto"/>
            <w:bottom w:val="none" w:sz="0" w:space="0" w:color="auto"/>
            <w:right w:val="none" w:sz="0" w:space="0" w:color="auto"/>
          </w:divBdr>
        </w:div>
        <w:div w:id="2124835409">
          <w:marLeft w:val="547"/>
          <w:marRight w:val="0"/>
          <w:marTop w:val="144"/>
          <w:marBottom w:val="0"/>
          <w:divBdr>
            <w:top w:val="none" w:sz="0" w:space="0" w:color="auto"/>
            <w:left w:val="none" w:sz="0" w:space="0" w:color="auto"/>
            <w:bottom w:val="none" w:sz="0" w:space="0" w:color="auto"/>
            <w:right w:val="none" w:sz="0" w:space="0" w:color="auto"/>
          </w:divBdr>
        </w:div>
      </w:divsChild>
    </w:div>
    <w:div w:id="1188324758">
      <w:bodyDiv w:val="1"/>
      <w:marLeft w:val="0"/>
      <w:marRight w:val="0"/>
      <w:marTop w:val="0"/>
      <w:marBottom w:val="0"/>
      <w:divBdr>
        <w:top w:val="none" w:sz="0" w:space="0" w:color="auto"/>
        <w:left w:val="none" w:sz="0" w:space="0" w:color="auto"/>
        <w:bottom w:val="none" w:sz="0" w:space="0" w:color="auto"/>
        <w:right w:val="none" w:sz="0" w:space="0" w:color="auto"/>
      </w:divBdr>
      <w:divsChild>
        <w:div w:id="1670910678">
          <w:marLeft w:val="547"/>
          <w:marRight w:val="0"/>
          <w:marTop w:val="144"/>
          <w:marBottom w:val="0"/>
          <w:divBdr>
            <w:top w:val="none" w:sz="0" w:space="0" w:color="auto"/>
            <w:left w:val="none" w:sz="0" w:space="0" w:color="auto"/>
            <w:bottom w:val="none" w:sz="0" w:space="0" w:color="auto"/>
            <w:right w:val="none" w:sz="0" w:space="0" w:color="auto"/>
          </w:divBdr>
        </w:div>
        <w:div w:id="1639873813">
          <w:marLeft w:val="547"/>
          <w:marRight w:val="0"/>
          <w:marTop w:val="144"/>
          <w:marBottom w:val="0"/>
          <w:divBdr>
            <w:top w:val="none" w:sz="0" w:space="0" w:color="auto"/>
            <w:left w:val="none" w:sz="0" w:space="0" w:color="auto"/>
            <w:bottom w:val="none" w:sz="0" w:space="0" w:color="auto"/>
            <w:right w:val="none" w:sz="0" w:space="0" w:color="auto"/>
          </w:divBdr>
        </w:div>
      </w:divsChild>
    </w:div>
    <w:div w:id="1206016714">
      <w:bodyDiv w:val="1"/>
      <w:marLeft w:val="0"/>
      <w:marRight w:val="0"/>
      <w:marTop w:val="0"/>
      <w:marBottom w:val="0"/>
      <w:divBdr>
        <w:top w:val="none" w:sz="0" w:space="0" w:color="auto"/>
        <w:left w:val="none" w:sz="0" w:space="0" w:color="auto"/>
        <w:bottom w:val="none" w:sz="0" w:space="0" w:color="auto"/>
        <w:right w:val="none" w:sz="0" w:space="0" w:color="auto"/>
      </w:divBdr>
      <w:divsChild>
        <w:div w:id="1938515641">
          <w:marLeft w:val="547"/>
          <w:marRight w:val="0"/>
          <w:marTop w:val="130"/>
          <w:marBottom w:val="0"/>
          <w:divBdr>
            <w:top w:val="none" w:sz="0" w:space="0" w:color="auto"/>
            <w:left w:val="none" w:sz="0" w:space="0" w:color="auto"/>
            <w:bottom w:val="none" w:sz="0" w:space="0" w:color="auto"/>
            <w:right w:val="none" w:sz="0" w:space="0" w:color="auto"/>
          </w:divBdr>
        </w:div>
        <w:div w:id="1663267396">
          <w:marLeft w:val="547"/>
          <w:marRight w:val="0"/>
          <w:marTop w:val="130"/>
          <w:marBottom w:val="0"/>
          <w:divBdr>
            <w:top w:val="none" w:sz="0" w:space="0" w:color="auto"/>
            <w:left w:val="none" w:sz="0" w:space="0" w:color="auto"/>
            <w:bottom w:val="none" w:sz="0" w:space="0" w:color="auto"/>
            <w:right w:val="none" w:sz="0" w:space="0" w:color="auto"/>
          </w:divBdr>
        </w:div>
        <w:div w:id="1066997785">
          <w:marLeft w:val="547"/>
          <w:marRight w:val="0"/>
          <w:marTop w:val="130"/>
          <w:marBottom w:val="0"/>
          <w:divBdr>
            <w:top w:val="none" w:sz="0" w:space="0" w:color="auto"/>
            <w:left w:val="none" w:sz="0" w:space="0" w:color="auto"/>
            <w:bottom w:val="none" w:sz="0" w:space="0" w:color="auto"/>
            <w:right w:val="none" w:sz="0" w:space="0" w:color="auto"/>
          </w:divBdr>
        </w:div>
        <w:div w:id="2036227757">
          <w:marLeft w:val="547"/>
          <w:marRight w:val="0"/>
          <w:marTop w:val="130"/>
          <w:marBottom w:val="0"/>
          <w:divBdr>
            <w:top w:val="none" w:sz="0" w:space="0" w:color="auto"/>
            <w:left w:val="none" w:sz="0" w:space="0" w:color="auto"/>
            <w:bottom w:val="none" w:sz="0" w:space="0" w:color="auto"/>
            <w:right w:val="none" w:sz="0" w:space="0" w:color="auto"/>
          </w:divBdr>
        </w:div>
        <w:div w:id="935558665">
          <w:marLeft w:val="547"/>
          <w:marRight w:val="0"/>
          <w:marTop w:val="130"/>
          <w:marBottom w:val="0"/>
          <w:divBdr>
            <w:top w:val="none" w:sz="0" w:space="0" w:color="auto"/>
            <w:left w:val="none" w:sz="0" w:space="0" w:color="auto"/>
            <w:bottom w:val="none" w:sz="0" w:space="0" w:color="auto"/>
            <w:right w:val="none" w:sz="0" w:space="0" w:color="auto"/>
          </w:divBdr>
        </w:div>
      </w:divsChild>
    </w:div>
    <w:div w:id="1225413489">
      <w:bodyDiv w:val="1"/>
      <w:marLeft w:val="0"/>
      <w:marRight w:val="0"/>
      <w:marTop w:val="0"/>
      <w:marBottom w:val="0"/>
      <w:divBdr>
        <w:top w:val="none" w:sz="0" w:space="0" w:color="auto"/>
        <w:left w:val="none" w:sz="0" w:space="0" w:color="auto"/>
        <w:bottom w:val="none" w:sz="0" w:space="0" w:color="auto"/>
        <w:right w:val="none" w:sz="0" w:space="0" w:color="auto"/>
      </w:divBdr>
      <w:divsChild>
        <w:div w:id="125583569">
          <w:marLeft w:val="547"/>
          <w:marRight w:val="0"/>
          <w:marTop w:val="154"/>
          <w:marBottom w:val="0"/>
          <w:divBdr>
            <w:top w:val="none" w:sz="0" w:space="0" w:color="auto"/>
            <w:left w:val="none" w:sz="0" w:space="0" w:color="auto"/>
            <w:bottom w:val="none" w:sz="0" w:space="0" w:color="auto"/>
            <w:right w:val="none" w:sz="0" w:space="0" w:color="auto"/>
          </w:divBdr>
        </w:div>
        <w:div w:id="560864914">
          <w:marLeft w:val="547"/>
          <w:marRight w:val="0"/>
          <w:marTop w:val="154"/>
          <w:marBottom w:val="0"/>
          <w:divBdr>
            <w:top w:val="none" w:sz="0" w:space="0" w:color="auto"/>
            <w:left w:val="none" w:sz="0" w:space="0" w:color="auto"/>
            <w:bottom w:val="none" w:sz="0" w:space="0" w:color="auto"/>
            <w:right w:val="none" w:sz="0" w:space="0" w:color="auto"/>
          </w:divBdr>
        </w:div>
        <w:div w:id="1520122506">
          <w:marLeft w:val="547"/>
          <w:marRight w:val="0"/>
          <w:marTop w:val="154"/>
          <w:marBottom w:val="0"/>
          <w:divBdr>
            <w:top w:val="none" w:sz="0" w:space="0" w:color="auto"/>
            <w:left w:val="none" w:sz="0" w:space="0" w:color="auto"/>
            <w:bottom w:val="none" w:sz="0" w:space="0" w:color="auto"/>
            <w:right w:val="none" w:sz="0" w:space="0" w:color="auto"/>
          </w:divBdr>
        </w:div>
        <w:div w:id="1331785817">
          <w:marLeft w:val="547"/>
          <w:marRight w:val="0"/>
          <w:marTop w:val="154"/>
          <w:marBottom w:val="0"/>
          <w:divBdr>
            <w:top w:val="none" w:sz="0" w:space="0" w:color="auto"/>
            <w:left w:val="none" w:sz="0" w:space="0" w:color="auto"/>
            <w:bottom w:val="none" w:sz="0" w:space="0" w:color="auto"/>
            <w:right w:val="none" w:sz="0" w:space="0" w:color="auto"/>
          </w:divBdr>
        </w:div>
        <w:div w:id="925766306">
          <w:marLeft w:val="547"/>
          <w:marRight w:val="0"/>
          <w:marTop w:val="154"/>
          <w:marBottom w:val="0"/>
          <w:divBdr>
            <w:top w:val="none" w:sz="0" w:space="0" w:color="auto"/>
            <w:left w:val="none" w:sz="0" w:space="0" w:color="auto"/>
            <w:bottom w:val="none" w:sz="0" w:space="0" w:color="auto"/>
            <w:right w:val="none" w:sz="0" w:space="0" w:color="auto"/>
          </w:divBdr>
        </w:div>
        <w:div w:id="1398434622">
          <w:marLeft w:val="547"/>
          <w:marRight w:val="0"/>
          <w:marTop w:val="154"/>
          <w:marBottom w:val="0"/>
          <w:divBdr>
            <w:top w:val="none" w:sz="0" w:space="0" w:color="auto"/>
            <w:left w:val="none" w:sz="0" w:space="0" w:color="auto"/>
            <w:bottom w:val="none" w:sz="0" w:space="0" w:color="auto"/>
            <w:right w:val="none" w:sz="0" w:space="0" w:color="auto"/>
          </w:divBdr>
        </w:div>
      </w:divsChild>
    </w:div>
    <w:div w:id="1289237293">
      <w:bodyDiv w:val="1"/>
      <w:marLeft w:val="0"/>
      <w:marRight w:val="0"/>
      <w:marTop w:val="0"/>
      <w:marBottom w:val="0"/>
      <w:divBdr>
        <w:top w:val="none" w:sz="0" w:space="0" w:color="auto"/>
        <w:left w:val="none" w:sz="0" w:space="0" w:color="auto"/>
        <w:bottom w:val="none" w:sz="0" w:space="0" w:color="auto"/>
        <w:right w:val="none" w:sz="0" w:space="0" w:color="auto"/>
      </w:divBdr>
      <w:divsChild>
        <w:div w:id="443614247">
          <w:marLeft w:val="547"/>
          <w:marRight w:val="0"/>
          <w:marTop w:val="154"/>
          <w:marBottom w:val="0"/>
          <w:divBdr>
            <w:top w:val="none" w:sz="0" w:space="0" w:color="auto"/>
            <w:left w:val="none" w:sz="0" w:space="0" w:color="auto"/>
            <w:bottom w:val="none" w:sz="0" w:space="0" w:color="auto"/>
            <w:right w:val="none" w:sz="0" w:space="0" w:color="auto"/>
          </w:divBdr>
        </w:div>
      </w:divsChild>
    </w:div>
    <w:div w:id="1296057412">
      <w:bodyDiv w:val="1"/>
      <w:marLeft w:val="0"/>
      <w:marRight w:val="0"/>
      <w:marTop w:val="0"/>
      <w:marBottom w:val="0"/>
      <w:divBdr>
        <w:top w:val="none" w:sz="0" w:space="0" w:color="auto"/>
        <w:left w:val="none" w:sz="0" w:space="0" w:color="auto"/>
        <w:bottom w:val="none" w:sz="0" w:space="0" w:color="auto"/>
        <w:right w:val="none" w:sz="0" w:space="0" w:color="auto"/>
      </w:divBdr>
      <w:divsChild>
        <w:div w:id="436676786">
          <w:marLeft w:val="432"/>
          <w:marRight w:val="0"/>
          <w:marTop w:val="115"/>
          <w:marBottom w:val="0"/>
          <w:divBdr>
            <w:top w:val="none" w:sz="0" w:space="0" w:color="auto"/>
            <w:left w:val="none" w:sz="0" w:space="0" w:color="auto"/>
            <w:bottom w:val="none" w:sz="0" w:space="0" w:color="auto"/>
            <w:right w:val="none" w:sz="0" w:space="0" w:color="auto"/>
          </w:divBdr>
        </w:div>
      </w:divsChild>
    </w:div>
    <w:div w:id="1340962674">
      <w:bodyDiv w:val="1"/>
      <w:marLeft w:val="0"/>
      <w:marRight w:val="0"/>
      <w:marTop w:val="0"/>
      <w:marBottom w:val="0"/>
      <w:divBdr>
        <w:top w:val="none" w:sz="0" w:space="0" w:color="auto"/>
        <w:left w:val="none" w:sz="0" w:space="0" w:color="auto"/>
        <w:bottom w:val="none" w:sz="0" w:space="0" w:color="auto"/>
        <w:right w:val="none" w:sz="0" w:space="0" w:color="auto"/>
      </w:divBdr>
      <w:divsChild>
        <w:div w:id="1443576831">
          <w:marLeft w:val="547"/>
          <w:marRight w:val="0"/>
          <w:marTop w:val="154"/>
          <w:marBottom w:val="0"/>
          <w:divBdr>
            <w:top w:val="none" w:sz="0" w:space="0" w:color="auto"/>
            <w:left w:val="none" w:sz="0" w:space="0" w:color="auto"/>
            <w:bottom w:val="none" w:sz="0" w:space="0" w:color="auto"/>
            <w:right w:val="none" w:sz="0" w:space="0" w:color="auto"/>
          </w:divBdr>
        </w:div>
      </w:divsChild>
    </w:div>
    <w:div w:id="1343320697">
      <w:bodyDiv w:val="1"/>
      <w:marLeft w:val="0"/>
      <w:marRight w:val="0"/>
      <w:marTop w:val="0"/>
      <w:marBottom w:val="0"/>
      <w:divBdr>
        <w:top w:val="none" w:sz="0" w:space="0" w:color="auto"/>
        <w:left w:val="none" w:sz="0" w:space="0" w:color="auto"/>
        <w:bottom w:val="none" w:sz="0" w:space="0" w:color="auto"/>
        <w:right w:val="none" w:sz="0" w:space="0" w:color="auto"/>
      </w:divBdr>
      <w:divsChild>
        <w:div w:id="1363633068">
          <w:marLeft w:val="547"/>
          <w:marRight w:val="0"/>
          <w:marTop w:val="130"/>
          <w:marBottom w:val="0"/>
          <w:divBdr>
            <w:top w:val="none" w:sz="0" w:space="0" w:color="auto"/>
            <w:left w:val="none" w:sz="0" w:space="0" w:color="auto"/>
            <w:bottom w:val="none" w:sz="0" w:space="0" w:color="auto"/>
            <w:right w:val="none" w:sz="0" w:space="0" w:color="auto"/>
          </w:divBdr>
        </w:div>
        <w:div w:id="1839924127">
          <w:marLeft w:val="547"/>
          <w:marRight w:val="0"/>
          <w:marTop w:val="130"/>
          <w:marBottom w:val="0"/>
          <w:divBdr>
            <w:top w:val="none" w:sz="0" w:space="0" w:color="auto"/>
            <w:left w:val="none" w:sz="0" w:space="0" w:color="auto"/>
            <w:bottom w:val="none" w:sz="0" w:space="0" w:color="auto"/>
            <w:right w:val="none" w:sz="0" w:space="0" w:color="auto"/>
          </w:divBdr>
        </w:div>
        <w:div w:id="77212847">
          <w:marLeft w:val="547"/>
          <w:marRight w:val="0"/>
          <w:marTop w:val="130"/>
          <w:marBottom w:val="0"/>
          <w:divBdr>
            <w:top w:val="none" w:sz="0" w:space="0" w:color="auto"/>
            <w:left w:val="none" w:sz="0" w:space="0" w:color="auto"/>
            <w:bottom w:val="none" w:sz="0" w:space="0" w:color="auto"/>
            <w:right w:val="none" w:sz="0" w:space="0" w:color="auto"/>
          </w:divBdr>
        </w:div>
      </w:divsChild>
    </w:div>
    <w:div w:id="1354459000">
      <w:bodyDiv w:val="1"/>
      <w:marLeft w:val="0"/>
      <w:marRight w:val="0"/>
      <w:marTop w:val="0"/>
      <w:marBottom w:val="0"/>
      <w:divBdr>
        <w:top w:val="none" w:sz="0" w:space="0" w:color="auto"/>
        <w:left w:val="none" w:sz="0" w:space="0" w:color="auto"/>
        <w:bottom w:val="none" w:sz="0" w:space="0" w:color="auto"/>
        <w:right w:val="none" w:sz="0" w:space="0" w:color="auto"/>
      </w:divBdr>
      <w:divsChild>
        <w:div w:id="201013981">
          <w:marLeft w:val="547"/>
          <w:marRight w:val="0"/>
          <w:marTop w:val="154"/>
          <w:marBottom w:val="0"/>
          <w:divBdr>
            <w:top w:val="none" w:sz="0" w:space="0" w:color="auto"/>
            <w:left w:val="none" w:sz="0" w:space="0" w:color="auto"/>
            <w:bottom w:val="none" w:sz="0" w:space="0" w:color="auto"/>
            <w:right w:val="none" w:sz="0" w:space="0" w:color="auto"/>
          </w:divBdr>
        </w:div>
      </w:divsChild>
    </w:div>
    <w:div w:id="1364666890">
      <w:bodyDiv w:val="1"/>
      <w:marLeft w:val="0"/>
      <w:marRight w:val="0"/>
      <w:marTop w:val="0"/>
      <w:marBottom w:val="0"/>
      <w:divBdr>
        <w:top w:val="none" w:sz="0" w:space="0" w:color="auto"/>
        <w:left w:val="none" w:sz="0" w:space="0" w:color="auto"/>
        <w:bottom w:val="none" w:sz="0" w:space="0" w:color="auto"/>
        <w:right w:val="none" w:sz="0" w:space="0" w:color="auto"/>
      </w:divBdr>
      <w:divsChild>
        <w:div w:id="1847943950">
          <w:marLeft w:val="547"/>
          <w:marRight w:val="0"/>
          <w:marTop w:val="211"/>
          <w:marBottom w:val="0"/>
          <w:divBdr>
            <w:top w:val="none" w:sz="0" w:space="0" w:color="auto"/>
            <w:left w:val="none" w:sz="0" w:space="0" w:color="auto"/>
            <w:bottom w:val="none" w:sz="0" w:space="0" w:color="auto"/>
            <w:right w:val="none" w:sz="0" w:space="0" w:color="auto"/>
          </w:divBdr>
        </w:div>
        <w:div w:id="878513725">
          <w:marLeft w:val="547"/>
          <w:marRight w:val="0"/>
          <w:marTop w:val="211"/>
          <w:marBottom w:val="0"/>
          <w:divBdr>
            <w:top w:val="none" w:sz="0" w:space="0" w:color="auto"/>
            <w:left w:val="none" w:sz="0" w:space="0" w:color="auto"/>
            <w:bottom w:val="none" w:sz="0" w:space="0" w:color="auto"/>
            <w:right w:val="none" w:sz="0" w:space="0" w:color="auto"/>
          </w:divBdr>
        </w:div>
      </w:divsChild>
    </w:div>
    <w:div w:id="1364675757">
      <w:bodyDiv w:val="1"/>
      <w:marLeft w:val="0"/>
      <w:marRight w:val="0"/>
      <w:marTop w:val="0"/>
      <w:marBottom w:val="0"/>
      <w:divBdr>
        <w:top w:val="none" w:sz="0" w:space="0" w:color="auto"/>
        <w:left w:val="none" w:sz="0" w:space="0" w:color="auto"/>
        <w:bottom w:val="none" w:sz="0" w:space="0" w:color="auto"/>
        <w:right w:val="none" w:sz="0" w:space="0" w:color="auto"/>
      </w:divBdr>
      <w:divsChild>
        <w:div w:id="1278756588">
          <w:marLeft w:val="0"/>
          <w:marRight w:val="0"/>
          <w:marTop w:val="0"/>
          <w:marBottom w:val="138"/>
          <w:divBdr>
            <w:top w:val="none" w:sz="0" w:space="0" w:color="auto"/>
            <w:left w:val="none" w:sz="0" w:space="0" w:color="auto"/>
            <w:bottom w:val="none" w:sz="0" w:space="0" w:color="auto"/>
            <w:right w:val="none" w:sz="0" w:space="0" w:color="auto"/>
          </w:divBdr>
        </w:div>
      </w:divsChild>
    </w:div>
    <w:div w:id="1372263161">
      <w:bodyDiv w:val="1"/>
      <w:marLeft w:val="0"/>
      <w:marRight w:val="0"/>
      <w:marTop w:val="0"/>
      <w:marBottom w:val="0"/>
      <w:divBdr>
        <w:top w:val="none" w:sz="0" w:space="0" w:color="auto"/>
        <w:left w:val="none" w:sz="0" w:space="0" w:color="auto"/>
        <w:bottom w:val="none" w:sz="0" w:space="0" w:color="auto"/>
        <w:right w:val="none" w:sz="0" w:space="0" w:color="auto"/>
      </w:divBdr>
      <w:divsChild>
        <w:div w:id="62528403">
          <w:marLeft w:val="547"/>
          <w:marRight w:val="0"/>
          <w:marTop w:val="130"/>
          <w:marBottom w:val="0"/>
          <w:divBdr>
            <w:top w:val="none" w:sz="0" w:space="0" w:color="auto"/>
            <w:left w:val="none" w:sz="0" w:space="0" w:color="auto"/>
            <w:bottom w:val="none" w:sz="0" w:space="0" w:color="auto"/>
            <w:right w:val="none" w:sz="0" w:space="0" w:color="auto"/>
          </w:divBdr>
        </w:div>
        <w:div w:id="1939871690">
          <w:marLeft w:val="547"/>
          <w:marRight w:val="0"/>
          <w:marTop w:val="130"/>
          <w:marBottom w:val="0"/>
          <w:divBdr>
            <w:top w:val="none" w:sz="0" w:space="0" w:color="auto"/>
            <w:left w:val="none" w:sz="0" w:space="0" w:color="auto"/>
            <w:bottom w:val="none" w:sz="0" w:space="0" w:color="auto"/>
            <w:right w:val="none" w:sz="0" w:space="0" w:color="auto"/>
          </w:divBdr>
        </w:div>
        <w:div w:id="532116381">
          <w:marLeft w:val="547"/>
          <w:marRight w:val="0"/>
          <w:marTop w:val="130"/>
          <w:marBottom w:val="0"/>
          <w:divBdr>
            <w:top w:val="none" w:sz="0" w:space="0" w:color="auto"/>
            <w:left w:val="none" w:sz="0" w:space="0" w:color="auto"/>
            <w:bottom w:val="none" w:sz="0" w:space="0" w:color="auto"/>
            <w:right w:val="none" w:sz="0" w:space="0" w:color="auto"/>
          </w:divBdr>
        </w:div>
        <w:div w:id="1716200076">
          <w:marLeft w:val="547"/>
          <w:marRight w:val="0"/>
          <w:marTop w:val="130"/>
          <w:marBottom w:val="0"/>
          <w:divBdr>
            <w:top w:val="none" w:sz="0" w:space="0" w:color="auto"/>
            <w:left w:val="none" w:sz="0" w:space="0" w:color="auto"/>
            <w:bottom w:val="none" w:sz="0" w:space="0" w:color="auto"/>
            <w:right w:val="none" w:sz="0" w:space="0" w:color="auto"/>
          </w:divBdr>
        </w:div>
        <w:div w:id="2031369547">
          <w:marLeft w:val="547"/>
          <w:marRight w:val="0"/>
          <w:marTop w:val="130"/>
          <w:marBottom w:val="0"/>
          <w:divBdr>
            <w:top w:val="none" w:sz="0" w:space="0" w:color="auto"/>
            <w:left w:val="none" w:sz="0" w:space="0" w:color="auto"/>
            <w:bottom w:val="none" w:sz="0" w:space="0" w:color="auto"/>
            <w:right w:val="none" w:sz="0" w:space="0" w:color="auto"/>
          </w:divBdr>
        </w:div>
        <w:div w:id="27142806">
          <w:marLeft w:val="547"/>
          <w:marRight w:val="0"/>
          <w:marTop w:val="130"/>
          <w:marBottom w:val="0"/>
          <w:divBdr>
            <w:top w:val="none" w:sz="0" w:space="0" w:color="auto"/>
            <w:left w:val="none" w:sz="0" w:space="0" w:color="auto"/>
            <w:bottom w:val="none" w:sz="0" w:space="0" w:color="auto"/>
            <w:right w:val="none" w:sz="0" w:space="0" w:color="auto"/>
          </w:divBdr>
        </w:div>
      </w:divsChild>
    </w:div>
    <w:div w:id="1378162101">
      <w:bodyDiv w:val="1"/>
      <w:marLeft w:val="0"/>
      <w:marRight w:val="0"/>
      <w:marTop w:val="0"/>
      <w:marBottom w:val="0"/>
      <w:divBdr>
        <w:top w:val="none" w:sz="0" w:space="0" w:color="auto"/>
        <w:left w:val="none" w:sz="0" w:space="0" w:color="auto"/>
        <w:bottom w:val="none" w:sz="0" w:space="0" w:color="auto"/>
        <w:right w:val="none" w:sz="0" w:space="0" w:color="auto"/>
      </w:divBdr>
      <w:divsChild>
        <w:div w:id="1864199321">
          <w:marLeft w:val="547"/>
          <w:marRight w:val="0"/>
          <w:marTop w:val="134"/>
          <w:marBottom w:val="0"/>
          <w:divBdr>
            <w:top w:val="none" w:sz="0" w:space="0" w:color="auto"/>
            <w:left w:val="none" w:sz="0" w:space="0" w:color="auto"/>
            <w:bottom w:val="none" w:sz="0" w:space="0" w:color="auto"/>
            <w:right w:val="none" w:sz="0" w:space="0" w:color="auto"/>
          </w:divBdr>
        </w:div>
      </w:divsChild>
    </w:div>
    <w:div w:id="1385448201">
      <w:bodyDiv w:val="1"/>
      <w:marLeft w:val="0"/>
      <w:marRight w:val="0"/>
      <w:marTop w:val="0"/>
      <w:marBottom w:val="0"/>
      <w:divBdr>
        <w:top w:val="none" w:sz="0" w:space="0" w:color="auto"/>
        <w:left w:val="none" w:sz="0" w:space="0" w:color="auto"/>
        <w:bottom w:val="none" w:sz="0" w:space="0" w:color="auto"/>
        <w:right w:val="none" w:sz="0" w:space="0" w:color="auto"/>
      </w:divBdr>
    </w:div>
    <w:div w:id="1401560368">
      <w:bodyDiv w:val="1"/>
      <w:marLeft w:val="0"/>
      <w:marRight w:val="0"/>
      <w:marTop w:val="0"/>
      <w:marBottom w:val="0"/>
      <w:divBdr>
        <w:top w:val="none" w:sz="0" w:space="0" w:color="auto"/>
        <w:left w:val="none" w:sz="0" w:space="0" w:color="auto"/>
        <w:bottom w:val="none" w:sz="0" w:space="0" w:color="auto"/>
        <w:right w:val="none" w:sz="0" w:space="0" w:color="auto"/>
      </w:divBdr>
      <w:divsChild>
        <w:div w:id="872767657">
          <w:marLeft w:val="547"/>
          <w:marRight w:val="0"/>
          <w:marTop w:val="154"/>
          <w:marBottom w:val="0"/>
          <w:divBdr>
            <w:top w:val="none" w:sz="0" w:space="0" w:color="auto"/>
            <w:left w:val="none" w:sz="0" w:space="0" w:color="auto"/>
            <w:bottom w:val="none" w:sz="0" w:space="0" w:color="auto"/>
            <w:right w:val="none" w:sz="0" w:space="0" w:color="auto"/>
          </w:divBdr>
        </w:div>
      </w:divsChild>
    </w:div>
    <w:div w:id="1406486469">
      <w:bodyDiv w:val="1"/>
      <w:marLeft w:val="0"/>
      <w:marRight w:val="0"/>
      <w:marTop w:val="0"/>
      <w:marBottom w:val="0"/>
      <w:divBdr>
        <w:top w:val="none" w:sz="0" w:space="0" w:color="auto"/>
        <w:left w:val="none" w:sz="0" w:space="0" w:color="auto"/>
        <w:bottom w:val="none" w:sz="0" w:space="0" w:color="auto"/>
        <w:right w:val="none" w:sz="0" w:space="0" w:color="auto"/>
      </w:divBdr>
      <w:divsChild>
        <w:div w:id="2025201903">
          <w:marLeft w:val="547"/>
          <w:marRight w:val="0"/>
          <w:marTop w:val="144"/>
          <w:marBottom w:val="0"/>
          <w:divBdr>
            <w:top w:val="none" w:sz="0" w:space="0" w:color="auto"/>
            <w:left w:val="none" w:sz="0" w:space="0" w:color="auto"/>
            <w:bottom w:val="none" w:sz="0" w:space="0" w:color="auto"/>
            <w:right w:val="none" w:sz="0" w:space="0" w:color="auto"/>
          </w:divBdr>
        </w:div>
        <w:div w:id="2088379898">
          <w:marLeft w:val="547"/>
          <w:marRight w:val="0"/>
          <w:marTop w:val="144"/>
          <w:marBottom w:val="0"/>
          <w:divBdr>
            <w:top w:val="none" w:sz="0" w:space="0" w:color="auto"/>
            <w:left w:val="none" w:sz="0" w:space="0" w:color="auto"/>
            <w:bottom w:val="none" w:sz="0" w:space="0" w:color="auto"/>
            <w:right w:val="none" w:sz="0" w:space="0" w:color="auto"/>
          </w:divBdr>
        </w:div>
        <w:div w:id="228150728">
          <w:marLeft w:val="547"/>
          <w:marRight w:val="0"/>
          <w:marTop w:val="144"/>
          <w:marBottom w:val="0"/>
          <w:divBdr>
            <w:top w:val="none" w:sz="0" w:space="0" w:color="auto"/>
            <w:left w:val="none" w:sz="0" w:space="0" w:color="auto"/>
            <w:bottom w:val="none" w:sz="0" w:space="0" w:color="auto"/>
            <w:right w:val="none" w:sz="0" w:space="0" w:color="auto"/>
          </w:divBdr>
        </w:div>
        <w:div w:id="524097445">
          <w:marLeft w:val="547"/>
          <w:marRight w:val="0"/>
          <w:marTop w:val="144"/>
          <w:marBottom w:val="0"/>
          <w:divBdr>
            <w:top w:val="none" w:sz="0" w:space="0" w:color="auto"/>
            <w:left w:val="none" w:sz="0" w:space="0" w:color="auto"/>
            <w:bottom w:val="none" w:sz="0" w:space="0" w:color="auto"/>
            <w:right w:val="none" w:sz="0" w:space="0" w:color="auto"/>
          </w:divBdr>
        </w:div>
        <w:div w:id="339743012">
          <w:marLeft w:val="547"/>
          <w:marRight w:val="0"/>
          <w:marTop w:val="144"/>
          <w:marBottom w:val="0"/>
          <w:divBdr>
            <w:top w:val="none" w:sz="0" w:space="0" w:color="auto"/>
            <w:left w:val="none" w:sz="0" w:space="0" w:color="auto"/>
            <w:bottom w:val="none" w:sz="0" w:space="0" w:color="auto"/>
            <w:right w:val="none" w:sz="0" w:space="0" w:color="auto"/>
          </w:divBdr>
        </w:div>
        <w:div w:id="708259924">
          <w:marLeft w:val="547"/>
          <w:marRight w:val="0"/>
          <w:marTop w:val="144"/>
          <w:marBottom w:val="0"/>
          <w:divBdr>
            <w:top w:val="none" w:sz="0" w:space="0" w:color="auto"/>
            <w:left w:val="none" w:sz="0" w:space="0" w:color="auto"/>
            <w:bottom w:val="none" w:sz="0" w:space="0" w:color="auto"/>
            <w:right w:val="none" w:sz="0" w:space="0" w:color="auto"/>
          </w:divBdr>
        </w:div>
        <w:div w:id="239600639">
          <w:marLeft w:val="547"/>
          <w:marRight w:val="0"/>
          <w:marTop w:val="144"/>
          <w:marBottom w:val="0"/>
          <w:divBdr>
            <w:top w:val="none" w:sz="0" w:space="0" w:color="auto"/>
            <w:left w:val="none" w:sz="0" w:space="0" w:color="auto"/>
            <w:bottom w:val="none" w:sz="0" w:space="0" w:color="auto"/>
            <w:right w:val="none" w:sz="0" w:space="0" w:color="auto"/>
          </w:divBdr>
        </w:div>
      </w:divsChild>
    </w:div>
    <w:div w:id="1411731476">
      <w:bodyDiv w:val="1"/>
      <w:marLeft w:val="0"/>
      <w:marRight w:val="0"/>
      <w:marTop w:val="0"/>
      <w:marBottom w:val="0"/>
      <w:divBdr>
        <w:top w:val="none" w:sz="0" w:space="0" w:color="auto"/>
        <w:left w:val="none" w:sz="0" w:space="0" w:color="auto"/>
        <w:bottom w:val="none" w:sz="0" w:space="0" w:color="auto"/>
        <w:right w:val="none" w:sz="0" w:space="0" w:color="auto"/>
      </w:divBdr>
      <w:divsChild>
        <w:div w:id="1338460812">
          <w:marLeft w:val="547"/>
          <w:marRight w:val="0"/>
          <w:marTop w:val="154"/>
          <w:marBottom w:val="0"/>
          <w:divBdr>
            <w:top w:val="none" w:sz="0" w:space="0" w:color="auto"/>
            <w:left w:val="none" w:sz="0" w:space="0" w:color="auto"/>
            <w:bottom w:val="none" w:sz="0" w:space="0" w:color="auto"/>
            <w:right w:val="none" w:sz="0" w:space="0" w:color="auto"/>
          </w:divBdr>
        </w:div>
        <w:div w:id="1948466242">
          <w:marLeft w:val="547"/>
          <w:marRight w:val="0"/>
          <w:marTop w:val="154"/>
          <w:marBottom w:val="0"/>
          <w:divBdr>
            <w:top w:val="none" w:sz="0" w:space="0" w:color="auto"/>
            <w:left w:val="none" w:sz="0" w:space="0" w:color="auto"/>
            <w:bottom w:val="none" w:sz="0" w:space="0" w:color="auto"/>
            <w:right w:val="none" w:sz="0" w:space="0" w:color="auto"/>
          </w:divBdr>
        </w:div>
      </w:divsChild>
    </w:div>
    <w:div w:id="1413551160">
      <w:bodyDiv w:val="1"/>
      <w:marLeft w:val="0"/>
      <w:marRight w:val="0"/>
      <w:marTop w:val="0"/>
      <w:marBottom w:val="0"/>
      <w:divBdr>
        <w:top w:val="none" w:sz="0" w:space="0" w:color="auto"/>
        <w:left w:val="none" w:sz="0" w:space="0" w:color="auto"/>
        <w:bottom w:val="none" w:sz="0" w:space="0" w:color="auto"/>
        <w:right w:val="none" w:sz="0" w:space="0" w:color="auto"/>
      </w:divBdr>
      <w:divsChild>
        <w:div w:id="1401900426">
          <w:marLeft w:val="547"/>
          <w:marRight w:val="0"/>
          <w:marTop w:val="134"/>
          <w:marBottom w:val="0"/>
          <w:divBdr>
            <w:top w:val="none" w:sz="0" w:space="0" w:color="auto"/>
            <w:left w:val="none" w:sz="0" w:space="0" w:color="auto"/>
            <w:bottom w:val="none" w:sz="0" w:space="0" w:color="auto"/>
            <w:right w:val="none" w:sz="0" w:space="0" w:color="auto"/>
          </w:divBdr>
        </w:div>
      </w:divsChild>
    </w:div>
    <w:div w:id="1449884797">
      <w:bodyDiv w:val="1"/>
      <w:marLeft w:val="0"/>
      <w:marRight w:val="0"/>
      <w:marTop w:val="0"/>
      <w:marBottom w:val="0"/>
      <w:divBdr>
        <w:top w:val="none" w:sz="0" w:space="0" w:color="auto"/>
        <w:left w:val="none" w:sz="0" w:space="0" w:color="auto"/>
        <w:bottom w:val="none" w:sz="0" w:space="0" w:color="auto"/>
        <w:right w:val="none" w:sz="0" w:space="0" w:color="auto"/>
      </w:divBdr>
      <w:divsChild>
        <w:div w:id="205533703">
          <w:marLeft w:val="432"/>
          <w:marRight w:val="0"/>
          <w:marTop w:val="115"/>
          <w:marBottom w:val="0"/>
          <w:divBdr>
            <w:top w:val="none" w:sz="0" w:space="0" w:color="auto"/>
            <w:left w:val="none" w:sz="0" w:space="0" w:color="auto"/>
            <w:bottom w:val="none" w:sz="0" w:space="0" w:color="auto"/>
            <w:right w:val="none" w:sz="0" w:space="0" w:color="auto"/>
          </w:divBdr>
        </w:div>
      </w:divsChild>
    </w:div>
    <w:div w:id="1482117487">
      <w:bodyDiv w:val="1"/>
      <w:marLeft w:val="0"/>
      <w:marRight w:val="0"/>
      <w:marTop w:val="0"/>
      <w:marBottom w:val="0"/>
      <w:divBdr>
        <w:top w:val="none" w:sz="0" w:space="0" w:color="auto"/>
        <w:left w:val="none" w:sz="0" w:space="0" w:color="auto"/>
        <w:bottom w:val="none" w:sz="0" w:space="0" w:color="auto"/>
        <w:right w:val="none" w:sz="0" w:space="0" w:color="auto"/>
      </w:divBdr>
      <w:divsChild>
        <w:div w:id="506987859">
          <w:marLeft w:val="547"/>
          <w:marRight w:val="0"/>
          <w:marTop w:val="154"/>
          <w:marBottom w:val="0"/>
          <w:divBdr>
            <w:top w:val="none" w:sz="0" w:space="0" w:color="auto"/>
            <w:left w:val="none" w:sz="0" w:space="0" w:color="auto"/>
            <w:bottom w:val="none" w:sz="0" w:space="0" w:color="auto"/>
            <w:right w:val="none" w:sz="0" w:space="0" w:color="auto"/>
          </w:divBdr>
        </w:div>
      </w:divsChild>
    </w:div>
    <w:div w:id="1489974058">
      <w:bodyDiv w:val="1"/>
      <w:marLeft w:val="0"/>
      <w:marRight w:val="0"/>
      <w:marTop w:val="0"/>
      <w:marBottom w:val="0"/>
      <w:divBdr>
        <w:top w:val="none" w:sz="0" w:space="0" w:color="auto"/>
        <w:left w:val="none" w:sz="0" w:space="0" w:color="auto"/>
        <w:bottom w:val="none" w:sz="0" w:space="0" w:color="auto"/>
        <w:right w:val="none" w:sz="0" w:space="0" w:color="auto"/>
      </w:divBdr>
      <w:divsChild>
        <w:div w:id="1543900782">
          <w:marLeft w:val="0"/>
          <w:marRight w:val="0"/>
          <w:marTop w:val="0"/>
          <w:marBottom w:val="138"/>
          <w:divBdr>
            <w:top w:val="none" w:sz="0" w:space="0" w:color="auto"/>
            <w:left w:val="none" w:sz="0" w:space="0" w:color="auto"/>
            <w:bottom w:val="none" w:sz="0" w:space="0" w:color="auto"/>
            <w:right w:val="none" w:sz="0" w:space="0" w:color="auto"/>
          </w:divBdr>
        </w:div>
      </w:divsChild>
    </w:div>
    <w:div w:id="1499728612">
      <w:bodyDiv w:val="1"/>
      <w:marLeft w:val="0"/>
      <w:marRight w:val="0"/>
      <w:marTop w:val="0"/>
      <w:marBottom w:val="0"/>
      <w:divBdr>
        <w:top w:val="none" w:sz="0" w:space="0" w:color="auto"/>
        <w:left w:val="none" w:sz="0" w:space="0" w:color="auto"/>
        <w:bottom w:val="none" w:sz="0" w:space="0" w:color="auto"/>
        <w:right w:val="none" w:sz="0" w:space="0" w:color="auto"/>
      </w:divBdr>
      <w:divsChild>
        <w:div w:id="2048528834">
          <w:marLeft w:val="432"/>
          <w:marRight w:val="0"/>
          <w:marTop w:val="115"/>
          <w:marBottom w:val="0"/>
          <w:divBdr>
            <w:top w:val="none" w:sz="0" w:space="0" w:color="auto"/>
            <w:left w:val="none" w:sz="0" w:space="0" w:color="auto"/>
            <w:bottom w:val="none" w:sz="0" w:space="0" w:color="auto"/>
            <w:right w:val="none" w:sz="0" w:space="0" w:color="auto"/>
          </w:divBdr>
        </w:div>
      </w:divsChild>
    </w:div>
    <w:div w:id="1517117279">
      <w:bodyDiv w:val="1"/>
      <w:marLeft w:val="0"/>
      <w:marRight w:val="0"/>
      <w:marTop w:val="0"/>
      <w:marBottom w:val="0"/>
      <w:divBdr>
        <w:top w:val="none" w:sz="0" w:space="0" w:color="auto"/>
        <w:left w:val="none" w:sz="0" w:space="0" w:color="auto"/>
        <w:bottom w:val="none" w:sz="0" w:space="0" w:color="auto"/>
        <w:right w:val="none" w:sz="0" w:space="0" w:color="auto"/>
      </w:divBdr>
      <w:divsChild>
        <w:div w:id="1209612576">
          <w:marLeft w:val="547"/>
          <w:marRight w:val="0"/>
          <w:marTop w:val="154"/>
          <w:marBottom w:val="0"/>
          <w:divBdr>
            <w:top w:val="none" w:sz="0" w:space="0" w:color="auto"/>
            <w:left w:val="none" w:sz="0" w:space="0" w:color="auto"/>
            <w:bottom w:val="none" w:sz="0" w:space="0" w:color="auto"/>
            <w:right w:val="none" w:sz="0" w:space="0" w:color="auto"/>
          </w:divBdr>
        </w:div>
        <w:div w:id="527569017">
          <w:marLeft w:val="547"/>
          <w:marRight w:val="0"/>
          <w:marTop w:val="154"/>
          <w:marBottom w:val="0"/>
          <w:divBdr>
            <w:top w:val="none" w:sz="0" w:space="0" w:color="auto"/>
            <w:left w:val="none" w:sz="0" w:space="0" w:color="auto"/>
            <w:bottom w:val="none" w:sz="0" w:space="0" w:color="auto"/>
            <w:right w:val="none" w:sz="0" w:space="0" w:color="auto"/>
          </w:divBdr>
        </w:div>
        <w:div w:id="39520862">
          <w:marLeft w:val="547"/>
          <w:marRight w:val="0"/>
          <w:marTop w:val="154"/>
          <w:marBottom w:val="0"/>
          <w:divBdr>
            <w:top w:val="none" w:sz="0" w:space="0" w:color="auto"/>
            <w:left w:val="none" w:sz="0" w:space="0" w:color="auto"/>
            <w:bottom w:val="none" w:sz="0" w:space="0" w:color="auto"/>
            <w:right w:val="none" w:sz="0" w:space="0" w:color="auto"/>
          </w:divBdr>
        </w:div>
        <w:div w:id="965084413">
          <w:marLeft w:val="547"/>
          <w:marRight w:val="0"/>
          <w:marTop w:val="154"/>
          <w:marBottom w:val="0"/>
          <w:divBdr>
            <w:top w:val="none" w:sz="0" w:space="0" w:color="auto"/>
            <w:left w:val="none" w:sz="0" w:space="0" w:color="auto"/>
            <w:bottom w:val="none" w:sz="0" w:space="0" w:color="auto"/>
            <w:right w:val="none" w:sz="0" w:space="0" w:color="auto"/>
          </w:divBdr>
        </w:div>
        <w:div w:id="1848249113">
          <w:marLeft w:val="547"/>
          <w:marRight w:val="0"/>
          <w:marTop w:val="154"/>
          <w:marBottom w:val="0"/>
          <w:divBdr>
            <w:top w:val="none" w:sz="0" w:space="0" w:color="auto"/>
            <w:left w:val="none" w:sz="0" w:space="0" w:color="auto"/>
            <w:bottom w:val="none" w:sz="0" w:space="0" w:color="auto"/>
            <w:right w:val="none" w:sz="0" w:space="0" w:color="auto"/>
          </w:divBdr>
        </w:div>
      </w:divsChild>
    </w:div>
    <w:div w:id="1526551641">
      <w:bodyDiv w:val="1"/>
      <w:marLeft w:val="0"/>
      <w:marRight w:val="0"/>
      <w:marTop w:val="0"/>
      <w:marBottom w:val="0"/>
      <w:divBdr>
        <w:top w:val="none" w:sz="0" w:space="0" w:color="auto"/>
        <w:left w:val="none" w:sz="0" w:space="0" w:color="auto"/>
        <w:bottom w:val="none" w:sz="0" w:space="0" w:color="auto"/>
        <w:right w:val="none" w:sz="0" w:space="0" w:color="auto"/>
      </w:divBdr>
      <w:divsChild>
        <w:div w:id="2087459127">
          <w:marLeft w:val="547"/>
          <w:marRight w:val="0"/>
          <w:marTop w:val="154"/>
          <w:marBottom w:val="0"/>
          <w:divBdr>
            <w:top w:val="none" w:sz="0" w:space="0" w:color="auto"/>
            <w:left w:val="none" w:sz="0" w:space="0" w:color="auto"/>
            <w:bottom w:val="none" w:sz="0" w:space="0" w:color="auto"/>
            <w:right w:val="none" w:sz="0" w:space="0" w:color="auto"/>
          </w:divBdr>
        </w:div>
      </w:divsChild>
    </w:div>
    <w:div w:id="1531458343">
      <w:bodyDiv w:val="1"/>
      <w:marLeft w:val="0"/>
      <w:marRight w:val="0"/>
      <w:marTop w:val="0"/>
      <w:marBottom w:val="0"/>
      <w:divBdr>
        <w:top w:val="none" w:sz="0" w:space="0" w:color="auto"/>
        <w:left w:val="none" w:sz="0" w:space="0" w:color="auto"/>
        <w:bottom w:val="none" w:sz="0" w:space="0" w:color="auto"/>
        <w:right w:val="none" w:sz="0" w:space="0" w:color="auto"/>
      </w:divBdr>
      <w:divsChild>
        <w:div w:id="1708676386">
          <w:marLeft w:val="547"/>
          <w:marRight w:val="0"/>
          <w:marTop w:val="154"/>
          <w:marBottom w:val="0"/>
          <w:divBdr>
            <w:top w:val="none" w:sz="0" w:space="0" w:color="auto"/>
            <w:left w:val="none" w:sz="0" w:space="0" w:color="auto"/>
            <w:bottom w:val="none" w:sz="0" w:space="0" w:color="auto"/>
            <w:right w:val="none" w:sz="0" w:space="0" w:color="auto"/>
          </w:divBdr>
        </w:div>
        <w:div w:id="458190233">
          <w:marLeft w:val="547"/>
          <w:marRight w:val="0"/>
          <w:marTop w:val="154"/>
          <w:marBottom w:val="0"/>
          <w:divBdr>
            <w:top w:val="none" w:sz="0" w:space="0" w:color="auto"/>
            <w:left w:val="none" w:sz="0" w:space="0" w:color="auto"/>
            <w:bottom w:val="none" w:sz="0" w:space="0" w:color="auto"/>
            <w:right w:val="none" w:sz="0" w:space="0" w:color="auto"/>
          </w:divBdr>
        </w:div>
        <w:div w:id="828331163">
          <w:marLeft w:val="547"/>
          <w:marRight w:val="0"/>
          <w:marTop w:val="154"/>
          <w:marBottom w:val="0"/>
          <w:divBdr>
            <w:top w:val="none" w:sz="0" w:space="0" w:color="auto"/>
            <w:left w:val="none" w:sz="0" w:space="0" w:color="auto"/>
            <w:bottom w:val="none" w:sz="0" w:space="0" w:color="auto"/>
            <w:right w:val="none" w:sz="0" w:space="0" w:color="auto"/>
          </w:divBdr>
        </w:div>
        <w:div w:id="1847791489">
          <w:marLeft w:val="547"/>
          <w:marRight w:val="0"/>
          <w:marTop w:val="154"/>
          <w:marBottom w:val="0"/>
          <w:divBdr>
            <w:top w:val="none" w:sz="0" w:space="0" w:color="auto"/>
            <w:left w:val="none" w:sz="0" w:space="0" w:color="auto"/>
            <w:bottom w:val="none" w:sz="0" w:space="0" w:color="auto"/>
            <w:right w:val="none" w:sz="0" w:space="0" w:color="auto"/>
          </w:divBdr>
        </w:div>
      </w:divsChild>
    </w:div>
    <w:div w:id="1541672526">
      <w:bodyDiv w:val="1"/>
      <w:marLeft w:val="0"/>
      <w:marRight w:val="0"/>
      <w:marTop w:val="0"/>
      <w:marBottom w:val="0"/>
      <w:divBdr>
        <w:top w:val="none" w:sz="0" w:space="0" w:color="auto"/>
        <w:left w:val="none" w:sz="0" w:space="0" w:color="auto"/>
        <w:bottom w:val="none" w:sz="0" w:space="0" w:color="auto"/>
        <w:right w:val="none" w:sz="0" w:space="0" w:color="auto"/>
      </w:divBdr>
      <w:divsChild>
        <w:div w:id="278729819">
          <w:marLeft w:val="547"/>
          <w:marRight w:val="0"/>
          <w:marTop w:val="154"/>
          <w:marBottom w:val="0"/>
          <w:divBdr>
            <w:top w:val="none" w:sz="0" w:space="0" w:color="auto"/>
            <w:left w:val="none" w:sz="0" w:space="0" w:color="auto"/>
            <w:bottom w:val="none" w:sz="0" w:space="0" w:color="auto"/>
            <w:right w:val="none" w:sz="0" w:space="0" w:color="auto"/>
          </w:divBdr>
        </w:div>
        <w:div w:id="1803763955">
          <w:marLeft w:val="547"/>
          <w:marRight w:val="0"/>
          <w:marTop w:val="154"/>
          <w:marBottom w:val="0"/>
          <w:divBdr>
            <w:top w:val="none" w:sz="0" w:space="0" w:color="auto"/>
            <w:left w:val="none" w:sz="0" w:space="0" w:color="auto"/>
            <w:bottom w:val="none" w:sz="0" w:space="0" w:color="auto"/>
            <w:right w:val="none" w:sz="0" w:space="0" w:color="auto"/>
          </w:divBdr>
        </w:div>
        <w:div w:id="1125927393">
          <w:marLeft w:val="547"/>
          <w:marRight w:val="0"/>
          <w:marTop w:val="154"/>
          <w:marBottom w:val="0"/>
          <w:divBdr>
            <w:top w:val="none" w:sz="0" w:space="0" w:color="auto"/>
            <w:left w:val="none" w:sz="0" w:space="0" w:color="auto"/>
            <w:bottom w:val="none" w:sz="0" w:space="0" w:color="auto"/>
            <w:right w:val="none" w:sz="0" w:space="0" w:color="auto"/>
          </w:divBdr>
        </w:div>
        <w:div w:id="1494685080">
          <w:marLeft w:val="547"/>
          <w:marRight w:val="0"/>
          <w:marTop w:val="154"/>
          <w:marBottom w:val="0"/>
          <w:divBdr>
            <w:top w:val="none" w:sz="0" w:space="0" w:color="auto"/>
            <w:left w:val="none" w:sz="0" w:space="0" w:color="auto"/>
            <w:bottom w:val="none" w:sz="0" w:space="0" w:color="auto"/>
            <w:right w:val="none" w:sz="0" w:space="0" w:color="auto"/>
          </w:divBdr>
        </w:div>
        <w:div w:id="89275808">
          <w:marLeft w:val="547"/>
          <w:marRight w:val="0"/>
          <w:marTop w:val="154"/>
          <w:marBottom w:val="0"/>
          <w:divBdr>
            <w:top w:val="none" w:sz="0" w:space="0" w:color="auto"/>
            <w:left w:val="none" w:sz="0" w:space="0" w:color="auto"/>
            <w:bottom w:val="none" w:sz="0" w:space="0" w:color="auto"/>
            <w:right w:val="none" w:sz="0" w:space="0" w:color="auto"/>
          </w:divBdr>
        </w:div>
        <w:div w:id="1278024144">
          <w:marLeft w:val="547"/>
          <w:marRight w:val="0"/>
          <w:marTop w:val="154"/>
          <w:marBottom w:val="0"/>
          <w:divBdr>
            <w:top w:val="none" w:sz="0" w:space="0" w:color="auto"/>
            <w:left w:val="none" w:sz="0" w:space="0" w:color="auto"/>
            <w:bottom w:val="none" w:sz="0" w:space="0" w:color="auto"/>
            <w:right w:val="none" w:sz="0" w:space="0" w:color="auto"/>
          </w:divBdr>
        </w:div>
      </w:divsChild>
    </w:div>
    <w:div w:id="1545481417">
      <w:bodyDiv w:val="1"/>
      <w:marLeft w:val="0"/>
      <w:marRight w:val="0"/>
      <w:marTop w:val="0"/>
      <w:marBottom w:val="0"/>
      <w:divBdr>
        <w:top w:val="none" w:sz="0" w:space="0" w:color="auto"/>
        <w:left w:val="none" w:sz="0" w:space="0" w:color="auto"/>
        <w:bottom w:val="none" w:sz="0" w:space="0" w:color="auto"/>
        <w:right w:val="none" w:sz="0" w:space="0" w:color="auto"/>
      </w:divBdr>
      <w:divsChild>
        <w:div w:id="525170180">
          <w:marLeft w:val="547"/>
          <w:marRight w:val="0"/>
          <w:marTop w:val="154"/>
          <w:marBottom w:val="0"/>
          <w:divBdr>
            <w:top w:val="none" w:sz="0" w:space="0" w:color="auto"/>
            <w:left w:val="none" w:sz="0" w:space="0" w:color="auto"/>
            <w:bottom w:val="none" w:sz="0" w:space="0" w:color="auto"/>
            <w:right w:val="none" w:sz="0" w:space="0" w:color="auto"/>
          </w:divBdr>
        </w:div>
        <w:div w:id="627668999">
          <w:marLeft w:val="547"/>
          <w:marRight w:val="0"/>
          <w:marTop w:val="154"/>
          <w:marBottom w:val="0"/>
          <w:divBdr>
            <w:top w:val="none" w:sz="0" w:space="0" w:color="auto"/>
            <w:left w:val="none" w:sz="0" w:space="0" w:color="auto"/>
            <w:bottom w:val="none" w:sz="0" w:space="0" w:color="auto"/>
            <w:right w:val="none" w:sz="0" w:space="0" w:color="auto"/>
          </w:divBdr>
        </w:div>
        <w:div w:id="1240092959">
          <w:marLeft w:val="547"/>
          <w:marRight w:val="0"/>
          <w:marTop w:val="154"/>
          <w:marBottom w:val="0"/>
          <w:divBdr>
            <w:top w:val="none" w:sz="0" w:space="0" w:color="auto"/>
            <w:left w:val="none" w:sz="0" w:space="0" w:color="auto"/>
            <w:bottom w:val="none" w:sz="0" w:space="0" w:color="auto"/>
            <w:right w:val="none" w:sz="0" w:space="0" w:color="auto"/>
          </w:divBdr>
        </w:div>
        <w:div w:id="899368725">
          <w:marLeft w:val="547"/>
          <w:marRight w:val="0"/>
          <w:marTop w:val="154"/>
          <w:marBottom w:val="0"/>
          <w:divBdr>
            <w:top w:val="none" w:sz="0" w:space="0" w:color="auto"/>
            <w:left w:val="none" w:sz="0" w:space="0" w:color="auto"/>
            <w:bottom w:val="none" w:sz="0" w:space="0" w:color="auto"/>
            <w:right w:val="none" w:sz="0" w:space="0" w:color="auto"/>
          </w:divBdr>
        </w:div>
        <w:div w:id="40057842">
          <w:marLeft w:val="547"/>
          <w:marRight w:val="0"/>
          <w:marTop w:val="134"/>
          <w:marBottom w:val="0"/>
          <w:divBdr>
            <w:top w:val="none" w:sz="0" w:space="0" w:color="auto"/>
            <w:left w:val="none" w:sz="0" w:space="0" w:color="auto"/>
            <w:bottom w:val="none" w:sz="0" w:space="0" w:color="auto"/>
            <w:right w:val="none" w:sz="0" w:space="0" w:color="auto"/>
          </w:divBdr>
        </w:div>
      </w:divsChild>
    </w:div>
    <w:div w:id="1558322539">
      <w:bodyDiv w:val="1"/>
      <w:marLeft w:val="0"/>
      <w:marRight w:val="0"/>
      <w:marTop w:val="0"/>
      <w:marBottom w:val="0"/>
      <w:divBdr>
        <w:top w:val="none" w:sz="0" w:space="0" w:color="auto"/>
        <w:left w:val="none" w:sz="0" w:space="0" w:color="auto"/>
        <w:bottom w:val="none" w:sz="0" w:space="0" w:color="auto"/>
        <w:right w:val="none" w:sz="0" w:space="0" w:color="auto"/>
      </w:divBdr>
      <w:divsChild>
        <w:div w:id="205801569">
          <w:marLeft w:val="547"/>
          <w:marRight w:val="0"/>
          <w:marTop w:val="106"/>
          <w:marBottom w:val="0"/>
          <w:divBdr>
            <w:top w:val="none" w:sz="0" w:space="0" w:color="auto"/>
            <w:left w:val="none" w:sz="0" w:space="0" w:color="auto"/>
            <w:bottom w:val="none" w:sz="0" w:space="0" w:color="auto"/>
            <w:right w:val="none" w:sz="0" w:space="0" w:color="auto"/>
          </w:divBdr>
        </w:div>
        <w:div w:id="1115520302">
          <w:marLeft w:val="547"/>
          <w:marRight w:val="0"/>
          <w:marTop w:val="106"/>
          <w:marBottom w:val="0"/>
          <w:divBdr>
            <w:top w:val="none" w:sz="0" w:space="0" w:color="auto"/>
            <w:left w:val="none" w:sz="0" w:space="0" w:color="auto"/>
            <w:bottom w:val="none" w:sz="0" w:space="0" w:color="auto"/>
            <w:right w:val="none" w:sz="0" w:space="0" w:color="auto"/>
          </w:divBdr>
        </w:div>
        <w:div w:id="172033449">
          <w:marLeft w:val="547"/>
          <w:marRight w:val="0"/>
          <w:marTop w:val="106"/>
          <w:marBottom w:val="0"/>
          <w:divBdr>
            <w:top w:val="none" w:sz="0" w:space="0" w:color="auto"/>
            <w:left w:val="none" w:sz="0" w:space="0" w:color="auto"/>
            <w:bottom w:val="none" w:sz="0" w:space="0" w:color="auto"/>
            <w:right w:val="none" w:sz="0" w:space="0" w:color="auto"/>
          </w:divBdr>
        </w:div>
        <w:div w:id="1022320669">
          <w:marLeft w:val="547"/>
          <w:marRight w:val="0"/>
          <w:marTop w:val="106"/>
          <w:marBottom w:val="0"/>
          <w:divBdr>
            <w:top w:val="none" w:sz="0" w:space="0" w:color="auto"/>
            <w:left w:val="none" w:sz="0" w:space="0" w:color="auto"/>
            <w:bottom w:val="none" w:sz="0" w:space="0" w:color="auto"/>
            <w:right w:val="none" w:sz="0" w:space="0" w:color="auto"/>
          </w:divBdr>
        </w:div>
      </w:divsChild>
    </w:div>
    <w:div w:id="1561408052">
      <w:bodyDiv w:val="1"/>
      <w:marLeft w:val="0"/>
      <w:marRight w:val="0"/>
      <w:marTop w:val="0"/>
      <w:marBottom w:val="0"/>
      <w:divBdr>
        <w:top w:val="none" w:sz="0" w:space="0" w:color="auto"/>
        <w:left w:val="none" w:sz="0" w:space="0" w:color="auto"/>
        <w:bottom w:val="none" w:sz="0" w:space="0" w:color="auto"/>
        <w:right w:val="none" w:sz="0" w:space="0" w:color="auto"/>
      </w:divBdr>
      <w:divsChild>
        <w:div w:id="884486237">
          <w:marLeft w:val="547"/>
          <w:marRight w:val="0"/>
          <w:marTop w:val="154"/>
          <w:marBottom w:val="0"/>
          <w:divBdr>
            <w:top w:val="none" w:sz="0" w:space="0" w:color="auto"/>
            <w:left w:val="none" w:sz="0" w:space="0" w:color="auto"/>
            <w:bottom w:val="none" w:sz="0" w:space="0" w:color="auto"/>
            <w:right w:val="none" w:sz="0" w:space="0" w:color="auto"/>
          </w:divBdr>
        </w:div>
        <w:div w:id="24869849">
          <w:marLeft w:val="547"/>
          <w:marRight w:val="0"/>
          <w:marTop w:val="154"/>
          <w:marBottom w:val="0"/>
          <w:divBdr>
            <w:top w:val="none" w:sz="0" w:space="0" w:color="auto"/>
            <w:left w:val="none" w:sz="0" w:space="0" w:color="auto"/>
            <w:bottom w:val="none" w:sz="0" w:space="0" w:color="auto"/>
            <w:right w:val="none" w:sz="0" w:space="0" w:color="auto"/>
          </w:divBdr>
        </w:div>
      </w:divsChild>
    </w:div>
    <w:div w:id="1566069570">
      <w:bodyDiv w:val="1"/>
      <w:marLeft w:val="0"/>
      <w:marRight w:val="0"/>
      <w:marTop w:val="0"/>
      <w:marBottom w:val="0"/>
      <w:divBdr>
        <w:top w:val="none" w:sz="0" w:space="0" w:color="auto"/>
        <w:left w:val="none" w:sz="0" w:space="0" w:color="auto"/>
        <w:bottom w:val="none" w:sz="0" w:space="0" w:color="auto"/>
        <w:right w:val="none" w:sz="0" w:space="0" w:color="auto"/>
      </w:divBdr>
      <w:divsChild>
        <w:div w:id="346060324">
          <w:marLeft w:val="547"/>
          <w:marRight w:val="0"/>
          <w:marTop w:val="144"/>
          <w:marBottom w:val="0"/>
          <w:divBdr>
            <w:top w:val="none" w:sz="0" w:space="0" w:color="auto"/>
            <w:left w:val="none" w:sz="0" w:space="0" w:color="auto"/>
            <w:bottom w:val="none" w:sz="0" w:space="0" w:color="auto"/>
            <w:right w:val="none" w:sz="0" w:space="0" w:color="auto"/>
          </w:divBdr>
        </w:div>
        <w:div w:id="1907302171">
          <w:marLeft w:val="547"/>
          <w:marRight w:val="0"/>
          <w:marTop w:val="144"/>
          <w:marBottom w:val="0"/>
          <w:divBdr>
            <w:top w:val="none" w:sz="0" w:space="0" w:color="auto"/>
            <w:left w:val="none" w:sz="0" w:space="0" w:color="auto"/>
            <w:bottom w:val="none" w:sz="0" w:space="0" w:color="auto"/>
            <w:right w:val="none" w:sz="0" w:space="0" w:color="auto"/>
          </w:divBdr>
        </w:div>
        <w:div w:id="1624460466">
          <w:marLeft w:val="547"/>
          <w:marRight w:val="0"/>
          <w:marTop w:val="144"/>
          <w:marBottom w:val="0"/>
          <w:divBdr>
            <w:top w:val="none" w:sz="0" w:space="0" w:color="auto"/>
            <w:left w:val="none" w:sz="0" w:space="0" w:color="auto"/>
            <w:bottom w:val="none" w:sz="0" w:space="0" w:color="auto"/>
            <w:right w:val="none" w:sz="0" w:space="0" w:color="auto"/>
          </w:divBdr>
        </w:div>
        <w:div w:id="1541481191">
          <w:marLeft w:val="547"/>
          <w:marRight w:val="0"/>
          <w:marTop w:val="144"/>
          <w:marBottom w:val="0"/>
          <w:divBdr>
            <w:top w:val="none" w:sz="0" w:space="0" w:color="auto"/>
            <w:left w:val="none" w:sz="0" w:space="0" w:color="auto"/>
            <w:bottom w:val="none" w:sz="0" w:space="0" w:color="auto"/>
            <w:right w:val="none" w:sz="0" w:space="0" w:color="auto"/>
          </w:divBdr>
        </w:div>
        <w:div w:id="337540051">
          <w:marLeft w:val="547"/>
          <w:marRight w:val="0"/>
          <w:marTop w:val="144"/>
          <w:marBottom w:val="0"/>
          <w:divBdr>
            <w:top w:val="none" w:sz="0" w:space="0" w:color="auto"/>
            <w:left w:val="none" w:sz="0" w:space="0" w:color="auto"/>
            <w:bottom w:val="none" w:sz="0" w:space="0" w:color="auto"/>
            <w:right w:val="none" w:sz="0" w:space="0" w:color="auto"/>
          </w:divBdr>
        </w:div>
        <w:div w:id="2118061164">
          <w:marLeft w:val="547"/>
          <w:marRight w:val="0"/>
          <w:marTop w:val="144"/>
          <w:marBottom w:val="0"/>
          <w:divBdr>
            <w:top w:val="none" w:sz="0" w:space="0" w:color="auto"/>
            <w:left w:val="none" w:sz="0" w:space="0" w:color="auto"/>
            <w:bottom w:val="none" w:sz="0" w:space="0" w:color="auto"/>
            <w:right w:val="none" w:sz="0" w:space="0" w:color="auto"/>
          </w:divBdr>
        </w:div>
        <w:div w:id="84347921">
          <w:marLeft w:val="547"/>
          <w:marRight w:val="0"/>
          <w:marTop w:val="144"/>
          <w:marBottom w:val="0"/>
          <w:divBdr>
            <w:top w:val="none" w:sz="0" w:space="0" w:color="auto"/>
            <w:left w:val="none" w:sz="0" w:space="0" w:color="auto"/>
            <w:bottom w:val="none" w:sz="0" w:space="0" w:color="auto"/>
            <w:right w:val="none" w:sz="0" w:space="0" w:color="auto"/>
          </w:divBdr>
        </w:div>
        <w:div w:id="1790246937">
          <w:marLeft w:val="547"/>
          <w:marRight w:val="0"/>
          <w:marTop w:val="144"/>
          <w:marBottom w:val="0"/>
          <w:divBdr>
            <w:top w:val="none" w:sz="0" w:space="0" w:color="auto"/>
            <w:left w:val="none" w:sz="0" w:space="0" w:color="auto"/>
            <w:bottom w:val="none" w:sz="0" w:space="0" w:color="auto"/>
            <w:right w:val="none" w:sz="0" w:space="0" w:color="auto"/>
          </w:divBdr>
        </w:div>
        <w:div w:id="1452894755">
          <w:marLeft w:val="547"/>
          <w:marRight w:val="0"/>
          <w:marTop w:val="144"/>
          <w:marBottom w:val="0"/>
          <w:divBdr>
            <w:top w:val="none" w:sz="0" w:space="0" w:color="auto"/>
            <w:left w:val="none" w:sz="0" w:space="0" w:color="auto"/>
            <w:bottom w:val="none" w:sz="0" w:space="0" w:color="auto"/>
            <w:right w:val="none" w:sz="0" w:space="0" w:color="auto"/>
          </w:divBdr>
        </w:div>
      </w:divsChild>
    </w:div>
    <w:div w:id="1605073051">
      <w:bodyDiv w:val="1"/>
      <w:marLeft w:val="0"/>
      <w:marRight w:val="0"/>
      <w:marTop w:val="0"/>
      <w:marBottom w:val="0"/>
      <w:divBdr>
        <w:top w:val="none" w:sz="0" w:space="0" w:color="auto"/>
        <w:left w:val="none" w:sz="0" w:space="0" w:color="auto"/>
        <w:bottom w:val="none" w:sz="0" w:space="0" w:color="auto"/>
        <w:right w:val="none" w:sz="0" w:space="0" w:color="auto"/>
      </w:divBdr>
    </w:div>
    <w:div w:id="1606158562">
      <w:bodyDiv w:val="1"/>
      <w:marLeft w:val="0"/>
      <w:marRight w:val="0"/>
      <w:marTop w:val="0"/>
      <w:marBottom w:val="0"/>
      <w:divBdr>
        <w:top w:val="none" w:sz="0" w:space="0" w:color="auto"/>
        <w:left w:val="none" w:sz="0" w:space="0" w:color="auto"/>
        <w:bottom w:val="none" w:sz="0" w:space="0" w:color="auto"/>
        <w:right w:val="none" w:sz="0" w:space="0" w:color="auto"/>
      </w:divBdr>
      <w:divsChild>
        <w:div w:id="2092122663">
          <w:marLeft w:val="432"/>
          <w:marRight w:val="0"/>
          <w:marTop w:val="115"/>
          <w:marBottom w:val="0"/>
          <w:divBdr>
            <w:top w:val="none" w:sz="0" w:space="0" w:color="auto"/>
            <w:left w:val="none" w:sz="0" w:space="0" w:color="auto"/>
            <w:bottom w:val="none" w:sz="0" w:space="0" w:color="auto"/>
            <w:right w:val="none" w:sz="0" w:space="0" w:color="auto"/>
          </w:divBdr>
        </w:div>
      </w:divsChild>
    </w:div>
    <w:div w:id="1650551777">
      <w:bodyDiv w:val="1"/>
      <w:marLeft w:val="0"/>
      <w:marRight w:val="0"/>
      <w:marTop w:val="0"/>
      <w:marBottom w:val="0"/>
      <w:divBdr>
        <w:top w:val="none" w:sz="0" w:space="0" w:color="auto"/>
        <w:left w:val="none" w:sz="0" w:space="0" w:color="auto"/>
        <w:bottom w:val="none" w:sz="0" w:space="0" w:color="auto"/>
        <w:right w:val="none" w:sz="0" w:space="0" w:color="auto"/>
      </w:divBdr>
      <w:divsChild>
        <w:div w:id="1014919402">
          <w:marLeft w:val="0"/>
          <w:marRight w:val="0"/>
          <w:marTop w:val="0"/>
          <w:marBottom w:val="0"/>
          <w:divBdr>
            <w:top w:val="none" w:sz="0" w:space="0" w:color="auto"/>
            <w:left w:val="none" w:sz="0" w:space="0" w:color="auto"/>
            <w:bottom w:val="none" w:sz="0" w:space="0" w:color="auto"/>
            <w:right w:val="none" w:sz="0" w:space="0" w:color="auto"/>
          </w:divBdr>
        </w:div>
      </w:divsChild>
    </w:div>
    <w:div w:id="1663004547">
      <w:bodyDiv w:val="1"/>
      <w:marLeft w:val="0"/>
      <w:marRight w:val="0"/>
      <w:marTop w:val="0"/>
      <w:marBottom w:val="0"/>
      <w:divBdr>
        <w:top w:val="none" w:sz="0" w:space="0" w:color="auto"/>
        <w:left w:val="none" w:sz="0" w:space="0" w:color="auto"/>
        <w:bottom w:val="none" w:sz="0" w:space="0" w:color="auto"/>
        <w:right w:val="none" w:sz="0" w:space="0" w:color="auto"/>
      </w:divBdr>
      <w:divsChild>
        <w:div w:id="1085762950">
          <w:marLeft w:val="547"/>
          <w:marRight w:val="0"/>
          <w:marTop w:val="154"/>
          <w:marBottom w:val="0"/>
          <w:divBdr>
            <w:top w:val="none" w:sz="0" w:space="0" w:color="auto"/>
            <w:left w:val="none" w:sz="0" w:space="0" w:color="auto"/>
            <w:bottom w:val="none" w:sz="0" w:space="0" w:color="auto"/>
            <w:right w:val="none" w:sz="0" w:space="0" w:color="auto"/>
          </w:divBdr>
        </w:div>
        <w:div w:id="1205823715">
          <w:marLeft w:val="547"/>
          <w:marRight w:val="0"/>
          <w:marTop w:val="154"/>
          <w:marBottom w:val="0"/>
          <w:divBdr>
            <w:top w:val="none" w:sz="0" w:space="0" w:color="auto"/>
            <w:left w:val="none" w:sz="0" w:space="0" w:color="auto"/>
            <w:bottom w:val="none" w:sz="0" w:space="0" w:color="auto"/>
            <w:right w:val="none" w:sz="0" w:space="0" w:color="auto"/>
          </w:divBdr>
        </w:div>
      </w:divsChild>
    </w:div>
    <w:div w:id="1674214123">
      <w:bodyDiv w:val="1"/>
      <w:marLeft w:val="0"/>
      <w:marRight w:val="0"/>
      <w:marTop w:val="0"/>
      <w:marBottom w:val="0"/>
      <w:divBdr>
        <w:top w:val="none" w:sz="0" w:space="0" w:color="auto"/>
        <w:left w:val="none" w:sz="0" w:space="0" w:color="auto"/>
        <w:bottom w:val="none" w:sz="0" w:space="0" w:color="auto"/>
        <w:right w:val="none" w:sz="0" w:space="0" w:color="auto"/>
      </w:divBdr>
      <w:divsChild>
        <w:div w:id="414477832">
          <w:marLeft w:val="547"/>
          <w:marRight w:val="0"/>
          <w:marTop w:val="106"/>
          <w:marBottom w:val="0"/>
          <w:divBdr>
            <w:top w:val="none" w:sz="0" w:space="0" w:color="auto"/>
            <w:left w:val="none" w:sz="0" w:space="0" w:color="auto"/>
            <w:bottom w:val="none" w:sz="0" w:space="0" w:color="auto"/>
            <w:right w:val="none" w:sz="0" w:space="0" w:color="auto"/>
          </w:divBdr>
        </w:div>
        <w:div w:id="1113749615">
          <w:marLeft w:val="547"/>
          <w:marRight w:val="0"/>
          <w:marTop w:val="106"/>
          <w:marBottom w:val="0"/>
          <w:divBdr>
            <w:top w:val="none" w:sz="0" w:space="0" w:color="auto"/>
            <w:left w:val="none" w:sz="0" w:space="0" w:color="auto"/>
            <w:bottom w:val="none" w:sz="0" w:space="0" w:color="auto"/>
            <w:right w:val="none" w:sz="0" w:space="0" w:color="auto"/>
          </w:divBdr>
        </w:div>
        <w:div w:id="1422601015">
          <w:marLeft w:val="547"/>
          <w:marRight w:val="0"/>
          <w:marTop w:val="106"/>
          <w:marBottom w:val="0"/>
          <w:divBdr>
            <w:top w:val="none" w:sz="0" w:space="0" w:color="auto"/>
            <w:left w:val="none" w:sz="0" w:space="0" w:color="auto"/>
            <w:bottom w:val="none" w:sz="0" w:space="0" w:color="auto"/>
            <w:right w:val="none" w:sz="0" w:space="0" w:color="auto"/>
          </w:divBdr>
        </w:div>
        <w:div w:id="1983652682">
          <w:marLeft w:val="547"/>
          <w:marRight w:val="0"/>
          <w:marTop w:val="106"/>
          <w:marBottom w:val="0"/>
          <w:divBdr>
            <w:top w:val="none" w:sz="0" w:space="0" w:color="auto"/>
            <w:left w:val="none" w:sz="0" w:space="0" w:color="auto"/>
            <w:bottom w:val="none" w:sz="0" w:space="0" w:color="auto"/>
            <w:right w:val="none" w:sz="0" w:space="0" w:color="auto"/>
          </w:divBdr>
        </w:div>
        <w:div w:id="1565018763">
          <w:marLeft w:val="547"/>
          <w:marRight w:val="0"/>
          <w:marTop w:val="106"/>
          <w:marBottom w:val="0"/>
          <w:divBdr>
            <w:top w:val="none" w:sz="0" w:space="0" w:color="auto"/>
            <w:left w:val="none" w:sz="0" w:space="0" w:color="auto"/>
            <w:bottom w:val="none" w:sz="0" w:space="0" w:color="auto"/>
            <w:right w:val="none" w:sz="0" w:space="0" w:color="auto"/>
          </w:divBdr>
        </w:div>
        <w:div w:id="1195655218">
          <w:marLeft w:val="547"/>
          <w:marRight w:val="0"/>
          <w:marTop w:val="106"/>
          <w:marBottom w:val="0"/>
          <w:divBdr>
            <w:top w:val="none" w:sz="0" w:space="0" w:color="auto"/>
            <w:left w:val="none" w:sz="0" w:space="0" w:color="auto"/>
            <w:bottom w:val="none" w:sz="0" w:space="0" w:color="auto"/>
            <w:right w:val="none" w:sz="0" w:space="0" w:color="auto"/>
          </w:divBdr>
        </w:div>
        <w:div w:id="1540513093">
          <w:marLeft w:val="547"/>
          <w:marRight w:val="0"/>
          <w:marTop w:val="106"/>
          <w:marBottom w:val="0"/>
          <w:divBdr>
            <w:top w:val="none" w:sz="0" w:space="0" w:color="auto"/>
            <w:left w:val="none" w:sz="0" w:space="0" w:color="auto"/>
            <w:bottom w:val="none" w:sz="0" w:space="0" w:color="auto"/>
            <w:right w:val="none" w:sz="0" w:space="0" w:color="auto"/>
          </w:divBdr>
        </w:div>
        <w:div w:id="974218777">
          <w:marLeft w:val="547"/>
          <w:marRight w:val="0"/>
          <w:marTop w:val="106"/>
          <w:marBottom w:val="0"/>
          <w:divBdr>
            <w:top w:val="none" w:sz="0" w:space="0" w:color="auto"/>
            <w:left w:val="none" w:sz="0" w:space="0" w:color="auto"/>
            <w:bottom w:val="none" w:sz="0" w:space="0" w:color="auto"/>
            <w:right w:val="none" w:sz="0" w:space="0" w:color="auto"/>
          </w:divBdr>
        </w:div>
      </w:divsChild>
    </w:div>
    <w:div w:id="1698041520">
      <w:bodyDiv w:val="1"/>
      <w:marLeft w:val="0"/>
      <w:marRight w:val="0"/>
      <w:marTop w:val="0"/>
      <w:marBottom w:val="0"/>
      <w:divBdr>
        <w:top w:val="none" w:sz="0" w:space="0" w:color="auto"/>
        <w:left w:val="none" w:sz="0" w:space="0" w:color="auto"/>
        <w:bottom w:val="none" w:sz="0" w:space="0" w:color="auto"/>
        <w:right w:val="none" w:sz="0" w:space="0" w:color="auto"/>
      </w:divBdr>
      <w:divsChild>
        <w:div w:id="1147085061">
          <w:marLeft w:val="547"/>
          <w:marRight w:val="0"/>
          <w:marTop w:val="154"/>
          <w:marBottom w:val="0"/>
          <w:divBdr>
            <w:top w:val="none" w:sz="0" w:space="0" w:color="auto"/>
            <w:left w:val="none" w:sz="0" w:space="0" w:color="auto"/>
            <w:bottom w:val="none" w:sz="0" w:space="0" w:color="auto"/>
            <w:right w:val="none" w:sz="0" w:space="0" w:color="auto"/>
          </w:divBdr>
        </w:div>
        <w:div w:id="1151630819">
          <w:marLeft w:val="547"/>
          <w:marRight w:val="0"/>
          <w:marTop w:val="154"/>
          <w:marBottom w:val="0"/>
          <w:divBdr>
            <w:top w:val="none" w:sz="0" w:space="0" w:color="auto"/>
            <w:left w:val="none" w:sz="0" w:space="0" w:color="auto"/>
            <w:bottom w:val="none" w:sz="0" w:space="0" w:color="auto"/>
            <w:right w:val="none" w:sz="0" w:space="0" w:color="auto"/>
          </w:divBdr>
        </w:div>
        <w:div w:id="133525737">
          <w:marLeft w:val="547"/>
          <w:marRight w:val="0"/>
          <w:marTop w:val="154"/>
          <w:marBottom w:val="0"/>
          <w:divBdr>
            <w:top w:val="none" w:sz="0" w:space="0" w:color="auto"/>
            <w:left w:val="none" w:sz="0" w:space="0" w:color="auto"/>
            <w:bottom w:val="none" w:sz="0" w:space="0" w:color="auto"/>
            <w:right w:val="none" w:sz="0" w:space="0" w:color="auto"/>
          </w:divBdr>
        </w:div>
        <w:div w:id="1246496044">
          <w:marLeft w:val="547"/>
          <w:marRight w:val="0"/>
          <w:marTop w:val="154"/>
          <w:marBottom w:val="0"/>
          <w:divBdr>
            <w:top w:val="none" w:sz="0" w:space="0" w:color="auto"/>
            <w:left w:val="none" w:sz="0" w:space="0" w:color="auto"/>
            <w:bottom w:val="none" w:sz="0" w:space="0" w:color="auto"/>
            <w:right w:val="none" w:sz="0" w:space="0" w:color="auto"/>
          </w:divBdr>
        </w:div>
      </w:divsChild>
    </w:div>
    <w:div w:id="1702626512">
      <w:bodyDiv w:val="1"/>
      <w:marLeft w:val="0"/>
      <w:marRight w:val="0"/>
      <w:marTop w:val="0"/>
      <w:marBottom w:val="0"/>
      <w:divBdr>
        <w:top w:val="none" w:sz="0" w:space="0" w:color="auto"/>
        <w:left w:val="none" w:sz="0" w:space="0" w:color="auto"/>
        <w:bottom w:val="none" w:sz="0" w:space="0" w:color="auto"/>
        <w:right w:val="none" w:sz="0" w:space="0" w:color="auto"/>
      </w:divBdr>
      <w:divsChild>
        <w:div w:id="1444766233">
          <w:marLeft w:val="547"/>
          <w:marRight w:val="0"/>
          <w:marTop w:val="154"/>
          <w:marBottom w:val="0"/>
          <w:divBdr>
            <w:top w:val="none" w:sz="0" w:space="0" w:color="auto"/>
            <w:left w:val="none" w:sz="0" w:space="0" w:color="auto"/>
            <w:bottom w:val="none" w:sz="0" w:space="0" w:color="auto"/>
            <w:right w:val="none" w:sz="0" w:space="0" w:color="auto"/>
          </w:divBdr>
        </w:div>
        <w:div w:id="222453068">
          <w:marLeft w:val="547"/>
          <w:marRight w:val="0"/>
          <w:marTop w:val="154"/>
          <w:marBottom w:val="0"/>
          <w:divBdr>
            <w:top w:val="none" w:sz="0" w:space="0" w:color="auto"/>
            <w:left w:val="none" w:sz="0" w:space="0" w:color="auto"/>
            <w:bottom w:val="none" w:sz="0" w:space="0" w:color="auto"/>
            <w:right w:val="none" w:sz="0" w:space="0" w:color="auto"/>
          </w:divBdr>
        </w:div>
        <w:div w:id="1256402056">
          <w:marLeft w:val="547"/>
          <w:marRight w:val="0"/>
          <w:marTop w:val="154"/>
          <w:marBottom w:val="0"/>
          <w:divBdr>
            <w:top w:val="none" w:sz="0" w:space="0" w:color="auto"/>
            <w:left w:val="none" w:sz="0" w:space="0" w:color="auto"/>
            <w:bottom w:val="none" w:sz="0" w:space="0" w:color="auto"/>
            <w:right w:val="none" w:sz="0" w:space="0" w:color="auto"/>
          </w:divBdr>
        </w:div>
      </w:divsChild>
    </w:div>
    <w:div w:id="1720006766">
      <w:bodyDiv w:val="1"/>
      <w:marLeft w:val="0"/>
      <w:marRight w:val="0"/>
      <w:marTop w:val="0"/>
      <w:marBottom w:val="0"/>
      <w:divBdr>
        <w:top w:val="none" w:sz="0" w:space="0" w:color="auto"/>
        <w:left w:val="none" w:sz="0" w:space="0" w:color="auto"/>
        <w:bottom w:val="none" w:sz="0" w:space="0" w:color="auto"/>
        <w:right w:val="none" w:sz="0" w:space="0" w:color="auto"/>
      </w:divBdr>
      <w:divsChild>
        <w:div w:id="158276536">
          <w:marLeft w:val="547"/>
          <w:marRight w:val="0"/>
          <w:marTop w:val="173"/>
          <w:marBottom w:val="0"/>
          <w:divBdr>
            <w:top w:val="none" w:sz="0" w:space="0" w:color="auto"/>
            <w:left w:val="none" w:sz="0" w:space="0" w:color="auto"/>
            <w:bottom w:val="none" w:sz="0" w:space="0" w:color="auto"/>
            <w:right w:val="none" w:sz="0" w:space="0" w:color="auto"/>
          </w:divBdr>
        </w:div>
      </w:divsChild>
    </w:div>
    <w:div w:id="1734888305">
      <w:bodyDiv w:val="1"/>
      <w:marLeft w:val="0"/>
      <w:marRight w:val="0"/>
      <w:marTop w:val="0"/>
      <w:marBottom w:val="0"/>
      <w:divBdr>
        <w:top w:val="none" w:sz="0" w:space="0" w:color="auto"/>
        <w:left w:val="none" w:sz="0" w:space="0" w:color="auto"/>
        <w:bottom w:val="none" w:sz="0" w:space="0" w:color="auto"/>
        <w:right w:val="none" w:sz="0" w:space="0" w:color="auto"/>
      </w:divBdr>
      <w:divsChild>
        <w:div w:id="1345791535">
          <w:marLeft w:val="547"/>
          <w:marRight w:val="0"/>
          <w:marTop w:val="154"/>
          <w:marBottom w:val="0"/>
          <w:divBdr>
            <w:top w:val="none" w:sz="0" w:space="0" w:color="auto"/>
            <w:left w:val="none" w:sz="0" w:space="0" w:color="auto"/>
            <w:bottom w:val="none" w:sz="0" w:space="0" w:color="auto"/>
            <w:right w:val="none" w:sz="0" w:space="0" w:color="auto"/>
          </w:divBdr>
        </w:div>
        <w:div w:id="1611427853">
          <w:marLeft w:val="547"/>
          <w:marRight w:val="0"/>
          <w:marTop w:val="154"/>
          <w:marBottom w:val="0"/>
          <w:divBdr>
            <w:top w:val="none" w:sz="0" w:space="0" w:color="auto"/>
            <w:left w:val="none" w:sz="0" w:space="0" w:color="auto"/>
            <w:bottom w:val="none" w:sz="0" w:space="0" w:color="auto"/>
            <w:right w:val="none" w:sz="0" w:space="0" w:color="auto"/>
          </w:divBdr>
        </w:div>
        <w:div w:id="1052656355">
          <w:marLeft w:val="547"/>
          <w:marRight w:val="0"/>
          <w:marTop w:val="154"/>
          <w:marBottom w:val="0"/>
          <w:divBdr>
            <w:top w:val="none" w:sz="0" w:space="0" w:color="auto"/>
            <w:left w:val="none" w:sz="0" w:space="0" w:color="auto"/>
            <w:bottom w:val="none" w:sz="0" w:space="0" w:color="auto"/>
            <w:right w:val="none" w:sz="0" w:space="0" w:color="auto"/>
          </w:divBdr>
        </w:div>
        <w:div w:id="495536111">
          <w:marLeft w:val="547"/>
          <w:marRight w:val="0"/>
          <w:marTop w:val="154"/>
          <w:marBottom w:val="0"/>
          <w:divBdr>
            <w:top w:val="none" w:sz="0" w:space="0" w:color="auto"/>
            <w:left w:val="none" w:sz="0" w:space="0" w:color="auto"/>
            <w:bottom w:val="none" w:sz="0" w:space="0" w:color="auto"/>
            <w:right w:val="none" w:sz="0" w:space="0" w:color="auto"/>
          </w:divBdr>
        </w:div>
        <w:div w:id="1193346021">
          <w:marLeft w:val="547"/>
          <w:marRight w:val="0"/>
          <w:marTop w:val="154"/>
          <w:marBottom w:val="0"/>
          <w:divBdr>
            <w:top w:val="none" w:sz="0" w:space="0" w:color="auto"/>
            <w:left w:val="none" w:sz="0" w:space="0" w:color="auto"/>
            <w:bottom w:val="none" w:sz="0" w:space="0" w:color="auto"/>
            <w:right w:val="none" w:sz="0" w:space="0" w:color="auto"/>
          </w:divBdr>
        </w:div>
        <w:div w:id="1975481305">
          <w:marLeft w:val="547"/>
          <w:marRight w:val="0"/>
          <w:marTop w:val="154"/>
          <w:marBottom w:val="0"/>
          <w:divBdr>
            <w:top w:val="none" w:sz="0" w:space="0" w:color="auto"/>
            <w:left w:val="none" w:sz="0" w:space="0" w:color="auto"/>
            <w:bottom w:val="none" w:sz="0" w:space="0" w:color="auto"/>
            <w:right w:val="none" w:sz="0" w:space="0" w:color="auto"/>
          </w:divBdr>
        </w:div>
      </w:divsChild>
    </w:div>
    <w:div w:id="1752963308">
      <w:bodyDiv w:val="1"/>
      <w:marLeft w:val="0"/>
      <w:marRight w:val="0"/>
      <w:marTop w:val="0"/>
      <w:marBottom w:val="0"/>
      <w:divBdr>
        <w:top w:val="none" w:sz="0" w:space="0" w:color="auto"/>
        <w:left w:val="none" w:sz="0" w:space="0" w:color="auto"/>
        <w:bottom w:val="none" w:sz="0" w:space="0" w:color="auto"/>
        <w:right w:val="none" w:sz="0" w:space="0" w:color="auto"/>
      </w:divBdr>
    </w:div>
    <w:div w:id="1758016100">
      <w:bodyDiv w:val="1"/>
      <w:marLeft w:val="0"/>
      <w:marRight w:val="0"/>
      <w:marTop w:val="0"/>
      <w:marBottom w:val="0"/>
      <w:divBdr>
        <w:top w:val="none" w:sz="0" w:space="0" w:color="auto"/>
        <w:left w:val="none" w:sz="0" w:space="0" w:color="auto"/>
        <w:bottom w:val="none" w:sz="0" w:space="0" w:color="auto"/>
        <w:right w:val="none" w:sz="0" w:space="0" w:color="auto"/>
      </w:divBdr>
      <w:divsChild>
        <w:div w:id="680550596">
          <w:marLeft w:val="547"/>
          <w:marRight w:val="0"/>
          <w:marTop w:val="154"/>
          <w:marBottom w:val="0"/>
          <w:divBdr>
            <w:top w:val="none" w:sz="0" w:space="0" w:color="auto"/>
            <w:left w:val="none" w:sz="0" w:space="0" w:color="auto"/>
            <w:bottom w:val="none" w:sz="0" w:space="0" w:color="auto"/>
            <w:right w:val="none" w:sz="0" w:space="0" w:color="auto"/>
          </w:divBdr>
        </w:div>
      </w:divsChild>
    </w:div>
    <w:div w:id="1782526857">
      <w:bodyDiv w:val="1"/>
      <w:marLeft w:val="0"/>
      <w:marRight w:val="0"/>
      <w:marTop w:val="0"/>
      <w:marBottom w:val="0"/>
      <w:divBdr>
        <w:top w:val="none" w:sz="0" w:space="0" w:color="auto"/>
        <w:left w:val="none" w:sz="0" w:space="0" w:color="auto"/>
        <w:bottom w:val="none" w:sz="0" w:space="0" w:color="auto"/>
        <w:right w:val="none" w:sz="0" w:space="0" w:color="auto"/>
      </w:divBdr>
      <w:divsChild>
        <w:div w:id="1601572056">
          <w:marLeft w:val="547"/>
          <w:marRight w:val="0"/>
          <w:marTop w:val="134"/>
          <w:marBottom w:val="0"/>
          <w:divBdr>
            <w:top w:val="none" w:sz="0" w:space="0" w:color="auto"/>
            <w:left w:val="none" w:sz="0" w:space="0" w:color="auto"/>
            <w:bottom w:val="none" w:sz="0" w:space="0" w:color="auto"/>
            <w:right w:val="none" w:sz="0" w:space="0" w:color="auto"/>
          </w:divBdr>
        </w:div>
        <w:div w:id="1279681552">
          <w:marLeft w:val="547"/>
          <w:marRight w:val="0"/>
          <w:marTop w:val="134"/>
          <w:marBottom w:val="0"/>
          <w:divBdr>
            <w:top w:val="none" w:sz="0" w:space="0" w:color="auto"/>
            <w:left w:val="none" w:sz="0" w:space="0" w:color="auto"/>
            <w:bottom w:val="none" w:sz="0" w:space="0" w:color="auto"/>
            <w:right w:val="none" w:sz="0" w:space="0" w:color="auto"/>
          </w:divBdr>
        </w:div>
        <w:div w:id="1522234507">
          <w:marLeft w:val="547"/>
          <w:marRight w:val="0"/>
          <w:marTop w:val="134"/>
          <w:marBottom w:val="0"/>
          <w:divBdr>
            <w:top w:val="none" w:sz="0" w:space="0" w:color="auto"/>
            <w:left w:val="none" w:sz="0" w:space="0" w:color="auto"/>
            <w:bottom w:val="none" w:sz="0" w:space="0" w:color="auto"/>
            <w:right w:val="none" w:sz="0" w:space="0" w:color="auto"/>
          </w:divBdr>
        </w:div>
        <w:div w:id="751394654">
          <w:marLeft w:val="547"/>
          <w:marRight w:val="0"/>
          <w:marTop w:val="134"/>
          <w:marBottom w:val="0"/>
          <w:divBdr>
            <w:top w:val="none" w:sz="0" w:space="0" w:color="auto"/>
            <w:left w:val="none" w:sz="0" w:space="0" w:color="auto"/>
            <w:bottom w:val="none" w:sz="0" w:space="0" w:color="auto"/>
            <w:right w:val="none" w:sz="0" w:space="0" w:color="auto"/>
          </w:divBdr>
        </w:div>
        <w:div w:id="778838738">
          <w:marLeft w:val="547"/>
          <w:marRight w:val="0"/>
          <w:marTop w:val="134"/>
          <w:marBottom w:val="0"/>
          <w:divBdr>
            <w:top w:val="none" w:sz="0" w:space="0" w:color="auto"/>
            <w:left w:val="none" w:sz="0" w:space="0" w:color="auto"/>
            <w:bottom w:val="none" w:sz="0" w:space="0" w:color="auto"/>
            <w:right w:val="none" w:sz="0" w:space="0" w:color="auto"/>
          </w:divBdr>
        </w:div>
        <w:div w:id="1629168311">
          <w:marLeft w:val="547"/>
          <w:marRight w:val="0"/>
          <w:marTop w:val="134"/>
          <w:marBottom w:val="0"/>
          <w:divBdr>
            <w:top w:val="none" w:sz="0" w:space="0" w:color="auto"/>
            <w:left w:val="none" w:sz="0" w:space="0" w:color="auto"/>
            <w:bottom w:val="none" w:sz="0" w:space="0" w:color="auto"/>
            <w:right w:val="none" w:sz="0" w:space="0" w:color="auto"/>
          </w:divBdr>
        </w:div>
      </w:divsChild>
    </w:div>
    <w:div w:id="1783106365">
      <w:bodyDiv w:val="1"/>
      <w:marLeft w:val="0"/>
      <w:marRight w:val="0"/>
      <w:marTop w:val="0"/>
      <w:marBottom w:val="0"/>
      <w:divBdr>
        <w:top w:val="none" w:sz="0" w:space="0" w:color="auto"/>
        <w:left w:val="none" w:sz="0" w:space="0" w:color="auto"/>
        <w:bottom w:val="none" w:sz="0" w:space="0" w:color="auto"/>
        <w:right w:val="none" w:sz="0" w:space="0" w:color="auto"/>
      </w:divBdr>
      <w:divsChild>
        <w:div w:id="1212155624">
          <w:marLeft w:val="547"/>
          <w:marRight w:val="0"/>
          <w:marTop w:val="154"/>
          <w:marBottom w:val="0"/>
          <w:divBdr>
            <w:top w:val="none" w:sz="0" w:space="0" w:color="auto"/>
            <w:left w:val="none" w:sz="0" w:space="0" w:color="auto"/>
            <w:bottom w:val="none" w:sz="0" w:space="0" w:color="auto"/>
            <w:right w:val="none" w:sz="0" w:space="0" w:color="auto"/>
          </w:divBdr>
        </w:div>
        <w:div w:id="2044477565">
          <w:marLeft w:val="547"/>
          <w:marRight w:val="0"/>
          <w:marTop w:val="154"/>
          <w:marBottom w:val="0"/>
          <w:divBdr>
            <w:top w:val="none" w:sz="0" w:space="0" w:color="auto"/>
            <w:left w:val="none" w:sz="0" w:space="0" w:color="auto"/>
            <w:bottom w:val="none" w:sz="0" w:space="0" w:color="auto"/>
            <w:right w:val="none" w:sz="0" w:space="0" w:color="auto"/>
          </w:divBdr>
        </w:div>
        <w:div w:id="638613634">
          <w:marLeft w:val="547"/>
          <w:marRight w:val="0"/>
          <w:marTop w:val="154"/>
          <w:marBottom w:val="0"/>
          <w:divBdr>
            <w:top w:val="none" w:sz="0" w:space="0" w:color="auto"/>
            <w:left w:val="none" w:sz="0" w:space="0" w:color="auto"/>
            <w:bottom w:val="none" w:sz="0" w:space="0" w:color="auto"/>
            <w:right w:val="none" w:sz="0" w:space="0" w:color="auto"/>
          </w:divBdr>
        </w:div>
        <w:div w:id="849685818">
          <w:marLeft w:val="547"/>
          <w:marRight w:val="0"/>
          <w:marTop w:val="154"/>
          <w:marBottom w:val="0"/>
          <w:divBdr>
            <w:top w:val="none" w:sz="0" w:space="0" w:color="auto"/>
            <w:left w:val="none" w:sz="0" w:space="0" w:color="auto"/>
            <w:bottom w:val="none" w:sz="0" w:space="0" w:color="auto"/>
            <w:right w:val="none" w:sz="0" w:space="0" w:color="auto"/>
          </w:divBdr>
        </w:div>
        <w:div w:id="378435864">
          <w:marLeft w:val="547"/>
          <w:marRight w:val="0"/>
          <w:marTop w:val="154"/>
          <w:marBottom w:val="0"/>
          <w:divBdr>
            <w:top w:val="none" w:sz="0" w:space="0" w:color="auto"/>
            <w:left w:val="none" w:sz="0" w:space="0" w:color="auto"/>
            <w:bottom w:val="none" w:sz="0" w:space="0" w:color="auto"/>
            <w:right w:val="none" w:sz="0" w:space="0" w:color="auto"/>
          </w:divBdr>
        </w:div>
        <w:div w:id="1085570520">
          <w:marLeft w:val="547"/>
          <w:marRight w:val="0"/>
          <w:marTop w:val="154"/>
          <w:marBottom w:val="0"/>
          <w:divBdr>
            <w:top w:val="none" w:sz="0" w:space="0" w:color="auto"/>
            <w:left w:val="none" w:sz="0" w:space="0" w:color="auto"/>
            <w:bottom w:val="none" w:sz="0" w:space="0" w:color="auto"/>
            <w:right w:val="none" w:sz="0" w:space="0" w:color="auto"/>
          </w:divBdr>
        </w:div>
      </w:divsChild>
    </w:div>
    <w:div w:id="1783573830">
      <w:bodyDiv w:val="1"/>
      <w:marLeft w:val="0"/>
      <w:marRight w:val="0"/>
      <w:marTop w:val="0"/>
      <w:marBottom w:val="0"/>
      <w:divBdr>
        <w:top w:val="none" w:sz="0" w:space="0" w:color="auto"/>
        <w:left w:val="none" w:sz="0" w:space="0" w:color="auto"/>
        <w:bottom w:val="none" w:sz="0" w:space="0" w:color="auto"/>
        <w:right w:val="none" w:sz="0" w:space="0" w:color="auto"/>
      </w:divBdr>
      <w:divsChild>
        <w:div w:id="100807876">
          <w:marLeft w:val="547"/>
          <w:marRight w:val="0"/>
          <w:marTop w:val="154"/>
          <w:marBottom w:val="0"/>
          <w:divBdr>
            <w:top w:val="none" w:sz="0" w:space="0" w:color="auto"/>
            <w:left w:val="none" w:sz="0" w:space="0" w:color="auto"/>
            <w:bottom w:val="none" w:sz="0" w:space="0" w:color="auto"/>
            <w:right w:val="none" w:sz="0" w:space="0" w:color="auto"/>
          </w:divBdr>
        </w:div>
      </w:divsChild>
    </w:div>
    <w:div w:id="1794791571">
      <w:bodyDiv w:val="1"/>
      <w:marLeft w:val="0"/>
      <w:marRight w:val="0"/>
      <w:marTop w:val="0"/>
      <w:marBottom w:val="0"/>
      <w:divBdr>
        <w:top w:val="none" w:sz="0" w:space="0" w:color="auto"/>
        <w:left w:val="none" w:sz="0" w:space="0" w:color="auto"/>
        <w:bottom w:val="none" w:sz="0" w:space="0" w:color="auto"/>
        <w:right w:val="none" w:sz="0" w:space="0" w:color="auto"/>
      </w:divBdr>
      <w:divsChild>
        <w:div w:id="1526597321">
          <w:marLeft w:val="547"/>
          <w:marRight w:val="0"/>
          <w:marTop w:val="154"/>
          <w:marBottom w:val="0"/>
          <w:divBdr>
            <w:top w:val="none" w:sz="0" w:space="0" w:color="auto"/>
            <w:left w:val="none" w:sz="0" w:space="0" w:color="auto"/>
            <w:bottom w:val="none" w:sz="0" w:space="0" w:color="auto"/>
            <w:right w:val="none" w:sz="0" w:space="0" w:color="auto"/>
          </w:divBdr>
        </w:div>
        <w:div w:id="1209758655">
          <w:marLeft w:val="547"/>
          <w:marRight w:val="0"/>
          <w:marTop w:val="154"/>
          <w:marBottom w:val="0"/>
          <w:divBdr>
            <w:top w:val="none" w:sz="0" w:space="0" w:color="auto"/>
            <w:left w:val="none" w:sz="0" w:space="0" w:color="auto"/>
            <w:bottom w:val="none" w:sz="0" w:space="0" w:color="auto"/>
            <w:right w:val="none" w:sz="0" w:space="0" w:color="auto"/>
          </w:divBdr>
        </w:div>
        <w:div w:id="360667088">
          <w:marLeft w:val="547"/>
          <w:marRight w:val="0"/>
          <w:marTop w:val="154"/>
          <w:marBottom w:val="0"/>
          <w:divBdr>
            <w:top w:val="none" w:sz="0" w:space="0" w:color="auto"/>
            <w:left w:val="none" w:sz="0" w:space="0" w:color="auto"/>
            <w:bottom w:val="none" w:sz="0" w:space="0" w:color="auto"/>
            <w:right w:val="none" w:sz="0" w:space="0" w:color="auto"/>
          </w:divBdr>
        </w:div>
      </w:divsChild>
    </w:div>
    <w:div w:id="1799175819">
      <w:bodyDiv w:val="1"/>
      <w:marLeft w:val="0"/>
      <w:marRight w:val="0"/>
      <w:marTop w:val="0"/>
      <w:marBottom w:val="0"/>
      <w:divBdr>
        <w:top w:val="none" w:sz="0" w:space="0" w:color="auto"/>
        <w:left w:val="none" w:sz="0" w:space="0" w:color="auto"/>
        <w:bottom w:val="none" w:sz="0" w:space="0" w:color="auto"/>
        <w:right w:val="none" w:sz="0" w:space="0" w:color="auto"/>
      </w:divBdr>
      <w:divsChild>
        <w:div w:id="463894666">
          <w:marLeft w:val="547"/>
          <w:marRight w:val="0"/>
          <w:marTop w:val="154"/>
          <w:marBottom w:val="0"/>
          <w:divBdr>
            <w:top w:val="none" w:sz="0" w:space="0" w:color="auto"/>
            <w:left w:val="none" w:sz="0" w:space="0" w:color="auto"/>
            <w:bottom w:val="none" w:sz="0" w:space="0" w:color="auto"/>
            <w:right w:val="none" w:sz="0" w:space="0" w:color="auto"/>
          </w:divBdr>
        </w:div>
      </w:divsChild>
    </w:div>
    <w:div w:id="1808889521">
      <w:bodyDiv w:val="1"/>
      <w:marLeft w:val="0"/>
      <w:marRight w:val="0"/>
      <w:marTop w:val="0"/>
      <w:marBottom w:val="0"/>
      <w:divBdr>
        <w:top w:val="none" w:sz="0" w:space="0" w:color="auto"/>
        <w:left w:val="none" w:sz="0" w:space="0" w:color="auto"/>
        <w:bottom w:val="none" w:sz="0" w:space="0" w:color="auto"/>
        <w:right w:val="none" w:sz="0" w:space="0" w:color="auto"/>
      </w:divBdr>
    </w:div>
    <w:div w:id="1811630746">
      <w:bodyDiv w:val="1"/>
      <w:marLeft w:val="0"/>
      <w:marRight w:val="0"/>
      <w:marTop w:val="0"/>
      <w:marBottom w:val="0"/>
      <w:divBdr>
        <w:top w:val="none" w:sz="0" w:space="0" w:color="auto"/>
        <w:left w:val="none" w:sz="0" w:space="0" w:color="auto"/>
        <w:bottom w:val="none" w:sz="0" w:space="0" w:color="auto"/>
        <w:right w:val="none" w:sz="0" w:space="0" w:color="auto"/>
      </w:divBdr>
    </w:div>
    <w:div w:id="1821266129">
      <w:bodyDiv w:val="1"/>
      <w:marLeft w:val="0"/>
      <w:marRight w:val="0"/>
      <w:marTop w:val="0"/>
      <w:marBottom w:val="0"/>
      <w:divBdr>
        <w:top w:val="none" w:sz="0" w:space="0" w:color="auto"/>
        <w:left w:val="none" w:sz="0" w:space="0" w:color="auto"/>
        <w:bottom w:val="none" w:sz="0" w:space="0" w:color="auto"/>
        <w:right w:val="none" w:sz="0" w:space="0" w:color="auto"/>
      </w:divBdr>
      <w:divsChild>
        <w:div w:id="431358685">
          <w:marLeft w:val="547"/>
          <w:marRight w:val="0"/>
          <w:marTop w:val="154"/>
          <w:marBottom w:val="0"/>
          <w:divBdr>
            <w:top w:val="none" w:sz="0" w:space="0" w:color="auto"/>
            <w:left w:val="none" w:sz="0" w:space="0" w:color="auto"/>
            <w:bottom w:val="none" w:sz="0" w:space="0" w:color="auto"/>
            <w:right w:val="none" w:sz="0" w:space="0" w:color="auto"/>
          </w:divBdr>
        </w:div>
      </w:divsChild>
    </w:div>
    <w:div w:id="1844392819">
      <w:bodyDiv w:val="1"/>
      <w:marLeft w:val="0"/>
      <w:marRight w:val="0"/>
      <w:marTop w:val="0"/>
      <w:marBottom w:val="0"/>
      <w:divBdr>
        <w:top w:val="none" w:sz="0" w:space="0" w:color="auto"/>
        <w:left w:val="none" w:sz="0" w:space="0" w:color="auto"/>
        <w:bottom w:val="none" w:sz="0" w:space="0" w:color="auto"/>
        <w:right w:val="none" w:sz="0" w:space="0" w:color="auto"/>
      </w:divBdr>
      <w:divsChild>
        <w:div w:id="1219711528">
          <w:marLeft w:val="547"/>
          <w:marRight w:val="0"/>
          <w:marTop w:val="154"/>
          <w:marBottom w:val="0"/>
          <w:divBdr>
            <w:top w:val="none" w:sz="0" w:space="0" w:color="auto"/>
            <w:left w:val="none" w:sz="0" w:space="0" w:color="auto"/>
            <w:bottom w:val="none" w:sz="0" w:space="0" w:color="auto"/>
            <w:right w:val="none" w:sz="0" w:space="0" w:color="auto"/>
          </w:divBdr>
        </w:div>
      </w:divsChild>
    </w:div>
    <w:div w:id="1857041563">
      <w:bodyDiv w:val="1"/>
      <w:marLeft w:val="0"/>
      <w:marRight w:val="0"/>
      <w:marTop w:val="0"/>
      <w:marBottom w:val="0"/>
      <w:divBdr>
        <w:top w:val="none" w:sz="0" w:space="0" w:color="auto"/>
        <w:left w:val="none" w:sz="0" w:space="0" w:color="auto"/>
        <w:bottom w:val="none" w:sz="0" w:space="0" w:color="auto"/>
        <w:right w:val="none" w:sz="0" w:space="0" w:color="auto"/>
      </w:divBdr>
      <w:divsChild>
        <w:div w:id="1250189764">
          <w:marLeft w:val="547"/>
          <w:marRight w:val="0"/>
          <w:marTop w:val="173"/>
          <w:marBottom w:val="0"/>
          <w:divBdr>
            <w:top w:val="none" w:sz="0" w:space="0" w:color="auto"/>
            <w:left w:val="none" w:sz="0" w:space="0" w:color="auto"/>
            <w:bottom w:val="none" w:sz="0" w:space="0" w:color="auto"/>
            <w:right w:val="none" w:sz="0" w:space="0" w:color="auto"/>
          </w:divBdr>
        </w:div>
        <w:div w:id="1082606546">
          <w:marLeft w:val="547"/>
          <w:marRight w:val="0"/>
          <w:marTop w:val="173"/>
          <w:marBottom w:val="0"/>
          <w:divBdr>
            <w:top w:val="none" w:sz="0" w:space="0" w:color="auto"/>
            <w:left w:val="none" w:sz="0" w:space="0" w:color="auto"/>
            <w:bottom w:val="none" w:sz="0" w:space="0" w:color="auto"/>
            <w:right w:val="none" w:sz="0" w:space="0" w:color="auto"/>
          </w:divBdr>
        </w:div>
        <w:div w:id="1891989952">
          <w:marLeft w:val="547"/>
          <w:marRight w:val="0"/>
          <w:marTop w:val="173"/>
          <w:marBottom w:val="0"/>
          <w:divBdr>
            <w:top w:val="none" w:sz="0" w:space="0" w:color="auto"/>
            <w:left w:val="none" w:sz="0" w:space="0" w:color="auto"/>
            <w:bottom w:val="none" w:sz="0" w:space="0" w:color="auto"/>
            <w:right w:val="none" w:sz="0" w:space="0" w:color="auto"/>
          </w:divBdr>
        </w:div>
      </w:divsChild>
    </w:div>
    <w:div w:id="1862816391">
      <w:bodyDiv w:val="1"/>
      <w:marLeft w:val="0"/>
      <w:marRight w:val="0"/>
      <w:marTop w:val="0"/>
      <w:marBottom w:val="0"/>
      <w:divBdr>
        <w:top w:val="none" w:sz="0" w:space="0" w:color="auto"/>
        <w:left w:val="none" w:sz="0" w:space="0" w:color="auto"/>
        <w:bottom w:val="none" w:sz="0" w:space="0" w:color="auto"/>
        <w:right w:val="none" w:sz="0" w:space="0" w:color="auto"/>
      </w:divBdr>
      <w:divsChild>
        <w:div w:id="527721462">
          <w:marLeft w:val="547"/>
          <w:marRight w:val="0"/>
          <w:marTop w:val="154"/>
          <w:marBottom w:val="0"/>
          <w:divBdr>
            <w:top w:val="none" w:sz="0" w:space="0" w:color="auto"/>
            <w:left w:val="none" w:sz="0" w:space="0" w:color="auto"/>
            <w:bottom w:val="none" w:sz="0" w:space="0" w:color="auto"/>
            <w:right w:val="none" w:sz="0" w:space="0" w:color="auto"/>
          </w:divBdr>
        </w:div>
        <w:div w:id="1833835852">
          <w:marLeft w:val="547"/>
          <w:marRight w:val="0"/>
          <w:marTop w:val="154"/>
          <w:marBottom w:val="0"/>
          <w:divBdr>
            <w:top w:val="none" w:sz="0" w:space="0" w:color="auto"/>
            <w:left w:val="none" w:sz="0" w:space="0" w:color="auto"/>
            <w:bottom w:val="none" w:sz="0" w:space="0" w:color="auto"/>
            <w:right w:val="none" w:sz="0" w:space="0" w:color="auto"/>
          </w:divBdr>
        </w:div>
        <w:div w:id="251358031">
          <w:marLeft w:val="547"/>
          <w:marRight w:val="0"/>
          <w:marTop w:val="154"/>
          <w:marBottom w:val="0"/>
          <w:divBdr>
            <w:top w:val="none" w:sz="0" w:space="0" w:color="auto"/>
            <w:left w:val="none" w:sz="0" w:space="0" w:color="auto"/>
            <w:bottom w:val="none" w:sz="0" w:space="0" w:color="auto"/>
            <w:right w:val="none" w:sz="0" w:space="0" w:color="auto"/>
          </w:divBdr>
        </w:div>
      </w:divsChild>
    </w:div>
    <w:div w:id="1869097794">
      <w:bodyDiv w:val="1"/>
      <w:marLeft w:val="0"/>
      <w:marRight w:val="0"/>
      <w:marTop w:val="0"/>
      <w:marBottom w:val="0"/>
      <w:divBdr>
        <w:top w:val="none" w:sz="0" w:space="0" w:color="auto"/>
        <w:left w:val="none" w:sz="0" w:space="0" w:color="auto"/>
        <w:bottom w:val="none" w:sz="0" w:space="0" w:color="auto"/>
        <w:right w:val="none" w:sz="0" w:space="0" w:color="auto"/>
      </w:divBdr>
      <w:divsChild>
        <w:div w:id="282880468">
          <w:marLeft w:val="547"/>
          <w:marRight w:val="0"/>
          <w:marTop w:val="120"/>
          <w:marBottom w:val="0"/>
          <w:divBdr>
            <w:top w:val="none" w:sz="0" w:space="0" w:color="auto"/>
            <w:left w:val="none" w:sz="0" w:space="0" w:color="auto"/>
            <w:bottom w:val="none" w:sz="0" w:space="0" w:color="auto"/>
            <w:right w:val="none" w:sz="0" w:space="0" w:color="auto"/>
          </w:divBdr>
        </w:div>
        <w:div w:id="556094103">
          <w:marLeft w:val="547"/>
          <w:marRight w:val="0"/>
          <w:marTop w:val="120"/>
          <w:marBottom w:val="0"/>
          <w:divBdr>
            <w:top w:val="none" w:sz="0" w:space="0" w:color="auto"/>
            <w:left w:val="none" w:sz="0" w:space="0" w:color="auto"/>
            <w:bottom w:val="none" w:sz="0" w:space="0" w:color="auto"/>
            <w:right w:val="none" w:sz="0" w:space="0" w:color="auto"/>
          </w:divBdr>
        </w:div>
        <w:div w:id="2030643027">
          <w:marLeft w:val="547"/>
          <w:marRight w:val="0"/>
          <w:marTop w:val="120"/>
          <w:marBottom w:val="0"/>
          <w:divBdr>
            <w:top w:val="none" w:sz="0" w:space="0" w:color="auto"/>
            <w:left w:val="none" w:sz="0" w:space="0" w:color="auto"/>
            <w:bottom w:val="none" w:sz="0" w:space="0" w:color="auto"/>
            <w:right w:val="none" w:sz="0" w:space="0" w:color="auto"/>
          </w:divBdr>
        </w:div>
        <w:div w:id="492912822">
          <w:marLeft w:val="547"/>
          <w:marRight w:val="0"/>
          <w:marTop w:val="120"/>
          <w:marBottom w:val="0"/>
          <w:divBdr>
            <w:top w:val="none" w:sz="0" w:space="0" w:color="auto"/>
            <w:left w:val="none" w:sz="0" w:space="0" w:color="auto"/>
            <w:bottom w:val="none" w:sz="0" w:space="0" w:color="auto"/>
            <w:right w:val="none" w:sz="0" w:space="0" w:color="auto"/>
          </w:divBdr>
        </w:div>
        <w:div w:id="839155298">
          <w:marLeft w:val="547"/>
          <w:marRight w:val="0"/>
          <w:marTop w:val="120"/>
          <w:marBottom w:val="0"/>
          <w:divBdr>
            <w:top w:val="none" w:sz="0" w:space="0" w:color="auto"/>
            <w:left w:val="none" w:sz="0" w:space="0" w:color="auto"/>
            <w:bottom w:val="none" w:sz="0" w:space="0" w:color="auto"/>
            <w:right w:val="none" w:sz="0" w:space="0" w:color="auto"/>
          </w:divBdr>
        </w:div>
        <w:div w:id="736783897">
          <w:marLeft w:val="547"/>
          <w:marRight w:val="0"/>
          <w:marTop w:val="120"/>
          <w:marBottom w:val="0"/>
          <w:divBdr>
            <w:top w:val="none" w:sz="0" w:space="0" w:color="auto"/>
            <w:left w:val="none" w:sz="0" w:space="0" w:color="auto"/>
            <w:bottom w:val="none" w:sz="0" w:space="0" w:color="auto"/>
            <w:right w:val="none" w:sz="0" w:space="0" w:color="auto"/>
          </w:divBdr>
        </w:div>
      </w:divsChild>
    </w:div>
    <w:div w:id="1872188241">
      <w:bodyDiv w:val="1"/>
      <w:marLeft w:val="0"/>
      <w:marRight w:val="0"/>
      <w:marTop w:val="0"/>
      <w:marBottom w:val="0"/>
      <w:divBdr>
        <w:top w:val="none" w:sz="0" w:space="0" w:color="auto"/>
        <w:left w:val="none" w:sz="0" w:space="0" w:color="auto"/>
        <w:bottom w:val="none" w:sz="0" w:space="0" w:color="auto"/>
        <w:right w:val="none" w:sz="0" w:space="0" w:color="auto"/>
      </w:divBdr>
      <w:divsChild>
        <w:div w:id="1241599618">
          <w:marLeft w:val="547"/>
          <w:marRight w:val="0"/>
          <w:marTop w:val="154"/>
          <w:marBottom w:val="0"/>
          <w:divBdr>
            <w:top w:val="none" w:sz="0" w:space="0" w:color="auto"/>
            <w:left w:val="none" w:sz="0" w:space="0" w:color="auto"/>
            <w:bottom w:val="none" w:sz="0" w:space="0" w:color="auto"/>
            <w:right w:val="none" w:sz="0" w:space="0" w:color="auto"/>
          </w:divBdr>
        </w:div>
      </w:divsChild>
    </w:div>
    <w:div w:id="1881896941">
      <w:bodyDiv w:val="1"/>
      <w:marLeft w:val="0"/>
      <w:marRight w:val="0"/>
      <w:marTop w:val="0"/>
      <w:marBottom w:val="0"/>
      <w:divBdr>
        <w:top w:val="none" w:sz="0" w:space="0" w:color="auto"/>
        <w:left w:val="none" w:sz="0" w:space="0" w:color="auto"/>
        <w:bottom w:val="none" w:sz="0" w:space="0" w:color="auto"/>
        <w:right w:val="none" w:sz="0" w:space="0" w:color="auto"/>
      </w:divBdr>
      <w:divsChild>
        <w:div w:id="5326305">
          <w:marLeft w:val="547"/>
          <w:marRight w:val="0"/>
          <w:marTop w:val="154"/>
          <w:marBottom w:val="0"/>
          <w:divBdr>
            <w:top w:val="none" w:sz="0" w:space="0" w:color="auto"/>
            <w:left w:val="none" w:sz="0" w:space="0" w:color="auto"/>
            <w:bottom w:val="none" w:sz="0" w:space="0" w:color="auto"/>
            <w:right w:val="none" w:sz="0" w:space="0" w:color="auto"/>
          </w:divBdr>
        </w:div>
      </w:divsChild>
    </w:div>
    <w:div w:id="1886719147">
      <w:bodyDiv w:val="1"/>
      <w:marLeft w:val="0"/>
      <w:marRight w:val="0"/>
      <w:marTop w:val="0"/>
      <w:marBottom w:val="0"/>
      <w:divBdr>
        <w:top w:val="none" w:sz="0" w:space="0" w:color="auto"/>
        <w:left w:val="none" w:sz="0" w:space="0" w:color="auto"/>
        <w:bottom w:val="none" w:sz="0" w:space="0" w:color="auto"/>
        <w:right w:val="none" w:sz="0" w:space="0" w:color="auto"/>
      </w:divBdr>
      <w:divsChild>
        <w:div w:id="2046755036">
          <w:marLeft w:val="547"/>
          <w:marRight w:val="0"/>
          <w:marTop w:val="120"/>
          <w:marBottom w:val="0"/>
          <w:divBdr>
            <w:top w:val="none" w:sz="0" w:space="0" w:color="auto"/>
            <w:left w:val="none" w:sz="0" w:space="0" w:color="auto"/>
            <w:bottom w:val="none" w:sz="0" w:space="0" w:color="auto"/>
            <w:right w:val="none" w:sz="0" w:space="0" w:color="auto"/>
          </w:divBdr>
        </w:div>
        <w:div w:id="1932274384">
          <w:marLeft w:val="547"/>
          <w:marRight w:val="0"/>
          <w:marTop w:val="120"/>
          <w:marBottom w:val="0"/>
          <w:divBdr>
            <w:top w:val="none" w:sz="0" w:space="0" w:color="auto"/>
            <w:left w:val="none" w:sz="0" w:space="0" w:color="auto"/>
            <w:bottom w:val="none" w:sz="0" w:space="0" w:color="auto"/>
            <w:right w:val="none" w:sz="0" w:space="0" w:color="auto"/>
          </w:divBdr>
        </w:div>
        <w:div w:id="142016519">
          <w:marLeft w:val="547"/>
          <w:marRight w:val="0"/>
          <w:marTop w:val="120"/>
          <w:marBottom w:val="0"/>
          <w:divBdr>
            <w:top w:val="none" w:sz="0" w:space="0" w:color="auto"/>
            <w:left w:val="none" w:sz="0" w:space="0" w:color="auto"/>
            <w:bottom w:val="none" w:sz="0" w:space="0" w:color="auto"/>
            <w:right w:val="none" w:sz="0" w:space="0" w:color="auto"/>
          </w:divBdr>
        </w:div>
        <w:div w:id="125317676">
          <w:marLeft w:val="547"/>
          <w:marRight w:val="0"/>
          <w:marTop w:val="120"/>
          <w:marBottom w:val="0"/>
          <w:divBdr>
            <w:top w:val="none" w:sz="0" w:space="0" w:color="auto"/>
            <w:left w:val="none" w:sz="0" w:space="0" w:color="auto"/>
            <w:bottom w:val="none" w:sz="0" w:space="0" w:color="auto"/>
            <w:right w:val="none" w:sz="0" w:space="0" w:color="auto"/>
          </w:divBdr>
        </w:div>
        <w:div w:id="1531722508">
          <w:marLeft w:val="547"/>
          <w:marRight w:val="0"/>
          <w:marTop w:val="120"/>
          <w:marBottom w:val="0"/>
          <w:divBdr>
            <w:top w:val="none" w:sz="0" w:space="0" w:color="auto"/>
            <w:left w:val="none" w:sz="0" w:space="0" w:color="auto"/>
            <w:bottom w:val="none" w:sz="0" w:space="0" w:color="auto"/>
            <w:right w:val="none" w:sz="0" w:space="0" w:color="auto"/>
          </w:divBdr>
        </w:div>
        <w:div w:id="1357997596">
          <w:marLeft w:val="547"/>
          <w:marRight w:val="0"/>
          <w:marTop w:val="120"/>
          <w:marBottom w:val="0"/>
          <w:divBdr>
            <w:top w:val="none" w:sz="0" w:space="0" w:color="auto"/>
            <w:left w:val="none" w:sz="0" w:space="0" w:color="auto"/>
            <w:bottom w:val="none" w:sz="0" w:space="0" w:color="auto"/>
            <w:right w:val="none" w:sz="0" w:space="0" w:color="auto"/>
          </w:divBdr>
        </w:div>
      </w:divsChild>
    </w:div>
    <w:div w:id="1889295403">
      <w:bodyDiv w:val="1"/>
      <w:marLeft w:val="0"/>
      <w:marRight w:val="0"/>
      <w:marTop w:val="0"/>
      <w:marBottom w:val="0"/>
      <w:divBdr>
        <w:top w:val="none" w:sz="0" w:space="0" w:color="auto"/>
        <w:left w:val="none" w:sz="0" w:space="0" w:color="auto"/>
        <w:bottom w:val="none" w:sz="0" w:space="0" w:color="auto"/>
        <w:right w:val="none" w:sz="0" w:space="0" w:color="auto"/>
      </w:divBdr>
    </w:div>
    <w:div w:id="1899245190">
      <w:bodyDiv w:val="1"/>
      <w:marLeft w:val="0"/>
      <w:marRight w:val="0"/>
      <w:marTop w:val="0"/>
      <w:marBottom w:val="0"/>
      <w:divBdr>
        <w:top w:val="none" w:sz="0" w:space="0" w:color="auto"/>
        <w:left w:val="none" w:sz="0" w:space="0" w:color="auto"/>
        <w:bottom w:val="none" w:sz="0" w:space="0" w:color="auto"/>
        <w:right w:val="none" w:sz="0" w:space="0" w:color="auto"/>
      </w:divBdr>
      <w:divsChild>
        <w:div w:id="1315452518">
          <w:marLeft w:val="547"/>
          <w:marRight w:val="0"/>
          <w:marTop w:val="154"/>
          <w:marBottom w:val="0"/>
          <w:divBdr>
            <w:top w:val="none" w:sz="0" w:space="0" w:color="auto"/>
            <w:left w:val="none" w:sz="0" w:space="0" w:color="auto"/>
            <w:bottom w:val="none" w:sz="0" w:space="0" w:color="auto"/>
            <w:right w:val="none" w:sz="0" w:space="0" w:color="auto"/>
          </w:divBdr>
        </w:div>
      </w:divsChild>
    </w:div>
    <w:div w:id="1910114899">
      <w:bodyDiv w:val="1"/>
      <w:marLeft w:val="0"/>
      <w:marRight w:val="0"/>
      <w:marTop w:val="0"/>
      <w:marBottom w:val="0"/>
      <w:divBdr>
        <w:top w:val="none" w:sz="0" w:space="0" w:color="auto"/>
        <w:left w:val="none" w:sz="0" w:space="0" w:color="auto"/>
        <w:bottom w:val="none" w:sz="0" w:space="0" w:color="auto"/>
        <w:right w:val="none" w:sz="0" w:space="0" w:color="auto"/>
      </w:divBdr>
      <w:divsChild>
        <w:div w:id="704839716">
          <w:marLeft w:val="547"/>
          <w:marRight w:val="0"/>
          <w:marTop w:val="154"/>
          <w:marBottom w:val="0"/>
          <w:divBdr>
            <w:top w:val="none" w:sz="0" w:space="0" w:color="auto"/>
            <w:left w:val="none" w:sz="0" w:space="0" w:color="auto"/>
            <w:bottom w:val="none" w:sz="0" w:space="0" w:color="auto"/>
            <w:right w:val="none" w:sz="0" w:space="0" w:color="auto"/>
          </w:divBdr>
        </w:div>
        <w:div w:id="1694569985">
          <w:marLeft w:val="547"/>
          <w:marRight w:val="0"/>
          <w:marTop w:val="154"/>
          <w:marBottom w:val="0"/>
          <w:divBdr>
            <w:top w:val="none" w:sz="0" w:space="0" w:color="auto"/>
            <w:left w:val="none" w:sz="0" w:space="0" w:color="auto"/>
            <w:bottom w:val="none" w:sz="0" w:space="0" w:color="auto"/>
            <w:right w:val="none" w:sz="0" w:space="0" w:color="auto"/>
          </w:divBdr>
        </w:div>
        <w:div w:id="789203449">
          <w:marLeft w:val="547"/>
          <w:marRight w:val="0"/>
          <w:marTop w:val="154"/>
          <w:marBottom w:val="0"/>
          <w:divBdr>
            <w:top w:val="none" w:sz="0" w:space="0" w:color="auto"/>
            <w:left w:val="none" w:sz="0" w:space="0" w:color="auto"/>
            <w:bottom w:val="none" w:sz="0" w:space="0" w:color="auto"/>
            <w:right w:val="none" w:sz="0" w:space="0" w:color="auto"/>
          </w:divBdr>
        </w:div>
        <w:div w:id="1702509990">
          <w:marLeft w:val="547"/>
          <w:marRight w:val="0"/>
          <w:marTop w:val="154"/>
          <w:marBottom w:val="0"/>
          <w:divBdr>
            <w:top w:val="none" w:sz="0" w:space="0" w:color="auto"/>
            <w:left w:val="none" w:sz="0" w:space="0" w:color="auto"/>
            <w:bottom w:val="none" w:sz="0" w:space="0" w:color="auto"/>
            <w:right w:val="none" w:sz="0" w:space="0" w:color="auto"/>
          </w:divBdr>
        </w:div>
        <w:div w:id="427507883">
          <w:marLeft w:val="547"/>
          <w:marRight w:val="0"/>
          <w:marTop w:val="154"/>
          <w:marBottom w:val="0"/>
          <w:divBdr>
            <w:top w:val="none" w:sz="0" w:space="0" w:color="auto"/>
            <w:left w:val="none" w:sz="0" w:space="0" w:color="auto"/>
            <w:bottom w:val="none" w:sz="0" w:space="0" w:color="auto"/>
            <w:right w:val="none" w:sz="0" w:space="0" w:color="auto"/>
          </w:divBdr>
        </w:div>
      </w:divsChild>
    </w:div>
    <w:div w:id="1919900068">
      <w:bodyDiv w:val="1"/>
      <w:marLeft w:val="0"/>
      <w:marRight w:val="0"/>
      <w:marTop w:val="0"/>
      <w:marBottom w:val="0"/>
      <w:divBdr>
        <w:top w:val="none" w:sz="0" w:space="0" w:color="auto"/>
        <w:left w:val="none" w:sz="0" w:space="0" w:color="auto"/>
        <w:bottom w:val="none" w:sz="0" w:space="0" w:color="auto"/>
        <w:right w:val="none" w:sz="0" w:space="0" w:color="auto"/>
      </w:divBdr>
    </w:div>
    <w:div w:id="1935941892">
      <w:bodyDiv w:val="1"/>
      <w:marLeft w:val="0"/>
      <w:marRight w:val="0"/>
      <w:marTop w:val="0"/>
      <w:marBottom w:val="0"/>
      <w:divBdr>
        <w:top w:val="none" w:sz="0" w:space="0" w:color="auto"/>
        <w:left w:val="none" w:sz="0" w:space="0" w:color="auto"/>
        <w:bottom w:val="none" w:sz="0" w:space="0" w:color="auto"/>
        <w:right w:val="none" w:sz="0" w:space="0" w:color="auto"/>
      </w:divBdr>
      <w:divsChild>
        <w:div w:id="2131433996">
          <w:marLeft w:val="547"/>
          <w:marRight w:val="0"/>
          <w:marTop w:val="134"/>
          <w:marBottom w:val="0"/>
          <w:divBdr>
            <w:top w:val="none" w:sz="0" w:space="0" w:color="auto"/>
            <w:left w:val="none" w:sz="0" w:space="0" w:color="auto"/>
            <w:bottom w:val="none" w:sz="0" w:space="0" w:color="auto"/>
            <w:right w:val="none" w:sz="0" w:space="0" w:color="auto"/>
          </w:divBdr>
        </w:div>
        <w:div w:id="1416828724">
          <w:marLeft w:val="547"/>
          <w:marRight w:val="0"/>
          <w:marTop w:val="134"/>
          <w:marBottom w:val="0"/>
          <w:divBdr>
            <w:top w:val="none" w:sz="0" w:space="0" w:color="auto"/>
            <w:left w:val="none" w:sz="0" w:space="0" w:color="auto"/>
            <w:bottom w:val="none" w:sz="0" w:space="0" w:color="auto"/>
            <w:right w:val="none" w:sz="0" w:space="0" w:color="auto"/>
          </w:divBdr>
        </w:div>
        <w:div w:id="590941034">
          <w:marLeft w:val="547"/>
          <w:marRight w:val="0"/>
          <w:marTop w:val="134"/>
          <w:marBottom w:val="0"/>
          <w:divBdr>
            <w:top w:val="none" w:sz="0" w:space="0" w:color="auto"/>
            <w:left w:val="none" w:sz="0" w:space="0" w:color="auto"/>
            <w:bottom w:val="none" w:sz="0" w:space="0" w:color="auto"/>
            <w:right w:val="none" w:sz="0" w:space="0" w:color="auto"/>
          </w:divBdr>
        </w:div>
      </w:divsChild>
    </w:div>
    <w:div w:id="1944218979">
      <w:bodyDiv w:val="1"/>
      <w:marLeft w:val="0"/>
      <w:marRight w:val="0"/>
      <w:marTop w:val="0"/>
      <w:marBottom w:val="0"/>
      <w:divBdr>
        <w:top w:val="none" w:sz="0" w:space="0" w:color="auto"/>
        <w:left w:val="none" w:sz="0" w:space="0" w:color="auto"/>
        <w:bottom w:val="none" w:sz="0" w:space="0" w:color="auto"/>
        <w:right w:val="none" w:sz="0" w:space="0" w:color="auto"/>
      </w:divBdr>
      <w:divsChild>
        <w:div w:id="2018337408">
          <w:marLeft w:val="547"/>
          <w:marRight w:val="0"/>
          <w:marTop w:val="154"/>
          <w:marBottom w:val="0"/>
          <w:divBdr>
            <w:top w:val="none" w:sz="0" w:space="0" w:color="auto"/>
            <w:left w:val="none" w:sz="0" w:space="0" w:color="auto"/>
            <w:bottom w:val="none" w:sz="0" w:space="0" w:color="auto"/>
            <w:right w:val="none" w:sz="0" w:space="0" w:color="auto"/>
          </w:divBdr>
        </w:div>
      </w:divsChild>
    </w:div>
    <w:div w:id="1944873108">
      <w:bodyDiv w:val="1"/>
      <w:marLeft w:val="0"/>
      <w:marRight w:val="0"/>
      <w:marTop w:val="0"/>
      <w:marBottom w:val="0"/>
      <w:divBdr>
        <w:top w:val="none" w:sz="0" w:space="0" w:color="auto"/>
        <w:left w:val="none" w:sz="0" w:space="0" w:color="auto"/>
        <w:bottom w:val="none" w:sz="0" w:space="0" w:color="auto"/>
        <w:right w:val="none" w:sz="0" w:space="0" w:color="auto"/>
      </w:divBdr>
      <w:divsChild>
        <w:div w:id="1143695973">
          <w:marLeft w:val="547"/>
          <w:marRight w:val="0"/>
          <w:marTop w:val="144"/>
          <w:marBottom w:val="0"/>
          <w:divBdr>
            <w:top w:val="none" w:sz="0" w:space="0" w:color="auto"/>
            <w:left w:val="none" w:sz="0" w:space="0" w:color="auto"/>
            <w:bottom w:val="none" w:sz="0" w:space="0" w:color="auto"/>
            <w:right w:val="none" w:sz="0" w:space="0" w:color="auto"/>
          </w:divBdr>
        </w:div>
        <w:div w:id="1412115461">
          <w:marLeft w:val="547"/>
          <w:marRight w:val="0"/>
          <w:marTop w:val="144"/>
          <w:marBottom w:val="0"/>
          <w:divBdr>
            <w:top w:val="none" w:sz="0" w:space="0" w:color="auto"/>
            <w:left w:val="none" w:sz="0" w:space="0" w:color="auto"/>
            <w:bottom w:val="none" w:sz="0" w:space="0" w:color="auto"/>
            <w:right w:val="none" w:sz="0" w:space="0" w:color="auto"/>
          </w:divBdr>
        </w:div>
        <w:div w:id="1234042963">
          <w:marLeft w:val="547"/>
          <w:marRight w:val="0"/>
          <w:marTop w:val="144"/>
          <w:marBottom w:val="0"/>
          <w:divBdr>
            <w:top w:val="none" w:sz="0" w:space="0" w:color="auto"/>
            <w:left w:val="none" w:sz="0" w:space="0" w:color="auto"/>
            <w:bottom w:val="none" w:sz="0" w:space="0" w:color="auto"/>
            <w:right w:val="none" w:sz="0" w:space="0" w:color="auto"/>
          </w:divBdr>
        </w:div>
        <w:div w:id="152064290">
          <w:marLeft w:val="547"/>
          <w:marRight w:val="0"/>
          <w:marTop w:val="144"/>
          <w:marBottom w:val="0"/>
          <w:divBdr>
            <w:top w:val="none" w:sz="0" w:space="0" w:color="auto"/>
            <w:left w:val="none" w:sz="0" w:space="0" w:color="auto"/>
            <w:bottom w:val="none" w:sz="0" w:space="0" w:color="auto"/>
            <w:right w:val="none" w:sz="0" w:space="0" w:color="auto"/>
          </w:divBdr>
        </w:div>
        <w:div w:id="512230472">
          <w:marLeft w:val="547"/>
          <w:marRight w:val="0"/>
          <w:marTop w:val="144"/>
          <w:marBottom w:val="0"/>
          <w:divBdr>
            <w:top w:val="none" w:sz="0" w:space="0" w:color="auto"/>
            <w:left w:val="none" w:sz="0" w:space="0" w:color="auto"/>
            <w:bottom w:val="none" w:sz="0" w:space="0" w:color="auto"/>
            <w:right w:val="none" w:sz="0" w:space="0" w:color="auto"/>
          </w:divBdr>
        </w:div>
        <w:div w:id="1003246217">
          <w:marLeft w:val="547"/>
          <w:marRight w:val="0"/>
          <w:marTop w:val="144"/>
          <w:marBottom w:val="0"/>
          <w:divBdr>
            <w:top w:val="none" w:sz="0" w:space="0" w:color="auto"/>
            <w:left w:val="none" w:sz="0" w:space="0" w:color="auto"/>
            <w:bottom w:val="none" w:sz="0" w:space="0" w:color="auto"/>
            <w:right w:val="none" w:sz="0" w:space="0" w:color="auto"/>
          </w:divBdr>
        </w:div>
      </w:divsChild>
    </w:div>
    <w:div w:id="1955670539">
      <w:bodyDiv w:val="1"/>
      <w:marLeft w:val="0"/>
      <w:marRight w:val="0"/>
      <w:marTop w:val="0"/>
      <w:marBottom w:val="0"/>
      <w:divBdr>
        <w:top w:val="none" w:sz="0" w:space="0" w:color="auto"/>
        <w:left w:val="none" w:sz="0" w:space="0" w:color="auto"/>
        <w:bottom w:val="none" w:sz="0" w:space="0" w:color="auto"/>
        <w:right w:val="none" w:sz="0" w:space="0" w:color="auto"/>
      </w:divBdr>
      <w:divsChild>
        <w:div w:id="132139559">
          <w:marLeft w:val="547"/>
          <w:marRight w:val="0"/>
          <w:marTop w:val="144"/>
          <w:marBottom w:val="0"/>
          <w:divBdr>
            <w:top w:val="none" w:sz="0" w:space="0" w:color="auto"/>
            <w:left w:val="none" w:sz="0" w:space="0" w:color="auto"/>
            <w:bottom w:val="none" w:sz="0" w:space="0" w:color="auto"/>
            <w:right w:val="none" w:sz="0" w:space="0" w:color="auto"/>
          </w:divBdr>
        </w:div>
        <w:div w:id="1175268268">
          <w:marLeft w:val="547"/>
          <w:marRight w:val="0"/>
          <w:marTop w:val="144"/>
          <w:marBottom w:val="0"/>
          <w:divBdr>
            <w:top w:val="none" w:sz="0" w:space="0" w:color="auto"/>
            <w:left w:val="none" w:sz="0" w:space="0" w:color="auto"/>
            <w:bottom w:val="none" w:sz="0" w:space="0" w:color="auto"/>
            <w:right w:val="none" w:sz="0" w:space="0" w:color="auto"/>
          </w:divBdr>
        </w:div>
        <w:div w:id="7489278">
          <w:marLeft w:val="547"/>
          <w:marRight w:val="0"/>
          <w:marTop w:val="144"/>
          <w:marBottom w:val="0"/>
          <w:divBdr>
            <w:top w:val="none" w:sz="0" w:space="0" w:color="auto"/>
            <w:left w:val="none" w:sz="0" w:space="0" w:color="auto"/>
            <w:bottom w:val="none" w:sz="0" w:space="0" w:color="auto"/>
            <w:right w:val="none" w:sz="0" w:space="0" w:color="auto"/>
          </w:divBdr>
        </w:div>
        <w:div w:id="777021967">
          <w:marLeft w:val="547"/>
          <w:marRight w:val="0"/>
          <w:marTop w:val="144"/>
          <w:marBottom w:val="0"/>
          <w:divBdr>
            <w:top w:val="none" w:sz="0" w:space="0" w:color="auto"/>
            <w:left w:val="none" w:sz="0" w:space="0" w:color="auto"/>
            <w:bottom w:val="none" w:sz="0" w:space="0" w:color="auto"/>
            <w:right w:val="none" w:sz="0" w:space="0" w:color="auto"/>
          </w:divBdr>
        </w:div>
      </w:divsChild>
    </w:div>
    <w:div w:id="1956866819">
      <w:bodyDiv w:val="1"/>
      <w:marLeft w:val="0"/>
      <w:marRight w:val="0"/>
      <w:marTop w:val="0"/>
      <w:marBottom w:val="0"/>
      <w:divBdr>
        <w:top w:val="none" w:sz="0" w:space="0" w:color="auto"/>
        <w:left w:val="none" w:sz="0" w:space="0" w:color="auto"/>
        <w:bottom w:val="none" w:sz="0" w:space="0" w:color="auto"/>
        <w:right w:val="none" w:sz="0" w:space="0" w:color="auto"/>
      </w:divBdr>
      <w:divsChild>
        <w:div w:id="891506132">
          <w:marLeft w:val="547"/>
          <w:marRight w:val="0"/>
          <w:marTop w:val="154"/>
          <w:marBottom w:val="0"/>
          <w:divBdr>
            <w:top w:val="none" w:sz="0" w:space="0" w:color="auto"/>
            <w:left w:val="none" w:sz="0" w:space="0" w:color="auto"/>
            <w:bottom w:val="none" w:sz="0" w:space="0" w:color="auto"/>
            <w:right w:val="none" w:sz="0" w:space="0" w:color="auto"/>
          </w:divBdr>
        </w:div>
        <w:div w:id="1402673665">
          <w:marLeft w:val="547"/>
          <w:marRight w:val="0"/>
          <w:marTop w:val="154"/>
          <w:marBottom w:val="0"/>
          <w:divBdr>
            <w:top w:val="none" w:sz="0" w:space="0" w:color="auto"/>
            <w:left w:val="none" w:sz="0" w:space="0" w:color="auto"/>
            <w:bottom w:val="none" w:sz="0" w:space="0" w:color="auto"/>
            <w:right w:val="none" w:sz="0" w:space="0" w:color="auto"/>
          </w:divBdr>
        </w:div>
        <w:div w:id="521865583">
          <w:marLeft w:val="547"/>
          <w:marRight w:val="0"/>
          <w:marTop w:val="154"/>
          <w:marBottom w:val="0"/>
          <w:divBdr>
            <w:top w:val="none" w:sz="0" w:space="0" w:color="auto"/>
            <w:left w:val="none" w:sz="0" w:space="0" w:color="auto"/>
            <w:bottom w:val="none" w:sz="0" w:space="0" w:color="auto"/>
            <w:right w:val="none" w:sz="0" w:space="0" w:color="auto"/>
          </w:divBdr>
        </w:div>
      </w:divsChild>
    </w:div>
    <w:div w:id="1959067933">
      <w:bodyDiv w:val="1"/>
      <w:marLeft w:val="0"/>
      <w:marRight w:val="0"/>
      <w:marTop w:val="0"/>
      <w:marBottom w:val="0"/>
      <w:divBdr>
        <w:top w:val="none" w:sz="0" w:space="0" w:color="auto"/>
        <w:left w:val="none" w:sz="0" w:space="0" w:color="auto"/>
        <w:bottom w:val="none" w:sz="0" w:space="0" w:color="auto"/>
        <w:right w:val="none" w:sz="0" w:space="0" w:color="auto"/>
      </w:divBdr>
      <w:divsChild>
        <w:div w:id="88695878">
          <w:marLeft w:val="547"/>
          <w:marRight w:val="0"/>
          <w:marTop w:val="154"/>
          <w:marBottom w:val="0"/>
          <w:divBdr>
            <w:top w:val="none" w:sz="0" w:space="0" w:color="auto"/>
            <w:left w:val="none" w:sz="0" w:space="0" w:color="auto"/>
            <w:bottom w:val="none" w:sz="0" w:space="0" w:color="auto"/>
            <w:right w:val="none" w:sz="0" w:space="0" w:color="auto"/>
          </w:divBdr>
        </w:div>
      </w:divsChild>
    </w:div>
    <w:div w:id="1976108137">
      <w:bodyDiv w:val="1"/>
      <w:marLeft w:val="0"/>
      <w:marRight w:val="0"/>
      <w:marTop w:val="0"/>
      <w:marBottom w:val="0"/>
      <w:divBdr>
        <w:top w:val="none" w:sz="0" w:space="0" w:color="auto"/>
        <w:left w:val="none" w:sz="0" w:space="0" w:color="auto"/>
        <w:bottom w:val="none" w:sz="0" w:space="0" w:color="auto"/>
        <w:right w:val="none" w:sz="0" w:space="0" w:color="auto"/>
      </w:divBdr>
      <w:divsChild>
        <w:div w:id="1859268557">
          <w:marLeft w:val="547"/>
          <w:marRight w:val="0"/>
          <w:marTop w:val="154"/>
          <w:marBottom w:val="0"/>
          <w:divBdr>
            <w:top w:val="none" w:sz="0" w:space="0" w:color="auto"/>
            <w:left w:val="none" w:sz="0" w:space="0" w:color="auto"/>
            <w:bottom w:val="none" w:sz="0" w:space="0" w:color="auto"/>
            <w:right w:val="none" w:sz="0" w:space="0" w:color="auto"/>
          </w:divBdr>
        </w:div>
        <w:div w:id="1945768389">
          <w:marLeft w:val="547"/>
          <w:marRight w:val="0"/>
          <w:marTop w:val="154"/>
          <w:marBottom w:val="0"/>
          <w:divBdr>
            <w:top w:val="none" w:sz="0" w:space="0" w:color="auto"/>
            <w:left w:val="none" w:sz="0" w:space="0" w:color="auto"/>
            <w:bottom w:val="none" w:sz="0" w:space="0" w:color="auto"/>
            <w:right w:val="none" w:sz="0" w:space="0" w:color="auto"/>
          </w:divBdr>
        </w:div>
        <w:div w:id="803473405">
          <w:marLeft w:val="547"/>
          <w:marRight w:val="0"/>
          <w:marTop w:val="154"/>
          <w:marBottom w:val="0"/>
          <w:divBdr>
            <w:top w:val="none" w:sz="0" w:space="0" w:color="auto"/>
            <w:left w:val="none" w:sz="0" w:space="0" w:color="auto"/>
            <w:bottom w:val="none" w:sz="0" w:space="0" w:color="auto"/>
            <w:right w:val="none" w:sz="0" w:space="0" w:color="auto"/>
          </w:divBdr>
        </w:div>
      </w:divsChild>
    </w:div>
    <w:div w:id="1977295936">
      <w:bodyDiv w:val="1"/>
      <w:marLeft w:val="0"/>
      <w:marRight w:val="0"/>
      <w:marTop w:val="0"/>
      <w:marBottom w:val="0"/>
      <w:divBdr>
        <w:top w:val="none" w:sz="0" w:space="0" w:color="auto"/>
        <w:left w:val="none" w:sz="0" w:space="0" w:color="auto"/>
        <w:bottom w:val="none" w:sz="0" w:space="0" w:color="auto"/>
        <w:right w:val="none" w:sz="0" w:space="0" w:color="auto"/>
      </w:divBdr>
      <w:divsChild>
        <w:div w:id="1067387644">
          <w:marLeft w:val="547"/>
          <w:marRight w:val="0"/>
          <w:marTop w:val="106"/>
          <w:marBottom w:val="0"/>
          <w:divBdr>
            <w:top w:val="none" w:sz="0" w:space="0" w:color="auto"/>
            <w:left w:val="none" w:sz="0" w:space="0" w:color="auto"/>
            <w:bottom w:val="none" w:sz="0" w:space="0" w:color="auto"/>
            <w:right w:val="none" w:sz="0" w:space="0" w:color="auto"/>
          </w:divBdr>
        </w:div>
        <w:div w:id="1912890757">
          <w:marLeft w:val="547"/>
          <w:marRight w:val="0"/>
          <w:marTop w:val="106"/>
          <w:marBottom w:val="0"/>
          <w:divBdr>
            <w:top w:val="none" w:sz="0" w:space="0" w:color="auto"/>
            <w:left w:val="none" w:sz="0" w:space="0" w:color="auto"/>
            <w:bottom w:val="none" w:sz="0" w:space="0" w:color="auto"/>
            <w:right w:val="none" w:sz="0" w:space="0" w:color="auto"/>
          </w:divBdr>
        </w:div>
        <w:div w:id="1258058070">
          <w:marLeft w:val="547"/>
          <w:marRight w:val="0"/>
          <w:marTop w:val="106"/>
          <w:marBottom w:val="0"/>
          <w:divBdr>
            <w:top w:val="none" w:sz="0" w:space="0" w:color="auto"/>
            <w:left w:val="none" w:sz="0" w:space="0" w:color="auto"/>
            <w:bottom w:val="none" w:sz="0" w:space="0" w:color="auto"/>
            <w:right w:val="none" w:sz="0" w:space="0" w:color="auto"/>
          </w:divBdr>
        </w:div>
        <w:div w:id="534388502">
          <w:marLeft w:val="547"/>
          <w:marRight w:val="0"/>
          <w:marTop w:val="106"/>
          <w:marBottom w:val="0"/>
          <w:divBdr>
            <w:top w:val="none" w:sz="0" w:space="0" w:color="auto"/>
            <w:left w:val="none" w:sz="0" w:space="0" w:color="auto"/>
            <w:bottom w:val="none" w:sz="0" w:space="0" w:color="auto"/>
            <w:right w:val="none" w:sz="0" w:space="0" w:color="auto"/>
          </w:divBdr>
        </w:div>
        <w:div w:id="684282018">
          <w:marLeft w:val="547"/>
          <w:marRight w:val="0"/>
          <w:marTop w:val="106"/>
          <w:marBottom w:val="0"/>
          <w:divBdr>
            <w:top w:val="none" w:sz="0" w:space="0" w:color="auto"/>
            <w:left w:val="none" w:sz="0" w:space="0" w:color="auto"/>
            <w:bottom w:val="none" w:sz="0" w:space="0" w:color="auto"/>
            <w:right w:val="none" w:sz="0" w:space="0" w:color="auto"/>
          </w:divBdr>
        </w:div>
      </w:divsChild>
    </w:div>
    <w:div w:id="1998727959">
      <w:bodyDiv w:val="1"/>
      <w:marLeft w:val="0"/>
      <w:marRight w:val="0"/>
      <w:marTop w:val="0"/>
      <w:marBottom w:val="0"/>
      <w:divBdr>
        <w:top w:val="none" w:sz="0" w:space="0" w:color="auto"/>
        <w:left w:val="none" w:sz="0" w:space="0" w:color="auto"/>
        <w:bottom w:val="none" w:sz="0" w:space="0" w:color="auto"/>
        <w:right w:val="none" w:sz="0" w:space="0" w:color="auto"/>
      </w:divBdr>
      <w:divsChild>
        <w:div w:id="863787578">
          <w:marLeft w:val="547"/>
          <w:marRight w:val="0"/>
          <w:marTop w:val="144"/>
          <w:marBottom w:val="0"/>
          <w:divBdr>
            <w:top w:val="none" w:sz="0" w:space="0" w:color="auto"/>
            <w:left w:val="none" w:sz="0" w:space="0" w:color="auto"/>
            <w:bottom w:val="none" w:sz="0" w:space="0" w:color="auto"/>
            <w:right w:val="none" w:sz="0" w:space="0" w:color="auto"/>
          </w:divBdr>
        </w:div>
        <w:div w:id="419759124">
          <w:marLeft w:val="547"/>
          <w:marRight w:val="0"/>
          <w:marTop w:val="144"/>
          <w:marBottom w:val="0"/>
          <w:divBdr>
            <w:top w:val="none" w:sz="0" w:space="0" w:color="auto"/>
            <w:left w:val="none" w:sz="0" w:space="0" w:color="auto"/>
            <w:bottom w:val="none" w:sz="0" w:space="0" w:color="auto"/>
            <w:right w:val="none" w:sz="0" w:space="0" w:color="auto"/>
          </w:divBdr>
        </w:div>
        <w:div w:id="1824394352">
          <w:marLeft w:val="547"/>
          <w:marRight w:val="0"/>
          <w:marTop w:val="144"/>
          <w:marBottom w:val="0"/>
          <w:divBdr>
            <w:top w:val="none" w:sz="0" w:space="0" w:color="auto"/>
            <w:left w:val="none" w:sz="0" w:space="0" w:color="auto"/>
            <w:bottom w:val="none" w:sz="0" w:space="0" w:color="auto"/>
            <w:right w:val="none" w:sz="0" w:space="0" w:color="auto"/>
          </w:divBdr>
        </w:div>
        <w:div w:id="555702167">
          <w:marLeft w:val="547"/>
          <w:marRight w:val="0"/>
          <w:marTop w:val="144"/>
          <w:marBottom w:val="0"/>
          <w:divBdr>
            <w:top w:val="none" w:sz="0" w:space="0" w:color="auto"/>
            <w:left w:val="none" w:sz="0" w:space="0" w:color="auto"/>
            <w:bottom w:val="none" w:sz="0" w:space="0" w:color="auto"/>
            <w:right w:val="none" w:sz="0" w:space="0" w:color="auto"/>
          </w:divBdr>
        </w:div>
        <w:div w:id="1317683085">
          <w:marLeft w:val="547"/>
          <w:marRight w:val="0"/>
          <w:marTop w:val="144"/>
          <w:marBottom w:val="0"/>
          <w:divBdr>
            <w:top w:val="none" w:sz="0" w:space="0" w:color="auto"/>
            <w:left w:val="none" w:sz="0" w:space="0" w:color="auto"/>
            <w:bottom w:val="none" w:sz="0" w:space="0" w:color="auto"/>
            <w:right w:val="none" w:sz="0" w:space="0" w:color="auto"/>
          </w:divBdr>
        </w:div>
        <w:div w:id="517350025">
          <w:marLeft w:val="547"/>
          <w:marRight w:val="0"/>
          <w:marTop w:val="144"/>
          <w:marBottom w:val="0"/>
          <w:divBdr>
            <w:top w:val="none" w:sz="0" w:space="0" w:color="auto"/>
            <w:left w:val="none" w:sz="0" w:space="0" w:color="auto"/>
            <w:bottom w:val="none" w:sz="0" w:space="0" w:color="auto"/>
            <w:right w:val="none" w:sz="0" w:space="0" w:color="auto"/>
          </w:divBdr>
        </w:div>
        <w:div w:id="1911383146">
          <w:marLeft w:val="547"/>
          <w:marRight w:val="0"/>
          <w:marTop w:val="144"/>
          <w:marBottom w:val="0"/>
          <w:divBdr>
            <w:top w:val="none" w:sz="0" w:space="0" w:color="auto"/>
            <w:left w:val="none" w:sz="0" w:space="0" w:color="auto"/>
            <w:bottom w:val="none" w:sz="0" w:space="0" w:color="auto"/>
            <w:right w:val="none" w:sz="0" w:space="0" w:color="auto"/>
          </w:divBdr>
        </w:div>
        <w:div w:id="1453475621">
          <w:marLeft w:val="547"/>
          <w:marRight w:val="0"/>
          <w:marTop w:val="144"/>
          <w:marBottom w:val="0"/>
          <w:divBdr>
            <w:top w:val="none" w:sz="0" w:space="0" w:color="auto"/>
            <w:left w:val="none" w:sz="0" w:space="0" w:color="auto"/>
            <w:bottom w:val="none" w:sz="0" w:space="0" w:color="auto"/>
            <w:right w:val="none" w:sz="0" w:space="0" w:color="auto"/>
          </w:divBdr>
        </w:div>
        <w:div w:id="1762098508">
          <w:marLeft w:val="547"/>
          <w:marRight w:val="0"/>
          <w:marTop w:val="144"/>
          <w:marBottom w:val="0"/>
          <w:divBdr>
            <w:top w:val="none" w:sz="0" w:space="0" w:color="auto"/>
            <w:left w:val="none" w:sz="0" w:space="0" w:color="auto"/>
            <w:bottom w:val="none" w:sz="0" w:space="0" w:color="auto"/>
            <w:right w:val="none" w:sz="0" w:space="0" w:color="auto"/>
          </w:divBdr>
        </w:div>
      </w:divsChild>
    </w:div>
    <w:div w:id="2004580361">
      <w:bodyDiv w:val="1"/>
      <w:marLeft w:val="0"/>
      <w:marRight w:val="0"/>
      <w:marTop w:val="0"/>
      <w:marBottom w:val="0"/>
      <w:divBdr>
        <w:top w:val="none" w:sz="0" w:space="0" w:color="auto"/>
        <w:left w:val="none" w:sz="0" w:space="0" w:color="auto"/>
        <w:bottom w:val="none" w:sz="0" w:space="0" w:color="auto"/>
        <w:right w:val="none" w:sz="0" w:space="0" w:color="auto"/>
      </w:divBdr>
      <w:divsChild>
        <w:div w:id="1097603971">
          <w:marLeft w:val="547"/>
          <w:marRight w:val="0"/>
          <w:marTop w:val="154"/>
          <w:marBottom w:val="0"/>
          <w:divBdr>
            <w:top w:val="none" w:sz="0" w:space="0" w:color="auto"/>
            <w:left w:val="none" w:sz="0" w:space="0" w:color="auto"/>
            <w:bottom w:val="none" w:sz="0" w:space="0" w:color="auto"/>
            <w:right w:val="none" w:sz="0" w:space="0" w:color="auto"/>
          </w:divBdr>
        </w:div>
      </w:divsChild>
    </w:div>
    <w:div w:id="2009862742">
      <w:bodyDiv w:val="1"/>
      <w:marLeft w:val="0"/>
      <w:marRight w:val="0"/>
      <w:marTop w:val="0"/>
      <w:marBottom w:val="0"/>
      <w:divBdr>
        <w:top w:val="none" w:sz="0" w:space="0" w:color="auto"/>
        <w:left w:val="none" w:sz="0" w:space="0" w:color="auto"/>
        <w:bottom w:val="none" w:sz="0" w:space="0" w:color="auto"/>
        <w:right w:val="none" w:sz="0" w:space="0" w:color="auto"/>
      </w:divBdr>
      <w:divsChild>
        <w:div w:id="1505170149">
          <w:marLeft w:val="547"/>
          <w:marRight w:val="0"/>
          <w:marTop w:val="154"/>
          <w:marBottom w:val="0"/>
          <w:divBdr>
            <w:top w:val="none" w:sz="0" w:space="0" w:color="auto"/>
            <w:left w:val="none" w:sz="0" w:space="0" w:color="auto"/>
            <w:bottom w:val="none" w:sz="0" w:space="0" w:color="auto"/>
            <w:right w:val="none" w:sz="0" w:space="0" w:color="auto"/>
          </w:divBdr>
        </w:div>
        <w:div w:id="1838382259">
          <w:marLeft w:val="547"/>
          <w:marRight w:val="0"/>
          <w:marTop w:val="154"/>
          <w:marBottom w:val="0"/>
          <w:divBdr>
            <w:top w:val="none" w:sz="0" w:space="0" w:color="auto"/>
            <w:left w:val="none" w:sz="0" w:space="0" w:color="auto"/>
            <w:bottom w:val="none" w:sz="0" w:space="0" w:color="auto"/>
            <w:right w:val="none" w:sz="0" w:space="0" w:color="auto"/>
          </w:divBdr>
        </w:div>
        <w:div w:id="4284117">
          <w:marLeft w:val="547"/>
          <w:marRight w:val="0"/>
          <w:marTop w:val="154"/>
          <w:marBottom w:val="0"/>
          <w:divBdr>
            <w:top w:val="none" w:sz="0" w:space="0" w:color="auto"/>
            <w:left w:val="none" w:sz="0" w:space="0" w:color="auto"/>
            <w:bottom w:val="none" w:sz="0" w:space="0" w:color="auto"/>
            <w:right w:val="none" w:sz="0" w:space="0" w:color="auto"/>
          </w:divBdr>
        </w:div>
        <w:div w:id="1091003596">
          <w:marLeft w:val="547"/>
          <w:marRight w:val="0"/>
          <w:marTop w:val="154"/>
          <w:marBottom w:val="0"/>
          <w:divBdr>
            <w:top w:val="none" w:sz="0" w:space="0" w:color="auto"/>
            <w:left w:val="none" w:sz="0" w:space="0" w:color="auto"/>
            <w:bottom w:val="none" w:sz="0" w:space="0" w:color="auto"/>
            <w:right w:val="none" w:sz="0" w:space="0" w:color="auto"/>
          </w:divBdr>
        </w:div>
        <w:div w:id="130098135">
          <w:marLeft w:val="547"/>
          <w:marRight w:val="0"/>
          <w:marTop w:val="154"/>
          <w:marBottom w:val="0"/>
          <w:divBdr>
            <w:top w:val="none" w:sz="0" w:space="0" w:color="auto"/>
            <w:left w:val="none" w:sz="0" w:space="0" w:color="auto"/>
            <w:bottom w:val="none" w:sz="0" w:space="0" w:color="auto"/>
            <w:right w:val="none" w:sz="0" w:space="0" w:color="auto"/>
          </w:divBdr>
        </w:div>
        <w:div w:id="307101760">
          <w:marLeft w:val="547"/>
          <w:marRight w:val="0"/>
          <w:marTop w:val="154"/>
          <w:marBottom w:val="0"/>
          <w:divBdr>
            <w:top w:val="none" w:sz="0" w:space="0" w:color="auto"/>
            <w:left w:val="none" w:sz="0" w:space="0" w:color="auto"/>
            <w:bottom w:val="none" w:sz="0" w:space="0" w:color="auto"/>
            <w:right w:val="none" w:sz="0" w:space="0" w:color="auto"/>
          </w:divBdr>
        </w:div>
        <w:div w:id="768701618">
          <w:marLeft w:val="547"/>
          <w:marRight w:val="0"/>
          <w:marTop w:val="154"/>
          <w:marBottom w:val="0"/>
          <w:divBdr>
            <w:top w:val="none" w:sz="0" w:space="0" w:color="auto"/>
            <w:left w:val="none" w:sz="0" w:space="0" w:color="auto"/>
            <w:bottom w:val="none" w:sz="0" w:space="0" w:color="auto"/>
            <w:right w:val="none" w:sz="0" w:space="0" w:color="auto"/>
          </w:divBdr>
        </w:div>
        <w:div w:id="2018537793">
          <w:marLeft w:val="547"/>
          <w:marRight w:val="0"/>
          <w:marTop w:val="154"/>
          <w:marBottom w:val="0"/>
          <w:divBdr>
            <w:top w:val="none" w:sz="0" w:space="0" w:color="auto"/>
            <w:left w:val="none" w:sz="0" w:space="0" w:color="auto"/>
            <w:bottom w:val="none" w:sz="0" w:space="0" w:color="auto"/>
            <w:right w:val="none" w:sz="0" w:space="0" w:color="auto"/>
          </w:divBdr>
        </w:div>
      </w:divsChild>
    </w:div>
    <w:div w:id="2015260226">
      <w:bodyDiv w:val="1"/>
      <w:marLeft w:val="0"/>
      <w:marRight w:val="0"/>
      <w:marTop w:val="0"/>
      <w:marBottom w:val="0"/>
      <w:divBdr>
        <w:top w:val="none" w:sz="0" w:space="0" w:color="auto"/>
        <w:left w:val="none" w:sz="0" w:space="0" w:color="auto"/>
        <w:bottom w:val="none" w:sz="0" w:space="0" w:color="auto"/>
        <w:right w:val="none" w:sz="0" w:space="0" w:color="auto"/>
      </w:divBdr>
      <w:divsChild>
        <w:div w:id="383254926">
          <w:marLeft w:val="547"/>
          <w:marRight w:val="0"/>
          <w:marTop w:val="130"/>
          <w:marBottom w:val="0"/>
          <w:divBdr>
            <w:top w:val="none" w:sz="0" w:space="0" w:color="auto"/>
            <w:left w:val="none" w:sz="0" w:space="0" w:color="auto"/>
            <w:bottom w:val="none" w:sz="0" w:space="0" w:color="auto"/>
            <w:right w:val="none" w:sz="0" w:space="0" w:color="auto"/>
          </w:divBdr>
        </w:div>
        <w:div w:id="971788494">
          <w:marLeft w:val="547"/>
          <w:marRight w:val="0"/>
          <w:marTop w:val="130"/>
          <w:marBottom w:val="0"/>
          <w:divBdr>
            <w:top w:val="none" w:sz="0" w:space="0" w:color="auto"/>
            <w:left w:val="none" w:sz="0" w:space="0" w:color="auto"/>
            <w:bottom w:val="none" w:sz="0" w:space="0" w:color="auto"/>
            <w:right w:val="none" w:sz="0" w:space="0" w:color="auto"/>
          </w:divBdr>
        </w:div>
        <w:div w:id="435171663">
          <w:marLeft w:val="547"/>
          <w:marRight w:val="0"/>
          <w:marTop w:val="130"/>
          <w:marBottom w:val="0"/>
          <w:divBdr>
            <w:top w:val="none" w:sz="0" w:space="0" w:color="auto"/>
            <w:left w:val="none" w:sz="0" w:space="0" w:color="auto"/>
            <w:bottom w:val="none" w:sz="0" w:space="0" w:color="auto"/>
            <w:right w:val="none" w:sz="0" w:space="0" w:color="auto"/>
          </w:divBdr>
        </w:div>
        <w:div w:id="1001277645">
          <w:marLeft w:val="547"/>
          <w:marRight w:val="0"/>
          <w:marTop w:val="130"/>
          <w:marBottom w:val="0"/>
          <w:divBdr>
            <w:top w:val="none" w:sz="0" w:space="0" w:color="auto"/>
            <w:left w:val="none" w:sz="0" w:space="0" w:color="auto"/>
            <w:bottom w:val="none" w:sz="0" w:space="0" w:color="auto"/>
            <w:right w:val="none" w:sz="0" w:space="0" w:color="auto"/>
          </w:divBdr>
        </w:div>
      </w:divsChild>
    </w:div>
    <w:div w:id="2015721218">
      <w:bodyDiv w:val="1"/>
      <w:marLeft w:val="0"/>
      <w:marRight w:val="0"/>
      <w:marTop w:val="0"/>
      <w:marBottom w:val="0"/>
      <w:divBdr>
        <w:top w:val="none" w:sz="0" w:space="0" w:color="auto"/>
        <w:left w:val="none" w:sz="0" w:space="0" w:color="auto"/>
        <w:bottom w:val="none" w:sz="0" w:space="0" w:color="auto"/>
        <w:right w:val="none" w:sz="0" w:space="0" w:color="auto"/>
      </w:divBdr>
      <w:divsChild>
        <w:div w:id="419520640">
          <w:marLeft w:val="547"/>
          <w:marRight w:val="0"/>
          <w:marTop w:val="144"/>
          <w:marBottom w:val="0"/>
          <w:divBdr>
            <w:top w:val="none" w:sz="0" w:space="0" w:color="auto"/>
            <w:left w:val="none" w:sz="0" w:space="0" w:color="auto"/>
            <w:bottom w:val="none" w:sz="0" w:space="0" w:color="auto"/>
            <w:right w:val="none" w:sz="0" w:space="0" w:color="auto"/>
          </w:divBdr>
        </w:div>
        <w:div w:id="1022127831">
          <w:marLeft w:val="547"/>
          <w:marRight w:val="0"/>
          <w:marTop w:val="144"/>
          <w:marBottom w:val="0"/>
          <w:divBdr>
            <w:top w:val="none" w:sz="0" w:space="0" w:color="auto"/>
            <w:left w:val="none" w:sz="0" w:space="0" w:color="auto"/>
            <w:bottom w:val="none" w:sz="0" w:space="0" w:color="auto"/>
            <w:right w:val="none" w:sz="0" w:space="0" w:color="auto"/>
          </w:divBdr>
        </w:div>
        <w:div w:id="1555506458">
          <w:marLeft w:val="547"/>
          <w:marRight w:val="0"/>
          <w:marTop w:val="144"/>
          <w:marBottom w:val="0"/>
          <w:divBdr>
            <w:top w:val="none" w:sz="0" w:space="0" w:color="auto"/>
            <w:left w:val="none" w:sz="0" w:space="0" w:color="auto"/>
            <w:bottom w:val="none" w:sz="0" w:space="0" w:color="auto"/>
            <w:right w:val="none" w:sz="0" w:space="0" w:color="auto"/>
          </w:divBdr>
        </w:div>
        <w:div w:id="1951938084">
          <w:marLeft w:val="547"/>
          <w:marRight w:val="0"/>
          <w:marTop w:val="144"/>
          <w:marBottom w:val="0"/>
          <w:divBdr>
            <w:top w:val="none" w:sz="0" w:space="0" w:color="auto"/>
            <w:left w:val="none" w:sz="0" w:space="0" w:color="auto"/>
            <w:bottom w:val="none" w:sz="0" w:space="0" w:color="auto"/>
            <w:right w:val="none" w:sz="0" w:space="0" w:color="auto"/>
          </w:divBdr>
        </w:div>
        <w:div w:id="529606201">
          <w:marLeft w:val="547"/>
          <w:marRight w:val="0"/>
          <w:marTop w:val="144"/>
          <w:marBottom w:val="0"/>
          <w:divBdr>
            <w:top w:val="none" w:sz="0" w:space="0" w:color="auto"/>
            <w:left w:val="none" w:sz="0" w:space="0" w:color="auto"/>
            <w:bottom w:val="none" w:sz="0" w:space="0" w:color="auto"/>
            <w:right w:val="none" w:sz="0" w:space="0" w:color="auto"/>
          </w:divBdr>
        </w:div>
        <w:div w:id="1516923791">
          <w:marLeft w:val="547"/>
          <w:marRight w:val="0"/>
          <w:marTop w:val="144"/>
          <w:marBottom w:val="0"/>
          <w:divBdr>
            <w:top w:val="none" w:sz="0" w:space="0" w:color="auto"/>
            <w:left w:val="none" w:sz="0" w:space="0" w:color="auto"/>
            <w:bottom w:val="none" w:sz="0" w:space="0" w:color="auto"/>
            <w:right w:val="none" w:sz="0" w:space="0" w:color="auto"/>
          </w:divBdr>
        </w:div>
      </w:divsChild>
    </w:div>
    <w:div w:id="2023434319">
      <w:bodyDiv w:val="1"/>
      <w:marLeft w:val="0"/>
      <w:marRight w:val="0"/>
      <w:marTop w:val="0"/>
      <w:marBottom w:val="0"/>
      <w:divBdr>
        <w:top w:val="none" w:sz="0" w:space="0" w:color="auto"/>
        <w:left w:val="none" w:sz="0" w:space="0" w:color="auto"/>
        <w:bottom w:val="none" w:sz="0" w:space="0" w:color="auto"/>
        <w:right w:val="none" w:sz="0" w:space="0" w:color="auto"/>
      </w:divBdr>
      <w:divsChild>
        <w:div w:id="1712455997">
          <w:marLeft w:val="547"/>
          <w:marRight w:val="0"/>
          <w:marTop w:val="154"/>
          <w:marBottom w:val="0"/>
          <w:divBdr>
            <w:top w:val="none" w:sz="0" w:space="0" w:color="auto"/>
            <w:left w:val="none" w:sz="0" w:space="0" w:color="auto"/>
            <w:bottom w:val="none" w:sz="0" w:space="0" w:color="auto"/>
            <w:right w:val="none" w:sz="0" w:space="0" w:color="auto"/>
          </w:divBdr>
        </w:div>
      </w:divsChild>
    </w:div>
    <w:div w:id="2033724503">
      <w:bodyDiv w:val="1"/>
      <w:marLeft w:val="0"/>
      <w:marRight w:val="0"/>
      <w:marTop w:val="0"/>
      <w:marBottom w:val="0"/>
      <w:divBdr>
        <w:top w:val="none" w:sz="0" w:space="0" w:color="auto"/>
        <w:left w:val="none" w:sz="0" w:space="0" w:color="auto"/>
        <w:bottom w:val="none" w:sz="0" w:space="0" w:color="auto"/>
        <w:right w:val="none" w:sz="0" w:space="0" w:color="auto"/>
      </w:divBdr>
      <w:divsChild>
        <w:div w:id="2134982557">
          <w:marLeft w:val="547"/>
          <w:marRight w:val="0"/>
          <w:marTop w:val="154"/>
          <w:marBottom w:val="0"/>
          <w:divBdr>
            <w:top w:val="none" w:sz="0" w:space="0" w:color="auto"/>
            <w:left w:val="none" w:sz="0" w:space="0" w:color="auto"/>
            <w:bottom w:val="none" w:sz="0" w:space="0" w:color="auto"/>
            <w:right w:val="none" w:sz="0" w:space="0" w:color="auto"/>
          </w:divBdr>
        </w:div>
      </w:divsChild>
    </w:div>
    <w:div w:id="2037804577">
      <w:bodyDiv w:val="1"/>
      <w:marLeft w:val="0"/>
      <w:marRight w:val="0"/>
      <w:marTop w:val="0"/>
      <w:marBottom w:val="0"/>
      <w:divBdr>
        <w:top w:val="none" w:sz="0" w:space="0" w:color="auto"/>
        <w:left w:val="none" w:sz="0" w:space="0" w:color="auto"/>
        <w:bottom w:val="none" w:sz="0" w:space="0" w:color="auto"/>
        <w:right w:val="none" w:sz="0" w:space="0" w:color="auto"/>
      </w:divBdr>
      <w:divsChild>
        <w:div w:id="981541723">
          <w:marLeft w:val="547"/>
          <w:marRight w:val="0"/>
          <w:marTop w:val="154"/>
          <w:marBottom w:val="0"/>
          <w:divBdr>
            <w:top w:val="none" w:sz="0" w:space="0" w:color="auto"/>
            <w:left w:val="none" w:sz="0" w:space="0" w:color="auto"/>
            <w:bottom w:val="none" w:sz="0" w:space="0" w:color="auto"/>
            <w:right w:val="none" w:sz="0" w:space="0" w:color="auto"/>
          </w:divBdr>
        </w:div>
        <w:div w:id="1608275738">
          <w:marLeft w:val="547"/>
          <w:marRight w:val="0"/>
          <w:marTop w:val="154"/>
          <w:marBottom w:val="0"/>
          <w:divBdr>
            <w:top w:val="none" w:sz="0" w:space="0" w:color="auto"/>
            <w:left w:val="none" w:sz="0" w:space="0" w:color="auto"/>
            <w:bottom w:val="none" w:sz="0" w:space="0" w:color="auto"/>
            <w:right w:val="none" w:sz="0" w:space="0" w:color="auto"/>
          </w:divBdr>
        </w:div>
        <w:div w:id="845560744">
          <w:marLeft w:val="547"/>
          <w:marRight w:val="0"/>
          <w:marTop w:val="154"/>
          <w:marBottom w:val="0"/>
          <w:divBdr>
            <w:top w:val="none" w:sz="0" w:space="0" w:color="auto"/>
            <w:left w:val="none" w:sz="0" w:space="0" w:color="auto"/>
            <w:bottom w:val="none" w:sz="0" w:space="0" w:color="auto"/>
            <w:right w:val="none" w:sz="0" w:space="0" w:color="auto"/>
          </w:divBdr>
        </w:div>
        <w:div w:id="1119032210">
          <w:marLeft w:val="547"/>
          <w:marRight w:val="0"/>
          <w:marTop w:val="154"/>
          <w:marBottom w:val="0"/>
          <w:divBdr>
            <w:top w:val="none" w:sz="0" w:space="0" w:color="auto"/>
            <w:left w:val="none" w:sz="0" w:space="0" w:color="auto"/>
            <w:bottom w:val="none" w:sz="0" w:space="0" w:color="auto"/>
            <w:right w:val="none" w:sz="0" w:space="0" w:color="auto"/>
          </w:divBdr>
        </w:div>
        <w:div w:id="1370297135">
          <w:marLeft w:val="547"/>
          <w:marRight w:val="0"/>
          <w:marTop w:val="154"/>
          <w:marBottom w:val="0"/>
          <w:divBdr>
            <w:top w:val="none" w:sz="0" w:space="0" w:color="auto"/>
            <w:left w:val="none" w:sz="0" w:space="0" w:color="auto"/>
            <w:bottom w:val="none" w:sz="0" w:space="0" w:color="auto"/>
            <w:right w:val="none" w:sz="0" w:space="0" w:color="auto"/>
          </w:divBdr>
        </w:div>
      </w:divsChild>
    </w:div>
    <w:div w:id="2065249310">
      <w:bodyDiv w:val="1"/>
      <w:marLeft w:val="0"/>
      <w:marRight w:val="0"/>
      <w:marTop w:val="0"/>
      <w:marBottom w:val="0"/>
      <w:divBdr>
        <w:top w:val="none" w:sz="0" w:space="0" w:color="auto"/>
        <w:left w:val="none" w:sz="0" w:space="0" w:color="auto"/>
        <w:bottom w:val="none" w:sz="0" w:space="0" w:color="auto"/>
        <w:right w:val="none" w:sz="0" w:space="0" w:color="auto"/>
      </w:divBdr>
      <w:divsChild>
        <w:div w:id="1748262853">
          <w:marLeft w:val="547"/>
          <w:marRight w:val="0"/>
          <w:marTop w:val="154"/>
          <w:marBottom w:val="0"/>
          <w:divBdr>
            <w:top w:val="none" w:sz="0" w:space="0" w:color="auto"/>
            <w:left w:val="none" w:sz="0" w:space="0" w:color="auto"/>
            <w:bottom w:val="none" w:sz="0" w:space="0" w:color="auto"/>
            <w:right w:val="none" w:sz="0" w:space="0" w:color="auto"/>
          </w:divBdr>
        </w:div>
        <w:div w:id="688608251">
          <w:marLeft w:val="547"/>
          <w:marRight w:val="0"/>
          <w:marTop w:val="154"/>
          <w:marBottom w:val="0"/>
          <w:divBdr>
            <w:top w:val="none" w:sz="0" w:space="0" w:color="auto"/>
            <w:left w:val="none" w:sz="0" w:space="0" w:color="auto"/>
            <w:bottom w:val="none" w:sz="0" w:space="0" w:color="auto"/>
            <w:right w:val="none" w:sz="0" w:space="0" w:color="auto"/>
          </w:divBdr>
        </w:div>
        <w:div w:id="1526169305">
          <w:marLeft w:val="547"/>
          <w:marRight w:val="0"/>
          <w:marTop w:val="154"/>
          <w:marBottom w:val="0"/>
          <w:divBdr>
            <w:top w:val="none" w:sz="0" w:space="0" w:color="auto"/>
            <w:left w:val="none" w:sz="0" w:space="0" w:color="auto"/>
            <w:bottom w:val="none" w:sz="0" w:space="0" w:color="auto"/>
            <w:right w:val="none" w:sz="0" w:space="0" w:color="auto"/>
          </w:divBdr>
        </w:div>
      </w:divsChild>
    </w:div>
    <w:div w:id="2068718969">
      <w:bodyDiv w:val="1"/>
      <w:marLeft w:val="0"/>
      <w:marRight w:val="0"/>
      <w:marTop w:val="0"/>
      <w:marBottom w:val="0"/>
      <w:divBdr>
        <w:top w:val="none" w:sz="0" w:space="0" w:color="auto"/>
        <w:left w:val="none" w:sz="0" w:space="0" w:color="auto"/>
        <w:bottom w:val="none" w:sz="0" w:space="0" w:color="auto"/>
        <w:right w:val="none" w:sz="0" w:space="0" w:color="auto"/>
      </w:divBdr>
      <w:divsChild>
        <w:div w:id="1370839626">
          <w:marLeft w:val="547"/>
          <w:marRight w:val="0"/>
          <w:marTop w:val="154"/>
          <w:marBottom w:val="0"/>
          <w:divBdr>
            <w:top w:val="none" w:sz="0" w:space="0" w:color="auto"/>
            <w:left w:val="none" w:sz="0" w:space="0" w:color="auto"/>
            <w:bottom w:val="none" w:sz="0" w:space="0" w:color="auto"/>
            <w:right w:val="none" w:sz="0" w:space="0" w:color="auto"/>
          </w:divBdr>
        </w:div>
        <w:div w:id="1532763663">
          <w:marLeft w:val="547"/>
          <w:marRight w:val="0"/>
          <w:marTop w:val="154"/>
          <w:marBottom w:val="0"/>
          <w:divBdr>
            <w:top w:val="none" w:sz="0" w:space="0" w:color="auto"/>
            <w:left w:val="none" w:sz="0" w:space="0" w:color="auto"/>
            <w:bottom w:val="none" w:sz="0" w:space="0" w:color="auto"/>
            <w:right w:val="none" w:sz="0" w:space="0" w:color="auto"/>
          </w:divBdr>
        </w:div>
        <w:div w:id="603730230">
          <w:marLeft w:val="547"/>
          <w:marRight w:val="0"/>
          <w:marTop w:val="154"/>
          <w:marBottom w:val="0"/>
          <w:divBdr>
            <w:top w:val="none" w:sz="0" w:space="0" w:color="auto"/>
            <w:left w:val="none" w:sz="0" w:space="0" w:color="auto"/>
            <w:bottom w:val="none" w:sz="0" w:space="0" w:color="auto"/>
            <w:right w:val="none" w:sz="0" w:space="0" w:color="auto"/>
          </w:divBdr>
        </w:div>
      </w:divsChild>
    </w:div>
    <w:div w:id="2072997763">
      <w:bodyDiv w:val="1"/>
      <w:marLeft w:val="0"/>
      <w:marRight w:val="0"/>
      <w:marTop w:val="0"/>
      <w:marBottom w:val="0"/>
      <w:divBdr>
        <w:top w:val="none" w:sz="0" w:space="0" w:color="auto"/>
        <w:left w:val="none" w:sz="0" w:space="0" w:color="auto"/>
        <w:bottom w:val="none" w:sz="0" w:space="0" w:color="auto"/>
        <w:right w:val="none" w:sz="0" w:space="0" w:color="auto"/>
      </w:divBdr>
      <w:divsChild>
        <w:div w:id="503856715">
          <w:marLeft w:val="547"/>
          <w:marRight w:val="0"/>
          <w:marTop w:val="154"/>
          <w:marBottom w:val="0"/>
          <w:divBdr>
            <w:top w:val="none" w:sz="0" w:space="0" w:color="auto"/>
            <w:left w:val="none" w:sz="0" w:space="0" w:color="auto"/>
            <w:bottom w:val="none" w:sz="0" w:space="0" w:color="auto"/>
            <w:right w:val="none" w:sz="0" w:space="0" w:color="auto"/>
          </w:divBdr>
        </w:div>
        <w:div w:id="1769810800">
          <w:marLeft w:val="547"/>
          <w:marRight w:val="0"/>
          <w:marTop w:val="154"/>
          <w:marBottom w:val="0"/>
          <w:divBdr>
            <w:top w:val="none" w:sz="0" w:space="0" w:color="auto"/>
            <w:left w:val="none" w:sz="0" w:space="0" w:color="auto"/>
            <w:bottom w:val="none" w:sz="0" w:space="0" w:color="auto"/>
            <w:right w:val="none" w:sz="0" w:space="0" w:color="auto"/>
          </w:divBdr>
        </w:div>
        <w:div w:id="2018189702">
          <w:marLeft w:val="547"/>
          <w:marRight w:val="0"/>
          <w:marTop w:val="154"/>
          <w:marBottom w:val="0"/>
          <w:divBdr>
            <w:top w:val="none" w:sz="0" w:space="0" w:color="auto"/>
            <w:left w:val="none" w:sz="0" w:space="0" w:color="auto"/>
            <w:bottom w:val="none" w:sz="0" w:space="0" w:color="auto"/>
            <w:right w:val="none" w:sz="0" w:space="0" w:color="auto"/>
          </w:divBdr>
        </w:div>
        <w:div w:id="563565964">
          <w:marLeft w:val="547"/>
          <w:marRight w:val="0"/>
          <w:marTop w:val="154"/>
          <w:marBottom w:val="0"/>
          <w:divBdr>
            <w:top w:val="none" w:sz="0" w:space="0" w:color="auto"/>
            <w:left w:val="none" w:sz="0" w:space="0" w:color="auto"/>
            <w:bottom w:val="none" w:sz="0" w:space="0" w:color="auto"/>
            <w:right w:val="none" w:sz="0" w:space="0" w:color="auto"/>
          </w:divBdr>
        </w:div>
        <w:div w:id="81100492">
          <w:marLeft w:val="547"/>
          <w:marRight w:val="0"/>
          <w:marTop w:val="154"/>
          <w:marBottom w:val="0"/>
          <w:divBdr>
            <w:top w:val="none" w:sz="0" w:space="0" w:color="auto"/>
            <w:left w:val="none" w:sz="0" w:space="0" w:color="auto"/>
            <w:bottom w:val="none" w:sz="0" w:space="0" w:color="auto"/>
            <w:right w:val="none" w:sz="0" w:space="0" w:color="auto"/>
          </w:divBdr>
        </w:div>
      </w:divsChild>
    </w:div>
    <w:div w:id="2073037598">
      <w:bodyDiv w:val="1"/>
      <w:marLeft w:val="0"/>
      <w:marRight w:val="0"/>
      <w:marTop w:val="0"/>
      <w:marBottom w:val="0"/>
      <w:divBdr>
        <w:top w:val="none" w:sz="0" w:space="0" w:color="auto"/>
        <w:left w:val="none" w:sz="0" w:space="0" w:color="auto"/>
        <w:bottom w:val="none" w:sz="0" w:space="0" w:color="auto"/>
        <w:right w:val="none" w:sz="0" w:space="0" w:color="auto"/>
      </w:divBdr>
      <w:divsChild>
        <w:div w:id="1902598">
          <w:marLeft w:val="547"/>
          <w:marRight w:val="0"/>
          <w:marTop w:val="154"/>
          <w:marBottom w:val="0"/>
          <w:divBdr>
            <w:top w:val="none" w:sz="0" w:space="0" w:color="auto"/>
            <w:left w:val="none" w:sz="0" w:space="0" w:color="auto"/>
            <w:bottom w:val="none" w:sz="0" w:space="0" w:color="auto"/>
            <w:right w:val="none" w:sz="0" w:space="0" w:color="auto"/>
          </w:divBdr>
        </w:div>
        <w:div w:id="1584073425">
          <w:marLeft w:val="547"/>
          <w:marRight w:val="0"/>
          <w:marTop w:val="154"/>
          <w:marBottom w:val="0"/>
          <w:divBdr>
            <w:top w:val="none" w:sz="0" w:space="0" w:color="auto"/>
            <w:left w:val="none" w:sz="0" w:space="0" w:color="auto"/>
            <w:bottom w:val="none" w:sz="0" w:space="0" w:color="auto"/>
            <w:right w:val="none" w:sz="0" w:space="0" w:color="auto"/>
          </w:divBdr>
        </w:div>
        <w:div w:id="205870194">
          <w:marLeft w:val="547"/>
          <w:marRight w:val="0"/>
          <w:marTop w:val="154"/>
          <w:marBottom w:val="0"/>
          <w:divBdr>
            <w:top w:val="none" w:sz="0" w:space="0" w:color="auto"/>
            <w:left w:val="none" w:sz="0" w:space="0" w:color="auto"/>
            <w:bottom w:val="none" w:sz="0" w:space="0" w:color="auto"/>
            <w:right w:val="none" w:sz="0" w:space="0" w:color="auto"/>
          </w:divBdr>
        </w:div>
        <w:div w:id="1084763289">
          <w:marLeft w:val="547"/>
          <w:marRight w:val="0"/>
          <w:marTop w:val="154"/>
          <w:marBottom w:val="0"/>
          <w:divBdr>
            <w:top w:val="none" w:sz="0" w:space="0" w:color="auto"/>
            <w:left w:val="none" w:sz="0" w:space="0" w:color="auto"/>
            <w:bottom w:val="none" w:sz="0" w:space="0" w:color="auto"/>
            <w:right w:val="none" w:sz="0" w:space="0" w:color="auto"/>
          </w:divBdr>
        </w:div>
      </w:divsChild>
    </w:div>
    <w:div w:id="2097702734">
      <w:bodyDiv w:val="1"/>
      <w:marLeft w:val="0"/>
      <w:marRight w:val="0"/>
      <w:marTop w:val="0"/>
      <w:marBottom w:val="0"/>
      <w:divBdr>
        <w:top w:val="none" w:sz="0" w:space="0" w:color="auto"/>
        <w:left w:val="none" w:sz="0" w:space="0" w:color="auto"/>
        <w:bottom w:val="none" w:sz="0" w:space="0" w:color="auto"/>
        <w:right w:val="none" w:sz="0" w:space="0" w:color="auto"/>
      </w:divBdr>
      <w:divsChild>
        <w:div w:id="1838770263">
          <w:marLeft w:val="547"/>
          <w:marRight w:val="0"/>
          <w:marTop w:val="154"/>
          <w:marBottom w:val="0"/>
          <w:divBdr>
            <w:top w:val="none" w:sz="0" w:space="0" w:color="auto"/>
            <w:left w:val="none" w:sz="0" w:space="0" w:color="auto"/>
            <w:bottom w:val="none" w:sz="0" w:space="0" w:color="auto"/>
            <w:right w:val="none" w:sz="0" w:space="0" w:color="auto"/>
          </w:divBdr>
        </w:div>
      </w:divsChild>
    </w:div>
    <w:div w:id="2099674266">
      <w:bodyDiv w:val="1"/>
      <w:marLeft w:val="0"/>
      <w:marRight w:val="0"/>
      <w:marTop w:val="0"/>
      <w:marBottom w:val="0"/>
      <w:divBdr>
        <w:top w:val="none" w:sz="0" w:space="0" w:color="auto"/>
        <w:left w:val="none" w:sz="0" w:space="0" w:color="auto"/>
        <w:bottom w:val="none" w:sz="0" w:space="0" w:color="auto"/>
        <w:right w:val="none" w:sz="0" w:space="0" w:color="auto"/>
      </w:divBdr>
      <w:divsChild>
        <w:div w:id="1694456619">
          <w:marLeft w:val="547"/>
          <w:marRight w:val="0"/>
          <w:marTop w:val="120"/>
          <w:marBottom w:val="0"/>
          <w:divBdr>
            <w:top w:val="none" w:sz="0" w:space="0" w:color="auto"/>
            <w:left w:val="none" w:sz="0" w:space="0" w:color="auto"/>
            <w:bottom w:val="none" w:sz="0" w:space="0" w:color="auto"/>
            <w:right w:val="none" w:sz="0" w:space="0" w:color="auto"/>
          </w:divBdr>
        </w:div>
        <w:div w:id="538512100">
          <w:marLeft w:val="547"/>
          <w:marRight w:val="0"/>
          <w:marTop w:val="120"/>
          <w:marBottom w:val="0"/>
          <w:divBdr>
            <w:top w:val="none" w:sz="0" w:space="0" w:color="auto"/>
            <w:left w:val="none" w:sz="0" w:space="0" w:color="auto"/>
            <w:bottom w:val="none" w:sz="0" w:space="0" w:color="auto"/>
            <w:right w:val="none" w:sz="0" w:space="0" w:color="auto"/>
          </w:divBdr>
        </w:div>
        <w:div w:id="1778910349">
          <w:marLeft w:val="547"/>
          <w:marRight w:val="0"/>
          <w:marTop w:val="120"/>
          <w:marBottom w:val="0"/>
          <w:divBdr>
            <w:top w:val="none" w:sz="0" w:space="0" w:color="auto"/>
            <w:left w:val="none" w:sz="0" w:space="0" w:color="auto"/>
            <w:bottom w:val="none" w:sz="0" w:space="0" w:color="auto"/>
            <w:right w:val="none" w:sz="0" w:space="0" w:color="auto"/>
          </w:divBdr>
        </w:div>
        <w:div w:id="631785724">
          <w:marLeft w:val="547"/>
          <w:marRight w:val="0"/>
          <w:marTop w:val="120"/>
          <w:marBottom w:val="0"/>
          <w:divBdr>
            <w:top w:val="none" w:sz="0" w:space="0" w:color="auto"/>
            <w:left w:val="none" w:sz="0" w:space="0" w:color="auto"/>
            <w:bottom w:val="none" w:sz="0" w:space="0" w:color="auto"/>
            <w:right w:val="none" w:sz="0" w:space="0" w:color="auto"/>
          </w:divBdr>
        </w:div>
        <w:div w:id="369838400">
          <w:marLeft w:val="547"/>
          <w:marRight w:val="0"/>
          <w:marTop w:val="120"/>
          <w:marBottom w:val="0"/>
          <w:divBdr>
            <w:top w:val="none" w:sz="0" w:space="0" w:color="auto"/>
            <w:left w:val="none" w:sz="0" w:space="0" w:color="auto"/>
            <w:bottom w:val="none" w:sz="0" w:space="0" w:color="auto"/>
            <w:right w:val="none" w:sz="0" w:space="0" w:color="auto"/>
          </w:divBdr>
        </w:div>
        <w:div w:id="1293514715">
          <w:marLeft w:val="547"/>
          <w:marRight w:val="0"/>
          <w:marTop w:val="120"/>
          <w:marBottom w:val="0"/>
          <w:divBdr>
            <w:top w:val="none" w:sz="0" w:space="0" w:color="auto"/>
            <w:left w:val="none" w:sz="0" w:space="0" w:color="auto"/>
            <w:bottom w:val="none" w:sz="0" w:space="0" w:color="auto"/>
            <w:right w:val="none" w:sz="0" w:space="0" w:color="auto"/>
          </w:divBdr>
        </w:div>
        <w:div w:id="1087189288">
          <w:marLeft w:val="547"/>
          <w:marRight w:val="0"/>
          <w:marTop w:val="120"/>
          <w:marBottom w:val="0"/>
          <w:divBdr>
            <w:top w:val="none" w:sz="0" w:space="0" w:color="auto"/>
            <w:left w:val="none" w:sz="0" w:space="0" w:color="auto"/>
            <w:bottom w:val="none" w:sz="0" w:space="0" w:color="auto"/>
            <w:right w:val="none" w:sz="0" w:space="0" w:color="auto"/>
          </w:divBdr>
        </w:div>
        <w:div w:id="1615557031">
          <w:marLeft w:val="547"/>
          <w:marRight w:val="0"/>
          <w:marTop w:val="120"/>
          <w:marBottom w:val="0"/>
          <w:divBdr>
            <w:top w:val="none" w:sz="0" w:space="0" w:color="auto"/>
            <w:left w:val="none" w:sz="0" w:space="0" w:color="auto"/>
            <w:bottom w:val="none" w:sz="0" w:space="0" w:color="auto"/>
            <w:right w:val="none" w:sz="0" w:space="0" w:color="auto"/>
          </w:divBdr>
        </w:div>
        <w:div w:id="1111895321">
          <w:marLeft w:val="547"/>
          <w:marRight w:val="0"/>
          <w:marTop w:val="120"/>
          <w:marBottom w:val="0"/>
          <w:divBdr>
            <w:top w:val="none" w:sz="0" w:space="0" w:color="auto"/>
            <w:left w:val="none" w:sz="0" w:space="0" w:color="auto"/>
            <w:bottom w:val="none" w:sz="0" w:space="0" w:color="auto"/>
            <w:right w:val="none" w:sz="0" w:space="0" w:color="auto"/>
          </w:divBdr>
        </w:div>
        <w:div w:id="508913858">
          <w:marLeft w:val="547"/>
          <w:marRight w:val="0"/>
          <w:marTop w:val="120"/>
          <w:marBottom w:val="0"/>
          <w:divBdr>
            <w:top w:val="none" w:sz="0" w:space="0" w:color="auto"/>
            <w:left w:val="none" w:sz="0" w:space="0" w:color="auto"/>
            <w:bottom w:val="none" w:sz="0" w:space="0" w:color="auto"/>
            <w:right w:val="none" w:sz="0" w:space="0" w:color="auto"/>
          </w:divBdr>
        </w:div>
        <w:div w:id="297957491">
          <w:marLeft w:val="547"/>
          <w:marRight w:val="0"/>
          <w:marTop w:val="120"/>
          <w:marBottom w:val="0"/>
          <w:divBdr>
            <w:top w:val="none" w:sz="0" w:space="0" w:color="auto"/>
            <w:left w:val="none" w:sz="0" w:space="0" w:color="auto"/>
            <w:bottom w:val="none" w:sz="0" w:space="0" w:color="auto"/>
            <w:right w:val="none" w:sz="0" w:space="0" w:color="auto"/>
          </w:divBdr>
        </w:div>
      </w:divsChild>
    </w:div>
    <w:div w:id="2103837416">
      <w:bodyDiv w:val="1"/>
      <w:marLeft w:val="0"/>
      <w:marRight w:val="0"/>
      <w:marTop w:val="0"/>
      <w:marBottom w:val="0"/>
      <w:divBdr>
        <w:top w:val="none" w:sz="0" w:space="0" w:color="auto"/>
        <w:left w:val="none" w:sz="0" w:space="0" w:color="auto"/>
        <w:bottom w:val="none" w:sz="0" w:space="0" w:color="auto"/>
        <w:right w:val="none" w:sz="0" w:space="0" w:color="auto"/>
      </w:divBdr>
      <w:divsChild>
        <w:div w:id="1155995824">
          <w:marLeft w:val="0"/>
          <w:marRight w:val="0"/>
          <w:marTop w:val="0"/>
          <w:marBottom w:val="0"/>
          <w:divBdr>
            <w:top w:val="none" w:sz="0" w:space="0" w:color="auto"/>
            <w:left w:val="none" w:sz="0" w:space="0" w:color="auto"/>
            <w:bottom w:val="none" w:sz="0" w:space="0" w:color="auto"/>
            <w:right w:val="none" w:sz="0" w:space="0" w:color="auto"/>
          </w:divBdr>
        </w:div>
        <w:div w:id="451024294">
          <w:marLeft w:val="0"/>
          <w:marRight w:val="0"/>
          <w:marTop w:val="0"/>
          <w:marBottom w:val="0"/>
          <w:divBdr>
            <w:top w:val="none" w:sz="0" w:space="0" w:color="auto"/>
            <w:left w:val="none" w:sz="0" w:space="0" w:color="auto"/>
            <w:bottom w:val="none" w:sz="0" w:space="0" w:color="auto"/>
            <w:right w:val="none" w:sz="0" w:space="0" w:color="auto"/>
          </w:divBdr>
        </w:div>
      </w:divsChild>
    </w:div>
    <w:div w:id="2106148706">
      <w:bodyDiv w:val="1"/>
      <w:marLeft w:val="0"/>
      <w:marRight w:val="0"/>
      <w:marTop w:val="0"/>
      <w:marBottom w:val="0"/>
      <w:divBdr>
        <w:top w:val="none" w:sz="0" w:space="0" w:color="auto"/>
        <w:left w:val="none" w:sz="0" w:space="0" w:color="auto"/>
        <w:bottom w:val="none" w:sz="0" w:space="0" w:color="auto"/>
        <w:right w:val="none" w:sz="0" w:space="0" w:color="auto"/>
      </w:divBdr>
    </w:div>
    <w:div w:id="2108109410">
      <w:bodyDiv w:val="1"/>
      <w:marLeft w:val="0"/>
      <w:marRight w:val="0"/>
      <w:marTop w:val="0"/>
      <w:marBottom w:val="0"/>
      <w:divBdr>
        <w:top w:val="none" w:sz="0" w:space="0" w:color="auto"/>
        <w:left w:val="none" w:sz="0" w:space="0" w:color="auto"/>
        <w:bottom w:val="none" w:sz="0" w:space="0" w:color="auto"/>
        <w:right w:val="none" w:sz="0" w:space="0" w:color="auto"/>
      </w:divBdr>
      <w:divsChild>
        <w:div w:id="97264658">
          <w:marLeft w:val="547"/>
          <w:marRight w:val="0"/>
          <w:marTop w:val="154"/>
          <w:marBottom w:val="0"/>
          <w:divBdr>
            <w:top w:val="none" w:sz="0" w:space="0" w:color="auto"/>
            <w:left w:val="none" w:sz="0" w:space="0" w:color="auto"/>
            <w:bottom w:val="none" w:sz="0" w:space="0" w:color="auto"/>
            <w:right w:val="none" w:sz="0" w:space="0" w:color="auto"/>
          </w:divBdr>
        </w:div>
        <w:div w:id="1649627058">
          <w:marLeft w:val="547"/>
          <w:marRight w:val="0"/>
          <w:marTop w:val="154"/>
          <w:marBottom w:val="0"/>
          <w:divBdr>
            <w:top w:val="none" w:sz="0" w:space="0" w:color="auto"/>
            <w:left w:val="none" w:sz="0" w:space="0" w:color="auto"/>
            <w:bottom w:val="none" w:sz="0" w:space="0" w:color="auto"/>
            <w:right w:val="none" w:sz="0" w:space="0" w:color="auto"/>
          </w:divBdr>
        </w:div>
        <w:div w:id="1995403015">
          <w:marLeft w:val="547"/>
          <w:marRight w:val="0"/>
          <w:marTop w:val="154"/>
          <w:marBottom w:val="0"/>
          <w:divBdr>
            <w:top w:val="none" w:sz="0" w:space="0" w:color="auto"/>
            <w:left w:val="none" w:sz="0" w:space="0" w:color="auto"/>
            <w:bottom w:val="none" w:sz="0" w:space="0" w:color="auto"/>
            <w:right w:val="none" w:sz="0" w:space="0" w:color="auto"/>
          </w:divBdr>
        </w:div>
      </w:divsChild>
    </w:div>
    <w:div w:id="21108096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464">
          <w:marLeft w:val="547"/>
          <w:marRight w:val="0"/>
          <w:marTop w:val="154"/>
          <w:marBottom w:val="0"/>
          <w:divBdr>
            <w:top w:val="none" w:sz="0" w:space="0" w:color="auto"/>
            <w:left w:val="none" w:sz="0" w:space="0" w:color="auto"/>
            <w:bottom w:val="none" w:sz="0" w:space="0" w:color="auto"/>
            <w:right w:val="none" w:sz="0" w:space="0" w:color="auto"/>
          </w:divBdr>
        </w:div>
        <w:div w:id="1855265993">
          <w:marLeft w:val="547"/>
          <w:marRight w:val="0"/>
          <w:marTop w:val="154"/>
          <w:marBottom w:val="0"/>
          <w:divBdr>
            <w:top w:val="none" w:sz="0" w:space="0" w:color="auto"/>
            <w:left w:val="none" w:sz="0" w:space="0" w:color="auto"/>
            <w:bottom w:val="none" w:sz="0" w:space="0" w:color="auto"/>
            <w:right w:val="none" w:sz="0" w:space="0" w:color="auto"/>
          </w:divBdr>
        </w:div>
        <w:div w:id="1449354430">
          <w:marLeft w:val="547"/>
          <w:marRight w:val="0"/>
          <w:marTop w:val="154"/>
          <w:marBottom w:val="0"/>
          <w:divBdr>
            <w:top w:val="none" w:sz="0" w:space="0" w:color="auto"/>
            <w:left w:val="none" w:sz="0" w:space="0" w:color="auto"/>
            <w:bottom w:val="none" w:sz="0" w:space="0" w:color="auto"/>
            <w:right w:val="none" w:sz="0" w:space="0" w:color="auto"/>
          </w:divBdr>
        </w:div>
      </w:divsChild>
    </w:div>
    <w:div w:id="2124231337">
      <w:bodyDiv w:val="1"/>
      <w:marLeft w:val="0"/>
      <w:marRight w:val="0"/>
      <w:marTop w:val="0"/>
      <w:marBottom w:val="0"/>
      <w:divBdr>
        <w:top w:val="none" w:sz="0" w:space="0" w:color="auto"/>
        <w:left w:val="none" w:sz="0" w:space="0" w:color="auto"/>
        <w:bottom w:val="none" w:sz="0" w:space="0" w:color="auto"/>
        <w:right w:val="none" w:sz="0" w:space="0" w:color="auto"/>
      </w:divBdr>
      <w:divsChild>
        <w:div w:id="1607540317">
          <w:marLeft w:val="547"/>
          <w:marRight w:val="0"/>
          <w:marTop w:val="154"/>
          <w:marBottom w:val="0"/>
          <w:divBdr>
            <w:top w:val="none" w:sz="0" w:space="0" w:color="auto"/>
            <w:left w:val="none" w:sz="0" w:space="0" w:color="auto"/>
            <w:bottom w:val="none" w:sz="0" w:space="0" w:color="auto"/>
            <w:right w:val="none" w:sz="0" w:space="0" w:color="auto"/>
          </w:divBdr>
        </w:div>
        <w:div w:id="1764033942">
          <w:marLeft w:val="547"/>
          <w:marRight w:val="0"/>
          <w:marTop w:val="154"/>
          <w:marBottom w:val="0"/>
          <w:divBdr>
            <w:top w:val="none" w:sz="0" w:space="0" w:color="auto"/>
            <w:left w:val="none" w:sz="0" w:space="0" w:color="auto"/>
            <w:bottom w:val="none" w:sz="0" w:space="0" w:color="auto"/>
            <w:right w:val="none" w:sz="0" w:space="0" w:color="auto"/>
          </w:divBdr>
        </w:div>
        <w:div w:id="1629584890">
          <w:marLeft w:val="547"/>
          <w:marRight w:val="0"/>
          <w:marTop w:val="154"/>
          <w:marBottom w:val="0"/>
          <w:divBdr>
            <w:top w:val="none" w:sz="0" w:space="0" w:color="auto"/>
            <w:left w:val="none" w:sz="0" w:space="0" w:color="auto"/>
            <w:bottom w:val="none" w:sz="0" w:space="0" w:color="auto"/>
            <w:right w:val="none" w:sz="0" w:space="0" w:color="auto"/>
          </w:divBdr>
        </w:div>
        <w:div w:id="319776151">
          <w:marLeft w:val="547"/>
          <w:marRight w:val="0"/>
          <w:marTop w:val="154"/>
          <w:marBottom w:val="0"/>
          <w:divBdr>
            <w:top w:val="none" w:sz="0" w:space="0" w:color="auto"/>
            <w:left w:val="none" w:sz="0" w:space="0" w:color="auto"/>
            <w:bottom w:val="none" w:sz="0" w:space="0" w:color="auto"/>
            <w:right w:val="none" w:sz="0" w:space="0" w:color="auto"/>
          </w:divBdr>
        </w:div>
        <w:div w:id="2168749">
          <w:marLeft w:val="547"/>
          <w:marRight w:val="0"/>
          <w:marTop w:val="154"/>
          <w:marBottom w:val="0"/>
          <w:divBdr>
            <w:top w:val="none" w:sz="0" w:space="0" w:color="auto"/>
            <w:left w:val="none" w:sz="0" w:space="0" w:color="auto"/>
            <w:bottom w:val="none" w:sz="0" w:space="0" w:color="auto"/>
            <w:right w:val="none" w:sz="0" w:space="0" w:color="auto"/>
          </w:divBdr>
        </w:div>
        <w:div w:id="1746951765">
          <w:marLeft w:val="547"/>
          <w:marRight w:val="0"/>
          <w:marTop w:val="154"/>
          <w:marBottom w:val="0"/>
          <w:divBdr>
            <w:top w:val="none" w:sz="0" w:space="0" w:color="auto"/>
            <w:left w:val="none" w:sz="0" w:space="0" w:color="auto"/>
            <w:bottom w:val="none" w:sz="0" w:space="0" w:color="auto"/>
            <w:right w:val="none" w:sz="0" w:space="0" w:color="auto"/>
          </w:divBdr>
        </w:div>
        <w:div w:id="298726550">
          <w:marLeft w:val="547"/>
          <w:marRight w:val="0"/>
          <w:marTop w:val="154"/>
          <w:marBottom w:val="0"/>
          <w:divBdr>
            <w:top w:val="none" w:sz="0" w:space="0" w:color="auto"/>
            <w:left w:val="none" w:sz="0" w:space="0" w:color="auto"/>
            <w:bottom w:val="none" w:sz="0" w:space="0" w:color="auto"/>
            <w:right w:val="none" w:sz="0" w:space="0" w:color="auto"/>
          </w:divBdr>
        </w:div>
      </w:divsChild>
    </w:div>
    <w:div w:id="2135828414">
      <w:bodyDiv w:val="1"/>
      <w:marLeft w:val="0"/>
      <w:marRight w:val="0"/>
      <w:marTop w:val="0"/>
      <w:marBottom w:val="0"/>
      <w:divBdr>
        <w:top w:val="none" w:sz="0" w:space="0" w:color="auto"/>
        <w:left w:val="none" w:sz="0" w:space="0" w:color="auto"/>
        <w:bottom w:val="none" w:sz="0" w:space="0" w:color="auto"/>
        <w:right w:val="none" w:sz="0" w:space="0" w:color="auto"/>
      </w:divBdr>
      <w:divsChild>
        <w:div w:id="585572667">
          <w:marLeft w:val="547"/>
          <w:marRight w:val="0"/>
          <w:marTop w:val="154"/>
          <w:marBottom w:val="0"/>
          <w:divBdr>
            <w:top w:val="none" w:sz="0" w:space="0" w:color="auto"/>
            <w:left w:val="none" w:sz="0" w:space="0" w:color="auto"/>
            <w:bottom w:val="none" w:sz="0" w:space="0" w:color="auto"/>
            <w:right w:val="none" w:sz="0" w:space="0" w:color="auto"/>
          </w:divBdr>
        </w:div>
        <w:div w:id="1646088183">
          <w:marLeft w:val="547"/>
          <w:marRight w:val="0"/>
          <w:marTop w:val="154"/>
          <w:marBottom w:val="0"/>
          <w:divBdr>
            <w:top w:val="none" w:sz="0" w:space="0" w:color="auto"/>
            <w:left w:val="none" w:sz="0" w:space="0" w:color="auto"/>
            <w:bottom w:val="none" w:sz="0" w:space="0" w:color="auto"/>
            <w:right w:val="none" w:sz="0" w:space="0" w:color="auto"/>
          </w:divBdr>
        </w:div>
        <w:div w:id="1345278411">
          <w:marLeft w:val="547"/>
          <w:marRight w:val="0"/>
          <w:marTop w:val="154"/>
          <w:marBottom w:val="0"/>
          <w:divBdr>
            <w:top w:val="none" w:sz="0" w:space="0" w:color="auto"/>
            <w:left w:val="none" w:sz="0" w:space="0" w:color="auto"/>
            <w:bottom w:val="none" w:sz="0" w:space="0" w:color="auto"/>
            <w:right w:val="none" w:sz="0" w:space="0" w:color="auto"/>
          </w:divBdr>
        </w:div>
      </w:divsChild>
    </w:div>
    <w:div w:id="2140295248">
      <w:bodyDiv w:val="1"/>
      <w:marLeft w:val="0"/>
      <w:marRight w:val="0"/>
      <w:marTop w:val="0"/>
      <w:marBottom w:val="0"/>
      <w:divBdr>
        <w:top w:val="none" w:sz="0" w:space="0" w:color="auto"/>
        <w:left w:val="none" w:sz="0" w:space="0" w:color="auto"/>
        <w:bottom w:val="none" w:sz="0" w:space="0" w:color="auto"/>
        <w:right w:val="none" w:sz="0" w:space="0" w:color="auto"/>
      </w:divBdr>
      <w:divsChild>
        <w:div w:id="40175845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grated_Rural_Development_Programme" TargetMode="External"/><Relationship Id="rId13" Type="http://schemas.openxmlformats.org/officeDocument/2006/relationships/hyperlink" Target="https://en.wikipedia.org/wiki/Make_in_India" TargetMode="External"/><Relationship Id="rId18" Type="http://schemas.openxmlformats.org/officeDocument/2006/relationships/hyperlink" Target="https://en.wikipedia.org/wiki/Sub-continent" TargetMode="External"/><Relationship Id="rId26" Type="http://schemas.openxmlformats.org/officeDocument/2006/relationships/hyperlink" Target="https://en.wikipedia.org/wiki/Arboriculture" TargetMode="External"/><Relationship Id="rId39" Type="http://schemas.openxmlformats.org/officeDocument/2006/relationships/hyperlink" Target="http://en.wikipedia.org/wiki/Government_of_India" TargetMode="External"/><Relationship Id="rId3" Type="http://schemas.openxmlformats.org/officeDocument/2006/relationships/styles" Target="styles.xml"/><Relationship Id="rId21" Type="http://schemas.openxmlformats.org/officeDocument/2006/relationships/hyperlink" Target="https://en.wikipedia.org/wiki/Conservation_biology" TargetMode="External"/><Relationship Id="rId34" Type="http://schemas.openxmlformats.org/officeDocument/2006/relationships/hyperlink" Target="https://en.wikipedia.org/wiki/Food_security" TargetMode="External"/><Relationship Id="rId42" Type="http://schemas.openxmlformats.org/officeDocument/2006/relationships/hyperlink" Target="https://archive.india.gov.in/outerwin.php?id=http://dacnet.nic.in/Pulses/npdp/maize.htm" TargetMode="External"/><Relationship Id="rId7" Type="http://schemas.openxmlformats.org/officeDocument/2006/relationships/hyperlink" Target="https://en.wikipedia.org/wiki/Ministry_of_Rural_Development_(India)" TargetMode="External"/><Relationship Id="rId12" Type="http://schemas.openxmlformats.org/officeDocument/2006/relationships/hyperlink" Target="https://www.investopedia.com/terms/r/recession.asp" TargetMode="External"/><Relationship Id="rId17" Type="http://schemas.openxmlformats.org/officeDocument/2006/relationships/hyperlink" Target="https://www.investopedia.com/terms/c/civilian-labor-force.asp" TargetMode="External"/><Relationship Id="rId25" Type="http://schemas.openxmlformats.org/officeDocument/2006/relationships/hyperlink" Target="https://en.wikipedia.org/wiki/Garden_design" TargetMode="External"/><Relationship Id="rId33" Type="http://schemas.openxmlformats.org/officeDocument/2006/relationships/hyperlink" Target="https://en.wikipedia.org/wiki/Irrigation" TargetMode="External"/><Relationship Id="rId38" Type="http://schemas.openxmlformats.org/officeDocument/2006/relationships/hyperlink" Target="https://en.wikipedia.org/wiki/Flood_contro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vestopedia.com/terms/e/economicgrowth.asp" TargetMode="External"/><Relationship Id="rId20" Type="http://schemas.openxmlformats.org/officeDocument/2006/relationships/hyperlink" Target="https://en.wikipedia.org/wiki/Rabi_crop" TargetMode="External"/><Relationship Id="rId29" Type="http://schemas.openxmlformats.org/officeDocument/2006/relationships/hyperlink" Target="https://en.wikipedia.org/wiki/Animal_husbandry" TargetMode="External"/><Relationship Id="rId41" Type="http://schemas.openxmlformats.org/officeDocument/2006/relationships/hyperlink" Target="http://en.wikipedia.org/wiki/National_Bank_for_Agriculture_and_Rural_Development" TargetMode="External"/><Relationship Id="rId1" Type="http://schemas.openxmlformats.org/officeDocument/2006/relationships/customXml" Target="../customXml/item1.xml"/><Relationship Id="rId6" Type="http://schemas.openxmlformats.org/officeDocument/2006/relationships/hyperlink" Target="https://en.wikipedia.org/wiki/Poverty_in_India" TargetMode="External"/><Relationship Id="rId11" Type="http://schemas.openxmlformats.org/officeDocument/2006/relationships/hyperlink" Target="https://en.wikipedia.org/wiki/National_Rural_Livelihood_Mission" TargetMode="External"/><Relationship Id="rId24" Type="http://schemas.openxmlformats.org/officeDocument/2006/relationships/hyperlink" Target="https://en.wikipedia.org/wiki/Landscape_design" TargetMode="External"/><Relationship Id="rId32" Type="http://schemas.openxmlformats.org/officeDocument/2006/relationships/hyperlink" Target="https://en.wikipedia.org/wiki/Monsoon_of_South_Asia" TargetMode="External"/><Relationship Id="rId37" Type="http://schemas.openxmlformats.org/officeDocument/2006/relationships/hyperlink" Target="https://en.wikipedia.org/wiki/Population_control" TargetMode="External"/><Relationship Id="rId40" Type="http://schemas.openxmlformats.org/officeDocument/2006/relationships/hyperlink" Target="http://en.wikipedia.org/wiki/Reserve_Bank_of_Indi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vestopedia.com/terms/e/economy.asp" TargetMode="External"/><Relationship Id="rId23" Type="http://schemas.openxmlformats.org/officeDocument/2006/relationships/hyperlink" Target="https://en.wikipedia.org/wiki/Soil_management" TargetMode="External"/><Relationship Id="rId28" Type="http://schemas.openxmlformats.org/officeDocument/2006/relationships/hyperlink" Target="https://en.wikipedia.org/wiki/Intensive_crop_farming" TargetMode="External"/><Relationship Id="rId36" Type="http://schemas.openxmlformats.org/officeDocument/2006/relationships/hyperlink" Target="https://en.wikipedia.org/wiki/Agricultural_productivity" TargetMode="External"/><Relationship Id="rId10" Type="http://schemas.openxmlformats.org/officeDocument/2006/relationships/hyperlink" Target="https://en.wikipedia.org/wiki/World_Bank" TargetMode="External"/><Relationship Id="rId19" Type="http://schemas.openxmlformats.org/officeDocument/2006/relationships/hyperlink" Target="https://en.wikipedia.org/wiki/Monsoons" TargetMode="External"/><Relationship Id="rId31" Type="http://schemas.openxmlformats.org/officeDocument/2006/relationships/hyperlink" Target="https://en.wikipedia.org/wiki/Rainwater_harvesting" TargetMode="External"/><Relationship Id="rId44" Type="http://schemas.openxmlformats.org/officeDocument/2006/relationships/hyperlink" Target="https://archive.india.gov.in/outerwin.php?id=http://agricoop.nic.in/dacdivision/tmop/Tmop_isopom.htm" TargetMode="External"/><Relationship Id="rId4" Type="http://schemas.openxmlformats.org/officeDocument/2006/relationships/settings" Target="settings.xml"/><Relationship Id="rId9" Type="http://schemas.openxmlformats.org/officeDocument/2006/relationships/hyperlink" Target="https://en.wikipedia.org/wiki/Swarnajayanti_Gram_Swarozgar_Yojana" TargetMode="External"/><Relationship Id="rId14" Type="http://schemas.openxmlformats.org/officeDocument/2006/relationships/hyperlink" Target="https://en.wikipedia.org/wiki/Government_of_India" TargetMode="External"/><Relationship Id="rId22" Type="http://schemas.openxmlformats.org/officeDocument/2006/relationships/hyperlink" Target="https://en.wikipedia.org/wiki/Restoration_ecology" TargetMode="External"/><Relationship Id="rId27" Type="http://schemas.openxmlformats.org/officeDocument/2006/relationships/hyperlink" Target="https://en.wikipedia.org/wiki/Agriculture" TargetMode="External"/><Relationship Id="rId30" Type="http://schemas.openxmlformats.org/officeDocument/2006/relationships/hyperlink" Target="https://en.wikipedia.org/wiki/India" TargetMode="External"/><Relationship Id="rId35" Type="http://schemas.openxmlformats.org/officeDocument/2006/relationships/hyperlink" Target="https://en.wikipedia.org/wiki/Monsoon" TargetMode="External"/><Relationship Id="rId43" Type="http://schemas.openxmlformats.org/officeDocument/2006/relationships/hyperlink" Target="https://archive.india.gov.in/outerwin.php?id=http://www.novod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5A93-0DDE-4FB2-8D70-F15B3524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19372</Words>
  <Characters>110424</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Young India</Company>
  <LinksUpToDate>false</LinksUpToDate>
  <CharactersWithSpaces>129537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Vajid Shah</dc:creator>
  <cp:lastModifiedBy>Vajid Shah</cp:lastModifiedBy>
  <cp:revision>5</cp:revision>
  <dcterms:created xsi:type="dcterms:W3CDTF">2019-09-15T13:28:00Z</dcterms:created>
  <dcterms:modified xsi:type="dcterms:W3CDTF">2019-09-16T11:09:00Z</dcterms:modified>
</cp:coreProperties>
</file>